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003FB" w14:textId="5642E7BC" w:rsidR="00B9381C" w:rsidRPr="00A60436" w:rsidRDefault="007B751D" w:rsidP="007A5A92">
      <w:pPr>
        <w:spacing w:before="600" w:line="360" w:lineRule="auto"/>
        <w:rPr>
          <w:rFonts w:cstheme="minorHAnsi"/>
          <w:sz w:val="24"/>
          <w:szCs w:val="24"/>
        </w:rPr>
      </w:pPr>
      <w:r w:rsidRPr="00A60436">
        <w:rPr>
          <w:rFonts w:cstheme="minorHAnsi"/>
          <w:sz w:val="24"/>
          <w:szCs w:val="24"/>
        </w:rPr>
        <w:t xml:space="preserve">TO: </w:t>
      </w:r>
      <w:r w:rsidR="00A60436" w:rsidRPr="00A60436">
        <w:rPr>
          <w:rFonts w:cstheme="minorHAnsi"/>
          <w:sz w:val="24"/>
          <w:szCs w:val="24"/>
        </w:rPr>
        <w:t>To whom it may concern</w:t>
      </w:r>
    </w:p>
    <w:p w14:paraId="06857573" w14:textId="1C77A8BE" w:rsidR="00B9381C" w:rsidRPr="00A60436" w:rsidRDefault="00B9381C" w:rsidP="00B9381C">
      <w:pPr>
        <w:spacing w:line="360" w:lineRule="auto"/>
        <w:rPr>
          <w:rFonts w:cstheme="minorHAnsi"/>
          <w:sz w:val="24"/>
          <w:szCs w:val="24"/>
        </w:rPr>
      </w:pPr>
      <w:r w:rsidRPr="00A60436">
        <w:rPr>
          <w:rFonts w:cstheme="minorHAnsi"/>
          <w:sz w:val="24"/>
          <w:szCs w:val="24"/>
        </w:rPr>
        <w:t>FROM:</w:t>
      </w:r>
      <w:r w:rsidR="007A5A92">
        <w:rPr>
          <w:rFonts w:cstheme="minorHAnsi"/>
          <w:sz w:val="24"/>
          <w:szCs w:val="24"/>
        </w:rPr>
        <w:t xml:space="preserve"> </w:t>
      </w:r>
      <w:r w:rsidR="007673D6">
        <w:rPr>
          <w:rFonts w:cstheme="minorHAnsi"/>
          <w:sz w:val="24"/>
          <w:szCs w:val="24"/>
        </w:rPr>
        <w:t>Brian Girard, Deputy Chief Procurement Officer</w:t>
      </w:r>
    </w:p>
    <w:p w14:paraId="48F77845" w14:textId="22AE3519" w:rsidR="00B9381C" w:rsidRPr="00A60436" w:rsidRDefault="00B9381C" w:rsidP="00B9381C">
      <w:pPr>
        <w:spacing w:line="360" w:lineRule="auto"/>
        <w:rPr>
          <w:rFonts w:cstheme="minorHAnsi"/>
          <w:sz w:val="24"/>
          <w:szCs w:val="24"/>
        </w:rPr>
      </w:pPr>
      <w:r w:rsidRPr="00A60436">
        <w:rPr>
          <w:rFonts w:cstheme="minorHAnsi"/>
          <w:sz w:val="24"/>
          <w:szCs w:val="24"/>
        </w:rPr>
        <w:t xml:space="preserve">DATE: </w:t>
      </w:r>
      <w:r w:rsidR="008717C5">
        <w:rPr>
          <w:rFonts w:cstheme="minorHAnsi"/>
          <w:sz w:val="24"/>
          <w:szCs w:val="24"/>
        </w:rPr>
        <w:t>June</w:t>
      </w:r>
      <w:r w:rsidR="00DF4569" w:rsidRPr="00A60436">
        <w:rPr>
          <w:rFonts w:cstheme="minorHAnsi"/>
          <w:sz w:val="24"/>
          <w:szCs w:val="24"/>
        </w:rPr>
        <w:t xml:space="preserve"> </w:t>
      </w:r>
      <w:r w:rsidR="007673D6" w:rsidRPr="00A60436">
        <w:rPr>
          <w:rFonts w:cstheme="minorHAnsi"/>
          <w:sz w:val="24"/>
          <w:szCs w:val="24"/>
        </w:rPr>
        <w:t>202</w:t>
      </w:r>
      <w:r w:rsidR="0032523C">
        <w:rPr>
          <w:rFonts w:cstheme="minorHAnsi"/>
          <w:sz w:val="24"/>
          <w:szCs w:val="24"/>
        </w:rPr>
        <w:t>6</w:t>
      </w:r>
    </w:p>
    <w:p w14:paraId="58CDD172" w14:textId="385D3A1C" w:rsidR="00531E99" w:rsidRPr="00A60436" w:rsidRDefault="00B9381C" w:rsidP="00531E99">
      <w:pPr>
        <w:pBdr>
          <w:bottom w:val="double" w:sz="6" w:space="1" w:color="auto"/>
        </w:pBdr>
        <w:spacing w:line="360" w:lineRule="auto"/>
        <w:rPr>
          <w:rFonts w:cstheme="minorHAnsi"/>
          <w:sz w:val="24"/>
          <w:szCs w:val="24"/>
        </w:rPr>
      </w:pPr>
      <w:r w:rsidRPr="00A60436">
        <w:rPr>
          <w:rFonts w:cstheme="minorHAnsi"/>
          <w:sz w:val="24"/>
          <w:szCs w:val="24"/>
        </w:rPr>
        <w:t>RE:</w:t>
      </w:r>
      <w:r w:rsidR="007A5A92">
        <w:rPr>
          <w:rFonts w:cstheme="minorHAnsi"/>
          <w:sz w:val="24"/>
          <w:szCs w:val="24"/>
        </w:rPr>
        <w:t xml:space="preserve"> </w:t>
      </w:r>
      <w:r w:rsidR="00A60436" w:rsidRPr="00A60436">
        <w:rPr>
          <w:rFonts w:cstheme="minorHAnsi"/>
          <w:sz w:val="24"/>
          <w:szCs w:val="24"/>
        </w:rPr>
        <w:t>Request for UMass to complete a standard application for credit</w:t>
      </w:r>
    </w:p>
    <w:p w14:paraId="6ED4675E" w14:textId="77777777" w:rsidR="007A5A92" w:rsidRDefault="00A60436" w:rsidP="00A34C0C">
      <w:pPr>
        <w:pStyle w:val="pf0"/>
        <w:spacing w:before="800" w:beforeAutospacing="0" w:after="0" w:afterAutospacing="0"/>
        <w:rPr>
          <w:rFonts w:asciiTheme="minorHAnsi" w:eastAsiaTheme="minorHAnsi" w:hAnsiTheme="minorHAnsi" w:cstheme="minorHAnsi"/>
          <w:color w:val="000000"/>
          <w:sz w:val="22"/>
          <w:szCs w:val="22"/>
        </w:rPr>
      </w:pPr>
      <w:r w:rsidRPr="00A60436">
        <w:rPr>
          <w:rFonts w:asciiTheme="minorHAnsi" w:eastAsiaTheme="minorHAnsi" w:hAnsiTheme="minorHAnsi" w:cstheme="minorHAnsi"/>
          <w:color w:val="000000"/>
          <w:sz w:val="22"/>
          <w:szCs w:val="22"/>
        </w:rPr>
        <w:t xml:space="preserve">As an entity of the Commonwealth of Massachusetts, </w:t>
      </w:r>
      <w:r w:rsidR="007B302F">
        <w:rPr>
          <w:rFonts w:asciiTheme="minorHAnsi" w:eastAsiaTheme="minorHAnsi" w:hAnsiTheme="minorHAnsi" w:cstheme="minorHAnsi"/>
          <w:color w:val="000000"/>
          <w:sz w:val="22"/>
          <w:szCs w:val="22"/>
        </w:rPr>
        <w:t>t</w:t>
      </w:r>
      <w:r w:rsidRPr="00A60436">
        <w:rPr>
          <w:rFonts w:asciiTheme="minorHAnsi" w:eastAsiaTheme="minorHAnsi" w:hAnsiTheme="minorHAnsi" w:cstheme="minorHAnsi"/>
          <w:color w:val="000000"/>
          <w:sz w:val="22"/>
          <w:szCs w:val="22"/>
        </w:rPr>
        <w:t>he five campuses and the President’s Office of the University of Massachusetts (UMass) are prohibited from signing applications for credit by the State’s Constitution.</w:t>
      </w:r>
    </w:p>
    <w:p w14:paraId="4BB92FD8" w14:textId="09380E74" w:rsidR="007A5A92" w:rsidRDefault="00A60436" w:rsidP="007A5A92">
      <w:pPr>
        <w:pStyle w:val="pf0"/>
        <w:spacing w:before="240" w:beforeAutospacing="0" w:after="120" w:afterAutospacing="0"/>
        <w:rPr>
          <w:rFonts w:asciiTheme="minorHAnsi" w:eastAsiaTheme="minorHAnsi" w:hAnsiTheme="minorHAnsi" w:cstheme="minorHAnsi"/>
          <w:color w:val="000000"/>
          <w:sz w:val="22"/>
          <w:szCs w:val="22"/>
        </w:rPr>
      </w:pPr>
      <w:r w:rsidRPr="00A60436">
        <w:rPr>
          <w:rFonts w:asciiTheme="minorHAnsi" w:eastAsiaTheme="minorHAnsi" w:hAnsiTheme="minorHAnsi" w:cstheme="minorHAnsi"/>
          <w:color w:val="000000"/>
          <w:sz w:val="22"/>
          <w:szCs w:val="22"/>
        </w:rPr>
        <w:t>Article LXXXIV of the State's Constitution prohibits UMass from pledging the credit of the Commonwealth (</w:t>
      </w:r>
      <w:hyperlink r:id="rId11" w:anchor="amendmentArticleLXXXIV" w:tooltip="The webpage Article LXXXIV is available on the Massachusetts Legislature website." w:history="1">
        <w:r w:rsidRPr="00A60436">
          <w:rPr>
            <w:rFonts w:asciiTheme="minorHAnsi" w:eastAsiaTheme="minorHAnsi" w:hAnsiTheme="minorHAnsi" w:cstheme="minorHAnsi"/>
            <w:color w:val="0563C1"/>
            <w:sz w:val="22"/>
            <w:szCs w:val="22"/>
            <w:u w:val="single"/>
          </w:rPr>
          <w:t>https://malegislature.gov/laws/constitution#amendmentArticleLXXXIV</w:t>
        </w:r>
      </w:hyperlink>
      <w:r w:rsidRPr="00A60436">
        <w:rPr>
          <w:rFonts w:asciiTheme="minorHAnsi" w:eastAsiaTheme="minorHAnsi" w:hAnsiTheme="minorHAnsi" w:cstheme="minorHAnsi"/>
          <w:color w:val="000000"/>
          <w:sz w:val="22"/>
          <w:szCs w:val="22"/>
        </w:rPr>
        <w:t>)</w:t>
      </w:r>
      <w:r w:rsidR="007A5A92" w:rsidRPr="00A60436">
        <w:rPr>
          <w:rFonts w:asciiTheme="minorHAnsi" w:eastAsiaTheme="minorHAnsi" w:hAnsiTheme="minorHAnsi" w:cstheme="minorHAnsi"/>
          <w:color w:val="000000"/>
          <w:sz w:val="22"/>
          <w:szCs w:val="22"/>
        </w:rPr>
        <w:t xml:space="preserve"> </w:t>
      </w:r>
    </w:p>
    <w:p w14:paraId="4BD8E346" w14:textId="28C2941F" w:rsidR="00E521D8" w:rsidRDefault="00E521D8" w:rsidP="007A5A92">
      <w:pPr>
        <w:pStyle w:val="pf0"/>
        <w:spacing w:before="240" w:beforeAutospacing="0" w:after="480" w:afterAutospacing="0"/>
        <w:rPr>
          <w:rFonts w:ascii="Arial" w:hAnsi="Arial" w:cs="Arial"/>
          <w:sz w:val="20"/>
          <w:szCs w:val="20"/>
        </w:rPr>
      </w:pPr>
      <w:r w:rsidRPr="00E521D8">
        <w:rPr>
          <w:rStyle w:val="cf01"/>
          <w:rFonts w:asciiTheme="minorHAnsi" w:hAnsiTheme="minorHAnsi" w:cstheme="minorHAnsi"/>
          <w:sz w:val="22"/>
          <w:szCs w:val="22"/>
        </w:rPr>
        <w:t>In these situations, we provide the following information to suppliers who require creditworthiness in lieu of a credit application.</w:t>
      </w:r>
      <w:r>
        <w:rPr>
          <w:rStyle w:val="cf01"/>
        </w:rPr>
        <w:t xml:space="preserve"> </w:t>
      </w:r>
    </w:p>
    <w:p w14:paraId="2CB85AAF" w14:textId="29F99528" w:rsidR="00C936CC" w:rsidRPr="00A60436" w:rsidRDefault="00C936CC" w:rsidP="00C936CC">
      <w:pPr>
        <w:pStyle w:val="paragraph"/>
        <w:spacing w:before="0" w:beforeAutospacing="0" w:after="0" w:afterAutospacing="0"/>
        <w:textAlignment w:val="baseline"/>
        <w:rPr>
          <w:rFonts w:asciiTheme="minorHAnsi" w:hAnsiTheme="minorHAnsi" w:cstheme="minorHAnsi"/>
          <w:sz w:val="22"/>
          <w:szCs w:val="22"/>
        </w:rPr>
      </w:pPr>
      <w:r w:rsidRPr="00A60436">
        <w:rPr>
          <w:rFonts w:asciiTheme="minorHAnsi" w:hAnsiTheme="minorHAnsi" w:cstheme="minorHAnsi"/>
          <w:sz w:val="22"/>
          <w:szCs w:val="22"/>
        </w:rPr>
        <w:t>___________________________________________________________________________________</w:t>
      </w:r>
    </w:p>
    <w:p w14:paraId="5D258C56" w14:textId="77777777" w:rsidR="007A5A92" w:rsidRPr="006E187E" w:rsidRDefault="00A60436" w:rsidP="00A34C0C">
      <w:pPr>
        <w:pStyle w:val="Heading1"/>
        <w:spacing w:before="340"/>
        <w:rPr>
          <w:rFonts w:asciiTheme="minorHAnsi" w:eastAsiaTheme="minorHAnsi" w:hAnsiTheme="minorHAnsi" w:cstheme="minorHAnsi"/>
          <w:b/>
          <w:bCs/>
          <w:color w:val="000000"/>
          <w:sz w:val="22"/>
          <w:szCs w:val="22"/>
        </w:rPr>
      </w:pPr>
      <w:r w:rsidRPr="006E187E">
        <w:rPr>
          <w:rFonts w:asciiTheme="minorHAnsi" w:eastAsiaTheme="minorHAnsi" w:hAnsiTheme="minorHAnsi" w:cstheme="minorHAnsi"/>
          <w:b/>
          <w:bCs/>
          <w:color w:val="000000"/>
          <w:sz w:val="22"/>
          <w:szCs w:val="22"/>
        </w:rPr>
        <w:t>UMass Credit Rating </w:t>
      </w:r>
    </w:p>
    <w:p w14:paraId="0BDFED59" w14:textId="0768DE51" w:rsidR="00F12A6F" w:rsidRPr="00F12A6F" w:rsidRDefault="00F12A6F" w:rsidP="00A34C0C">
      <w:pPr>
        <w:pStyle w:val="paragraph"/>
        <w:spacing w:before="0" w:beforeAutospacing="0" w:after="240" w:afterAutospacing="0"/>
        <w:textAlignment w:val="baseline"/>
        <w:rPr>
          <w:rFonts w:asciiTheme="minorHAnsi" w:eastAsiaTheme="minorHAnsi" w:hAnsiTheme="minorHAnsi" w:cstheme="minorHAnsi"/>
          <w:color w:val="000000"/>
          <w:sz w:val="22"/>
          <w:szCs w:val="22"/>
        </w:rPr>
      </w:pPr>
      <w:r w:rsidRPr="00F12A6F">
        <w:rPr>
          <w:rFonts w:asciiTheme="minorHAnsi" w:eastAsiaTheme="minorHAnsi" w:hAnsiTheme="minorHAnsi" w:cstheme="minorHAnsi"/>
          <w:color w:val="000000"/>
          <w:sz w:val="22"/>
          <w:szCs w:val="22"/>
        </w:rPr>
        <w:t>Credit ratings identify an entity’s ability to pay investors both principal and interest on their investment. The current credit ratings for the University of Massachusetts are “AA”, “Aa2″ and “AA-” as rated by Fitch, Moody’s</w:t>
      </w:r>
      <w:r w:rsidR="00250742">
        <w:rPr>
          <w:rFonts w:asciiTheme="minorHAnsi" w:eastAsiaTheme="minorHAnsi" w:hAnsiTheme="minorHAnsi" w:cstheme="minorHAnsi"/>
          <w:color w:val="000000"/>
          <w:sz w:val="22"/>
          <w:szCs w:val="22"/>
        </w:rPr>
        <w:t>, and Standard &amp; Poor’s rating agencies,</w:t>
      </w:r>
      <w:r w:rsidRPr="00F12A6F">
        <w:rPr>
          <w:rFonts w:asciiTheme="minorHAnsi" w:eastAsiaTheme="minorHAnsi" w:hAnsiTheme="minorHAnsi" w:cstheme="minorHAnsi"/>
          <w:color w:val="000000"/>
          <w:sz w:val="22"/>
          <w:szCs w:val="22"/>
        </w:rPr>
        <w:t xml:space="preserve"> respectively. You can find more information on these agencies and the credit rating process in general at the </w:t>
      </w:r>
      <w:r w:rsidR="00FA3192">
        <w:t>Fitch website, the Moody’s website, and Standard and Poor’s website</w:t>
      </w:r>
      <w:r w:rsidRPr="00F12A6F">
        <w:rPr>
          <w:rFonts w:asciiTheme="minorHAnsi" w:eastAsiaTheme="minorHAnsi" w:hAnsiTheme="minorHAnsi" w:cstheme="minorHAnsi"/>
          <w:color w:val="000000"/>
          <w:sz w:val="22"/>
          <w:szCs w:val="22"/>
        </w:rPr>
        <w:t>.</w:t>
      </w:r>
    </w:p>
    <w:p w14:paraId="21F2BD47" w14:textId="134D839B" w:rsidR="00F12A6F" w:rsidRDefault="00F12A6F" w:rsidP="00DF3E22">
      <w:pPr>
        <w:pStyle w:val="paragraph"/>
        <w:spacing w:before="0" w:beforeAutospacing="0" w:after="280" w:afterAutospacing="0"/>
        <w:textAlignment w:val="baseline"/>
        <w:rPr>
          <w:rFonts w:asciiTheme="minorHAnsi" w:eastAsiaTheme="minorHAnsi" w:hAnsiTheme="minorHAnsi" w:cstheme="minorHAnsi"/>
          <w:sz w:val="22"/>
          <w:szCs w:val="22"/>
        </w:rPr>
      </w:pPr>
      <w:r w:rsidRPr="00F12A6F">
        <w:rPr>
          <w:rFonts w:asciiTheme="minorHAnsi" w:eastAsiaTheme="minorHAnsi" w:hAnsiTheme="minorHAnsi" w:cstheme="minorHAnsi"/>
          <w:color w:val="000000"/>
          <w:sz w:val="22"/>
          <w:szCs w:val="22"/>
        </w:rPr>
        <w:t xml:space="preserve">The current credit ratings for the Commonwealth of Massachusetts are “AA+”, “Aa1″ and “AA+” for Fitch, Moody’s and Standard and Poor’s respectively.  AAA is the highest achievable rating according to the Fitch rating scale, </w:t>
      </w:r>
      <w:proofErr w:type="spellStart"/>
      <w:r w:rsidRPr="00F12A6F">
        <w:rPr>
          <w:rFonts w:asciiTheme="minorHAnsi" w:eastAsiaTheme="minorHAnsi" w:hAnsiTheme="minorHAnsi" w:cstheme="minorHAnsi"/>
          <w:color w:val="000000"/>
          <w:sz w:val="22"/>
          <w:szCs w:val="22"/>
        </w:rPr>
        <w:t>Aaa</w:t>
      </w:r>
      <w:proofErr w:type="spellEnd"/>
      <w:r w:rsidRPr="00F12A6F">
        <w:rPr>
          <w:rFonts w:asciiTheme="minorHAnsi" w:eastAsiaTheme="minorHAnsi" w:hAnsiTheme="minorHAnsi" w:cstheme="minorHAnsi"/>
          <w:color w:val="000000"/>
          <w:sz w:val="22"/>
          <w:szCs w:val="22"/>
        </w:rPr>
        <w:t xml:space="preserve"> is the highest achievable rating according to the Moody’s rating scale and AAA is the highest achievable rating according to Standard and Poor’s rating scale.  See the Fitch definitions of ratings, the Moody’s definition of ratings and the S&amp;P definitions of ratings.</w:t>
      </w:r>
    </w:p>
    <w:p w14:paraId="49849CAF" w14:textId="1FBE8742" w:rsidR="00C03391" w:rsidRPr="006F3940" w:rsidRDefault="007123CE" w:rsidP="006F3940">
      <w:pPr>
        <w:pStyle w:val="Heading2"/>
        <w:spacing w:after="260"/>
        <w:rPr>
          <w:rFonts w:asciiTheme="minorHAnsi" w:eastAsiaTheme="minorHAnsi" w:hAnsiTheme="minorHAnsi" w:cstheme="minorHAnsi"/>
          <w:b/>
          <w:bCs/>
          <w:color w:val="auto"/>
          <w:sz w:val="22"/>
          <w:szCs w:val="22"/>
        </w:rPr>
      </w:pPr>
      <w:r w:rsidRPr="006F3940">
        <w:rPr>
          <w:rFonts w:asciiTheme="minorHAnsi" w:eastAsiaTheme="minorHAnsi" w:hAnsiTheme="minorHAnsi" w:cstheme="minorHAnsi"/>
          <w:b/>
          <w:bCs/>
          <w:color w:val="auto"/>
          <w:sz w:val="22"/>
          <w:szCs w:val="22"/>
        </w:rPr>
        <w:t>UMass Credit Information:</w:t>
      </w:r>
      <w:r w:rsidR="00A60436" w:rsidRPr="006F3940">
        <w:rPr>
          <w:rFonts w:asciiTheme="minorHAnsi" w:eastAsiaTheme="minorHAnsi" w:hAnsiTheme="minorHAnsi" w:cstheme="minorHAnsi"/>
          <w:b/>
          <w:bCs/>
          <w:color w:val="auto"/>
          <w:sz w:val="22"/>
          <w:szCs w:val="22"/>
        </w:rPr>
        <w:t> </w:t>
      </w:r>
    </w:p>
    <w:p w14:paraId="4A9EA3A5" w14:textId="6BEB4EE8" w:rsidR="00FC0679" w:rsidRDefault="00FD29B6" w:rsidP="00C03391">
      <w:pPr>
        <w:pStyle w:val="paragraph"/>
        <w:spacing w:before="0" w:beforeAutospacing="0" w:after="240" w:afterAutospacing="0"/>
        <w:textAlignment w:val="baseline"/>
        <w:rPr>
          <w:rFonts w:asciiTheme="minorHAnsi" w:eastAsiaTheme="minorHAnsi" w:hAnsiTheme="minorHAnsi" w:cstheme="minorHAnsi"/>
          <w:color w:val="000000"/>
          <w:sz w:val="22"/>
          <w:szCs w:val="22"/>
        </w:rPr>
      </w:pPr>
      <w:hyperlink r:id="rId12" w:tooltip="Fitch Report 2026: The webpage Fitch Rates University of Massachusetts' 2026 Rfdg Rev Bonds 'AA'; Affirms 'AA' IDR; Outlook Stable is available on the Fitch Ratings website." w:history="1">
        <w:r>
          <w:rPr>
            <w:rFonts w:asciiTheme="minorHAnsi" w:eastAsiaTheme="minorHAnsi" w:hAnsiTheme="minorHAnsi" w:cstheme="minorBidi"/>
            <w:color w:val="0000FF"/>
            <w:sz w:val="22"/>
            <w:szCs w:val="22"/>
            <w:u w:val="single"/>
          </w:rPr>
          <w:t>Fitch Report 2026</w:t>
        </w:r>
      </w:hyperlink>
    </w:p>
    <w:p w14:paraId="1A0C1700" w14:textId="7F72876D" w:rsidR="00C03391" w:rsidRDefault="00FD29B6" w:rsidP="00C03391">
      <w:pPr>
        <w:spacing w:after="240"/>
      </w:pPr>
      <w:hyperlink r:id="rId13" w:tooltip="S&amp;P Report 2026: The webpage University of Massachusetts System Series 2026 Bonds Assigned ‘AA-’ Rating is available on the S&amp;P Global website." w:history="1">
        <w:r>
          <w:rPr>
            <w:rStyle w:val="Hyperlink"/>
            <w:color w:val="0000FF"/>
          </w:rPr>
          <w:t>S&amp;P Report 2026</w:t>
        </w:r>
      </w:hyperlink>
    </w:p>
    <w:p w14:paraId="5F7D999F" w14:textId="19DF357D" w:rsidR="00FD29B6" w:rsidRDefault="00FD29B6" w:rsidP="007A5A92">
      <w:pPr>
        <w:spacing w:after="840"/>
      </w:pPr>
      <w:hyperlink r:id="rId14" w:tooltip="Moody's Report 2026 (requires setting up an account): The webpage Moody’s Report 2026 is available on the Moody’s website." w:history="1">
        <w:r>
          <w:rPr>
            <w:rStyle w:val="Hyperlink"/>
            <w:color w:val="0000FF"/>
          </w:rPr>
          <w:t>Moody's Report 2026 (requires setting up an account)</w:t>
        </w:r>
      </w:hyperlink>
    </w:p>
    <w:p w14:paraId="1F49F5DF" w14:textId="77777777" w:rsidR="00C936CC" w:rsidRPr="00A60436" w:rsidRDefault="00C936CC" w:rsidP="00C936CC">
      <w:pPr>
        <w:pStyle w:val="paragraph"/>
        <w:spacing w:before="0" w:beforeAutospacing="0" w:after="0" w:afterAutospacing="0"/>
        <w:ind w:left="2880" w:hanging="2880"/>
        <w:textAlignment w:val="baseline"/>
        <w:rPr>
          <w:rFonts w:asciiTheme="minorHAnsi" w:hAnsiTheme="minorHAnsi" w:cstheme="minorHAnsi"/>
          <w:sz w:val="22"/>
          <w:szCs w:val="22"/>
        </w:rPr>
      </w:pPr>
      <w:r w:rsidRPr="00A60436">
        <w:rPr>
          <w:rFonts w:asciiTheme="minorHAnsi" w:hAnsiTheme="minorHAnsi" w:cstheme="minorHAnsi"/>
          <w:sz w:val="22"/>
          <w:szCs w:val="22"/>
        </w:rPr>
        <w:lastRenderedPageBreak/>
        <w:t>___________________________________________________________________________________</w:t>
      </w:r>
    </w:p>
    <w:p w14:paraId="073A1F51" w14:textId="2C5F2220" w:rsidR="006F3940" w:rsidRPr="006F3940" w:rsidRDefault="00A60436" w:rsidP="006F3940">
      <w:pPr>
        <w:pStyle w:val="paragraph"/>
        <w:spacing w:before="0" w:beforeAutospacing="0" w:after="0" w:afterAutospacing="0"/>
        <w:textAlignment w:val="baseline"/>
        <w:outlineLvl w:val="1"/>
        <w:rPr>
          <w:rFonts w:asciiTheme="minorHAnsi" w:eastAsiaTheme="minorHAnsi" w:hAnsiTheme="minorHAnsi" w:cstheme="minorHAnsi"/>
          <w:b/>
          <w:bCs/>
          <w:color w:val="000000"/>
          <w:sz w:val="22"/>
          <w:szCs w:val="22"/>
        </w:rPr>
      </w:pPr>
      <w:r w:rsidRPr="006F3940">
        <w:rPr>
          <w:rFonts w:asciiTheme="minorHAnsi" w:eastAsiaTheme="minorHAnsi" w:hAnsiTheme="minorHAnsi" w:cstheme="minorHAnsi"/>
          <w:b/>
          <w:bCs/>
          <w:color w:val="000000"/>
          <w:sz w:val="22"/>
          <w:szCs w:val="22"/>
        </w:rPr>
        <w:t>Commonly Requested Information</w:t>
      </w:r>
    </w:p>
    <w:p w14:paraId="54E98903" w14:textId="6A9F9593" w:rsidR="00A60436" w:rsidRDefault="00A60436" w:rsidP="006F3940">
      <w:pPr>
        <w:pStyle w:val="paragraph"/>
        <w:spacing w:before="0" w:beforeAutospacing="0" w:after="260" w:afterAutospacing="0"/>
        <w:textAlignment w:val="baseline"/>
        <w:rPr>
          <w:rFonts w:asciiTheme="minorHAnsi" w:eastAsiaTheme="minorHAnsi" w:hAnsiTheme="minorHAnsi" w:cstheme="minorHAnsi"/>
          <w:color w:val="000000"/>
          <w:sz w:val="22"/>
          <w:szCs w:val="22"/>
        </w:rPr>
      </w:pPr>
      <w:r w:rsidRPr="00A60436">
        <w:rPr>
          <w:rFonts w:asciiTheme="minorHAnsi" w:eastAsiaTheme="minorHAnsi" w:hAnsiTheme="minorHAnsi" w:cstheme="minorHAnsi"/>
          <w:color w:val="000000"/>
          <w:sz w:val="22"/>
          <w:szCs w:val="22"/>
        </w:rPr>
        <w:t>In lieu of completing a company information form, UMass has compiled the following data for your use:</w:t>
      </w:r>
    </w:p>
    <w:p w14:paraId="336D190A" w14:textId="0CA45AF1" w:rsidR="0090624B" w:rsidRDefault="0090624B" w:rsidP="00E230EB">
      <w:pPr>
        <w:pStyle w:val="paragraph"/>
        <w:spacing w:before="0" w:beforeAutospacing="0" w:after="0" w:afterAutospacing="0"/>
        <w:textAlignment w:val="baseline"/>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Doing Business with UMass:</w:t>
      </w:r>
      <w:r w:rsidRPr="0090624B">
        <w:t xml:space="preserve"> </w:t>
      </w:r>
      <w:hyperlink r:id="rId15" w:tooltip="The webpage Suppliers Doing Business with UMass is available on the University of Massachusetts website." w:history="1">
        <w:r w:rsidRPr="004919EA">
          <w:rPr>
            <w:rStyle w:val="Hyperlink"/>
            <w:rFonts w:asciiTheme="minorHAnsi" w:eastAsiaTheme="minorHAnsi" w:hAnsiTheme="minorHAnsi" w:cstheme="minorHAnsi"/>
            <w:sz w:val="22"/>
            <w:szCs w:val="22"/>
          </w:rPr>
          <w:t>https://www.umassp.edu/upst/suppliers-doing-business-umass</w:t>
        </w:r>
      </w:hyperlink>
    </w:p>
    <w:p w14:paraId="7B667630" w14:textId="656C3587" w:rsidR="00A60436" w:rsidRDefault="0090624B" w:rsidP="00E230EB">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Supplier FAQ:</w:t>
      </w:r>
      <w:r w:rsidR="00F220D4">
        <w:rPr>
          <w:rFonts w:asciiTheme="minorHAnsi" w:hAnsiTheme="minorHAnsi" w:cstheme="minorHAnsi"/>
          <w:sz w:val="22"/>
          <w:szCs w:val="22"/>
        </w:rPr>
        <w:t xml:space="preserve"> </w:t>
      </w:r>
      <w:hyperlink r:id="rId16" w:tooltip="The webpage For Suppliers is available on the University of Massachusetts President’s Office Help website." w:history="1">
        <w:r w:rsidR="00F220D4" w:rsidRPr="00937139">
          <w:rPr>
            <w:rStyle w:val="Hyperlink"/>
            <w:rFonts w:asciiTheme="minorHAnsi" w:hAnsiTheme="minorHAnsi" w:cstheme="minorHAnsi"/>
            <w:sz w:val="22"/>
            <w:szCs w:val="22"/>
          </w:rPr>
          <w:t>https://help.umassp.edu/s/upst-for-suppliers</w:t>
        </w:r>
      </w:hyperlink>
    </w:p>
    <w:p w14:paraId="71958566" w14:textId="77777777" w:rsidR="00C936CC" w:rsidRPr="00A60436" w:rsidRDefault="00C936CC" w:rsidP="00C936CC">
      <w:pPr>
        <w:pStyle w:val="paragraph"/>
        <w:spacing w:before="0" w:beforeAutospacing="0" w:after="0" w:afterAutospacing="0"/>
        <w:ind w:left="2880" w:hanging="2880"/>
        <w:textAlignment w:val="baseline"/>
        <w:rPr>
          <w:rFonts w:asciiTheme="minorHAnsi" w:hAnsiTheme="minorHAnsi" w:cstheme="minorHAnsi"/>
          <w:sz w:val="22"/>
          <w:szCs w:val="22"/>
        </w:rPr>
      </w:pPr>
      <w:r w:rsidRPr="00A60436">
        <w:rPr>
          <w:rFonts w:asciiTheme="minorHAnsi" w:hAnsiTheme="minorHAnsi" w:cstheme="minorHAnsi"/>
          <w:sz w:val="22"/>
          <w:szCs w:val="22"/>
        </w:rPr>
        <w:t>___________________________________________________________________________________</w:t>
      </w:r>
    </w:p>
    <w:p w14:paraId="006C39B2" w14:textId="77777777" w:rsidR="00A60436" w:rsidRPr="00A34C0C" w:rsidRDefault="00A60436" w:rsidP="00A34C0C">
      <w:pPr>
        <w:pStyle w:val="Heading2"/>
        <w:spacing w:before="0"/>
        <w:rPr>
          <w:rFonts w:asciiTheme="minorHAnsi" w:eastAsiaTheme="minorHAnsi" w:hAnsiTheme="minorHAnsi" w:cstheme="minorHAnsi"/>
          <w:b/>
          <w:bCs/>
          <w:color w:val="000000"/>
          <w:sz w:val="22"/>
          <w:szCs w:val="22"/>
        </w:rPr>
      </w:pPr>
      <w:r w:rsidRPr="00A34C0C">
        <w:rPr>
          <w:rFonts w:asciiTheme="minorHAnsi" w:eastAsiaTheme="minorHAnsi" w:hAnsiTheme="minorHAnsi" w:cstheme="minorHAnsi"/>
          <w:b/>
          <w:bCs/>
          <w:color w:val="000000"/>
          <w:sz w:val="22"/>
          <w:szCs w:val="22"/>
        </w:rPr>
        <w:t>Business Information</w:t>
      </w:r>
    </w:p>
    <w:p w14:paraId="52EE10B8" w14:textId="77777777" w:rsidR="00A60436" w:rsidRPr="00A60436" w:rsidRDefault="00A60436" w:rsidP="00A60436">
      <w:pPr>
        <w:pStyle w:val="paragraph"/>
        <w:spacing w:before="0" w:beforeAutospacing="0" w:after="0" w:afterAutospacing="0"/>
        <w:textAlignment w:val="baseline"/>
        <w:rPr>
          <w:rFonts w:asciiTheme="minorHAnsi" w:hAnsiTheme="minorHAnsi" w:cstheme="minorHAnsi"/>
          <w:sz w:val="22"/>
          <w:szCs w:val="22"/>
        </w:rPr>
      </w:pPr>
      <w:r w:rsidRPr="00A60436">
        <w:rPr>
          <w:rFonts w:asciiTheme="minorHAnsi" w:hAnsiTheme="minorHAnsi" w:cstheme="minorHAnsi"/>
          <w:sz w:val="22"/>
          <w:szCs w:val="22"/>
        </w:rPr>
        <w:t>Legal Name of Business:</w:t>
      </w:r>
      <w:r>
        <w:rPr>
          <w:rFonts w:asciiTheme="minorHAnsi" w:hAnsiTheme="minorHAnsi" w:cstheme="minorHAnsi"/>
          <w:sz w:val="22"/>
          <w:szCs w:val="22"/>
        </w:rPr>
        <w:t xml:space="preserve"> </w:t>
      </w:r>
      <w:r>
        <w:rPr>
          <w:rFonts w:asciiTheme="minorHAnsi" w:hAnsiTheme="minorHAnsi" w:cstheme="minorHAnsi"/>
          <w:sz w:val="22"/>
          <w:szCs w:val="22"/>
        </w:rPr>
        <w:tab/>
        <w:t>University of Massachusetts</w:t>
      </w:r>
    </w:p>
    <w:p w14:paraId="12043F62" w14:textId="77777777" w:rsidR="00A60436" w:rsidRPr="00A60436" w:rsidRDefault="00A60436" w:rsidP="00A60436">
      <w:pPr>
        <w:pStyle w:val="paragraph"/>
        <w:spacing w:before="0" w:beforeAutospacing="0" w:after="0" w:afterAutospacing="0"/>
        <w:ind w:left="2880" w:hanging="2880"/>
        <w:textAlignment w:val="baseline"/>
        <w:rPr>
          <w:rFonts w:asciiTheme="minorHAnsi" w:hAnsiTheme="minorHAnsi" w:cstheme="minorHAnsi"/>
          <w:sz w:val="22"/>
          <w:szCs w:val="22"/>
        </w:rPr>
      </w:pPr>
      <w:r w:rsidRPr="00A60436">
        <w:rPr>
          <w:rFonts w:asciiTheme="minorHAnsi" w:hAnsiTheme="minorHAnsi" w:cstheme="minorHAnsi"/>
          <w:sz w:val="22"/>
          <w:szCs w:val="22"/>
        </w:rPr>
        <w:t>DBA of Business:</w:t>
      </w:r>
      <w:r>
        <w:rPr>
          <w:rFonts w:asciiTheme="minorHAnsi" w:hAnsiTheme="minorHAnsi" w:cstheme="minorHAnsi"/>
          <w:sz w:val="22"/>
          <w:szCs w:val="22"/>
        </w:rPr>
        <w:t xml:space="preserve"> </w:t>
      </w:r>
      <w:r>
        <w:rPr>
          <w:rFonts w:asciiTheme="minorHAnsi" w:hAnsiTheme="minorHAnsi" w:cstheme="minorHAnsi"/>
          <w:sz w:val="22"/>
          <w:szCs w:val="22"/>
        </w:rPr>
        <w:tab/>
        <w:t>UMass Amherst, UMass Boston, UMass Chan Medical School, UMass Dartmouth, UMass Lowell, UMass Presidents Office</w:t>
      </w:r>
    </w:p>
    <w:p w14:paraId="48005E0E" w14:textId="23F2A29E" w:rsidR="00A60436" w:rsidRDefault="00A60436" w:rsidP="00A60436">
      <w:pPr>
        <w:pStyle w:val="paragraph"/>
        <w:spacing w:before="0" w:beforeAutospacing="0" w:after="0" w:afterAutospacing="0"/>
        <w:textAlignment w:val="baseline"/>
        <w:rPr>
          <w:rFonts w:asciiTheme="minorHAnsi" w:hAnsiTheme="minorHAnsi" w:cstheme="minorHAnsi"/>
          <w:sz w:val="22"/>
          <w:szCs w:val="22"/>
        </w:rPr>
      </w:pPr>
      <w:r w:rsidRPr="00A60436">
        <w:rPr>
          <w:rFonts w:asciiTheme="minorHAnsi" w:hAnsiTheme="minorHAnsi" w:cstheme="minorHAnsi"/>
          <w:sz w:val="22"/>
          <w:szCs w:val="22"/>
        </w:rPr>
        <w:t>Business Address:</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sidR="003014A1">
        <w:rPr>
          <w:rFonts w:asciiTheme="minorHAnsi" w:hAnsiTheme="minorHAnsi" w:cstheme="minorHAnsi"/>
          <w:sz w:val="22"/>
          <w:szCs w:val="22"/>
        </w:rPr>
        <w:t>50 Washington Street</w:t>
      </w:r>
    </w:p>
    <w:p w14:paraId="5C7A2176" w14:textId="77777777" w:rsidR="00863CDA" w:rsidRDefault="003014A1" w:rsidP="003014A1">
      <w:pPr>
        <w:pStyle w:val="paragraph"/>
        <w:spacing w:before="0" w:beforeAutospacing="0" w:after="0" w:afterAutospacing="0"/>
        <w:ind w:left="2160" w:firstLine="720"/>
        <w:textAlignment w:val="baseline"/>
        <w:rPr>
          <w:rFonts w:asciiTheme="minorHAnsi" w:hAnsiTheme="minorHAnsi" w:cstheme="minorHAnsi"/>
          <w:sz w:val="22"/>
          <w:szCs w:val="22"/>
        </w:rPr>
      </w:pPr>
      <w:r w:rsidRPr="003014A1">
        <w:rPr>
          <w:rFonts w:asciiTheme="minorHAnsi" w:hAnsiTheme="minorHAnsi" w:cstheme="minorHAnsi"/>
          <w:sz w:val="22"/>
          <w:szCs w:val="22"/>
        </w:rPr>
        <w:t>Westborough, MA 01581</w:t>
      </w:r>
    </w:p>
    <w:p w14:paraId="16B8B398" w14:textId="049F1CA8" w:rsidR="00A60436" w:rsidRPr="00A60436" w:rsidRDefault="00A60436" w:rsidP="003014A1">
      <w:pPr>
        <w:pStyle w:val="paragraph"/>
        <w:spacing w:before="0" w:beforeAutospacing="0" w:after="0" w:afterAutospacing="0"/>
        <w:ind w:left="2160" w:firstLine="720"/>
        <w:textAlignment w:val="baseline"/>
        <w:rPr>
          <w:rFonts w:asciiTheme="minorHAnsi" w:hAnsiTheme="minorHAnsi" w:cstheme="minorHAnsi"/>
          <w:sz w:val="22"/>
          <w:szCs w:val="22"/>
        </w:rPr>
      </w:pPr>
      <w:r w:rsidRPr="00A60436">
        <w:rPr>
          <w:rFonts w:asciiTheme="minorHAnsi" w:hAnsiTheme="minorHAnsi" w:cstheme="minorHAnsi"/>
          <w:sz w:val="22"/>
          <w:szCs w:val="22"/>
        </w:rPr>
        <w:t>Federal Tax I.D.</w:t>
      </w:r>
      <w:r w:rsidR="003014A1">
        <w:rPr>
          <w:rFonts w:asciiTheme="minorHAnsi" w:hAnsiTheme="minorHAnsi" w:cstheme="minorHAnsi"/>
          <w:sz w:val="22"/>
          <w:szCs w:val="22"/>
        </w:rPr>
        <w:t xml:space="preserve"> </w:t>
      </w:r>
      <w:r w:rsidRPr="00A60436">
        <w:rPr>
          <w:rFonts w:asciiTheme="minorHAnsi" w:hAnsiTheme="minorHAnsi" w:cstheme="minorHAnsi"/>
          <w:sz w:val="22"/>
          <w:szCs w:val="22"/>
        </w:rPr>
        <w:t>#</w:t>
      </w:r>
      <w:r w:rsidR="0090624B" w:rsidRPr="0090624B">
        <w:rPr>
          <w:rFonts w:asciiTheme="minorHAnsi" w:hAnsiTheme="minorHAnsi" w:cstheme="minorHAnsi"/>
          <w:sz w:val="22"/>
          <w:szCs w:val="22"/>
        </w:rPr>
        <w:t>04-3167352</w:t>
      </w:r>
    </w:p>
    <w:p w14:paraId="46CE7AE0" w14:textId="3FAB83F0" w:rsidR="0090624B" w:rsidRDefault="0090624B" w:rsidP="0090624B">
      <w:pPr>
        <w:pStyle w:val="paragraph"/>
        <w:spacing w:before="0" w:beforeAutospacing="0" w:after="0" w:afterAutospacing="0"/>
        <w:ind w:left="2880" w:hanging="2880"/>
        <w:textAlignment w:val="baseline"/>
        <w:rPr>
          <w:rFonts w:asciiTheme="minorHAnsi" w:hAnsiTheme="minorHAnsi" w:cstheme="minorHAnsi"/>
          <w:sz w:val="22"/>
          <w:szCs w:val="22"/>
        </w:rPr>
      </w:pPr>
      <w:r>
        <w:rPr>
          <w:rFonts w:asciiTheme="minorHAnsi" w:hAnsiTheme="minorHAnsi" w:cstheme="minorHAnsi"/>
          <w:sz w:val="22"/>
          <w:szCs w:val="22"/>
        </w:rPr>
        <w:t>Tax Status</w:t>
      </w:r>
      <w:r w:rsidR="00A60436">
        <w:rPr>
          <w:rFonts w:asciiTheme="minorHAnsi" w:hAnsiTheme="minorHAnsi" w:cstheme="minorHAnsi"/>
          <w:sz w:val="22"/>
          <w:szCs w:val="22"/>
        </w:rPr>
        <w:tab/>
      </w:r>
      <w:r w:rsidR="009D44E3" w:rsidRPr="009D44E3">
        <w:rPr>
          <w:rStyle w:val="cf01"/>
          <w:rFonts w:asciiTheme="minorHAnsi" w:hAnsiTheme="minorHAnsi" w:cstheme="minorHAnsi"/>
          <w:sz w:val="22"/>
          <w:szCs w:val="22"/>
        </w:rPr>
        <w:t>As the University is tax-exempt under the doctrine of intergovernmental tax immunity, inaccurately including tax on an invoice will likely slow down payment processing.</w:t>
      </w:r>
    </w:p>
    <w:p w14:paraId="7A4CC71A" w14:textId="77777777" w:rsidR="00A60436" w:rsidRPr="00A60436" w:rsidRDefault="00A60436" w:rsidP="0090624B">
      <w:pPr>
        <w:pStyle w:val="paragraph"/>
        <w:spacing w:before="0" w:beforeAutospacing="0" w:after="0" w:afterAutospacing="0"/>
        <w:ind w:left="2880" w:hanging="2880"/>
        <w:textAlignment w:val="baseline"/>
        <w:rPr>
          <w:rFonts w:asciiTheme="minorHAnsi" w:hAnsiTheme="minorHAnsi" w:cstheme="minorHAnsi"/>
          <w:sz w:val="22"/>
          <w:szCs w:val="22"/>
        </w:rPr>
      </w:pPr>
      <w:r w:rsidRPr="00A60436">
        <w:rPr>
          <w:rFonts w:asciiTheme="minorHAnsi" w:hAnsiTheme="minorHAnsi" w:cstheme="minorHAnsi"/>
          <w:sz w:val="22"/>
          <w:szCs w:val="22"/>
        </w:rPr>
        <w:t>___________________________________________________________________________________</w:t>
      </w:r>
    </w:p>
    <w:p w14:paraId="6E7F2794" w14:textId="77777777" w:rsidR="00A60436" w:rsidRPr="00A34C0C" w:rsidRDefault="00A60436" w:rsidP="00A34C0C">
      <w:pPr>
        <w:pStyle w:val="Heading2"/>
        <w:spacing w:before="0" w:after="260"/>
        <w:rPr>
          <w:rFonts w:asciiTheme="minorHAnsi" w:eastAsiaTheme="minorHAnsi" w:hAnsiTheme="minorHAnsi" w:cstheme="minorHAnsi"/>
          <w:b/>
          <w:bCs/>
          <w:color w:val="000000"/>
          <w:sz w:val="22"/>
          <w:szCs w:val="22"/>
        </w:rPr>
      </w:pPr>
      <w:r w:rsidRPr="00A34C0C">
        <w:rPr>
          <w:rFonts w:asciiTheme="minorHAnsi" w:eastAsiaTheme="minorHAnsi" w:hAnsiTheme="minorHAnsi" w:cstheme="minorHAnsi"/>
          <w:b/>
          <w:bCs/>
          <w:color w:val="000000"/>
          <w:sz w:val="22"/>
          <w:szCs w:val="22"/>
        </w:rPr>
        <w:t>Bank Information</w:t>
      </w:r>
    </w:p>
    <w:p w14:paraId="76E688DA" w14:textId="779DC589" w:rsidR="007B302F" w:rsidRPr="00EE5842" w:rsidRDefault="007B302F" w:rsidP="00372607">
      <w:pPr>
        <w:autoSpaceDE w:val="0"/>
        <w:autoSpaceDN w:val="0"/>
        <w:adjustRightInd w:val="0"/>
        <w:spacing w:after="20"/>
        <w:rPr>
          <w:rFonts w:cstheme="minorHAnsi"/>
          <w:i/>
          <w:sz w:val="24"/>
          <w:szCs w:val="24"/>
        </w:rPr>
      </w:pPr>
      <w:r w:rsidRPr="00EE5842">
        <w:rPr>
          <w:rFonts w:cstheme="minorHAnsi"/>
          <w:i/>
          <w:sz w:val="24"/>
          <w:szCs w:val="24"/>
        </w:rPr>
        <w:t xml:space="preserve">Bank of America </w:t>
      </w:r>
    </w:p>
    <w:p w14:paraId="051D193F" w14:textId="283091BA" w:rsidR="007B302F" w:rsidRPr="00EE5842" w:rsidRDefault="007B302F" w:rsidP="008D056C">
      <w:pPr>
        <w:autoSpaceDE w:val="0"/>
        <w:autoSpaceDN w:val="0"/>
        <w:adjustRightInd w:val="0"/>
        <w:spacing w:after="0"/>
        <w:rPr>
          <w:rFonts w:cstheme="minorHAnsi"/>
          <w:sz w:val="24"/>
          <w:szCs w:val="24"/>
        </w:rPr>
      </w:pPr>
      <w:r w:rsidRPr="00EE5842">
        <w:rPr>
          <w:rFonts w:cstheme="minorHAnsi"/>
          <w:sz w:val="24"/>
          <w:szCs w:val="24"/>
        </w:rPr>
        <w:t>100 Federal Street- MA5-100-09-12</w:t>
      </w:r>
    </w:p>
    <w:p w14:paraId="57B04E2A" w14:textId="77777777" w:rsidR="00EE5842" w:rsidRPr="00EE5842" w:rsidRDefault="007B302F" w:rsidP="00A34C0C">
      <w:pPr>
        <w:pStyle w:val="paragraph"/>
        <w:spacing w:before="0" w:beforeAutospacing="0" w:after="260" w:afterAutospacing="0"/>
        <w:textAlignment w:val="baseline"/>
        <w:rPr>
          <w:rFonts w:asciiTheme="minorHAnsi" w:hAnsiTheme="minorHAnsi" w:cstheme="minorHAnsi"/>
        </w:rPr>
      </w:pPr>
      <w:r w:rsidRPr="00EE5842">
        <w:rPr>
          <w:rFonts w:asciiTheme="minorHAnsi" w:hAnsiTheme="minorHAnsi" w:cstheme="minorHAnsi"/>
        </w:rPr>
        <w:t>Boston, MA 02110</w:t>
      </w:r>
    </w:p>
    <w:p w14:paraId="28E3FA01" w14:textId="34BFF399" w:rsidR="00205CA6" w:rsidRPr="00EE5842" w:rsidRDefault="009B0D58" w:rsidP="00205CA6">
      <w:pPr>
        <w:pStyle w:val="paragraph"/>
        <w:spacing w:before="0" w:beforeAutospacing="0" w:after="0" w:afterAutospacing="0"/>
        <w:textAlignment w:val="baseline"/>
        <w:rPr>
          <w:rFonts w:asciiTheme="minorHAnsi" w:hAnsiTheme="minorHAnsi" w:cstheme="minorHAnsi"/>
        </w:rPr>
      </w:pPr>
      <w:r w:rsidRPr="00EE5842">
        <w:rPr>
          <w:rFonts w:asciiTheme="minorHAnsi" w:hAnsiTheme="minorHAnsi" w:cstheme="minorHAnsi"/>
        </w:rPr>
        <w:t xml:space="preserve">Karyn E. </w:t>
      </w:r>
      <w:r w:rsidR="009229C5" w:rsidRPr="00EE5842">
        <w:rPr>
          <w:rFonts w:asciiTheme="minorHAnsi" w:hAnsiTheme="minorHAnsi" w:cstheme="minorHAnsi"/>
        </w:rPr>
        <w:t>Brownell</w:t>
      </w:r>
    </w:p>
    <w:p w14:paraId="4CFAB368" w14:textId="6FCB0618" w:rsidR="00205CA6" w:rsidRPr="00EE5842" w:rsidRDefault="009229C5" w:rsidP="00205CA6">
      <w:pPr>
        <w:pStyle w:val="paragraph"/>
        <w:spacing w:before="0" w:beforeAutospacing="0" w:after="0" w:afterAutospacing="0"/>
        <w:textAlignment w:val="baseline"/>
        <w:rPr>
          <w:rFonts w:asciiTheme="minorHAnsi" w:hAnsiTheme="minorHAnsi" w:cstheme="minorHAnsi"/>
        </w:rPr>
      </w:pPr>
      <w:r w:rsidRPr="00EE5842">
        <w:rPr>
          <w:rFonts w:asciiTheme="minorHAnsi" w:hAnsiTheme="minorHAnsi" w:cstheme="minorHAnsi"/>
        </w:rPr>
        <w:t>Senior Vice President</w:t>
      </w:r>
    </w:p>
    <w:p w14:paraId="798310E2" w14:textId="77777777" w:rsidR="00491A56" w:rsidRPr="00EE5842" w:rsidRDefault="00491A56" w:rsidP="00491A56">
      <w:pPr>
        <w:pStyle w:val="paragraph"/>
        <w:spacing w:before="0" w:beforeAutospacing="0" w:after="0" w:afterAutospacing="0"/>
        <w:textAlignment w:val="baseline"/>
        <w:rPr>
          <w:rFonts w:asciiTheme="minorHAnsi" w:hAnsiTheme="minorHAnsi" w:cstheme="minorHAnsi"/>
        </w:rPr>
      </w:pPr>
      <w:r w:rsidRPr="00EE5842">
        <w:rPr>
          <w:rFonts w:asciiTheme="minorHAnsi" w:hAnsiTheme="minorHAnsi" w:cstheme="minorHAnsi"/>
        </w:rPr>
        <w:t>Municipal Banking and Markets – Public Sector Banking</w:t>
      </w:r>
    </w:p>
    <w:p w14:paraId="48C17BB7" w14:textId="77777777" w:rsidR="00205CA6" w:rsidRPr="00EE5842" w:rsidRDefault="00205CA6" w:rsidP="00205CA6">
      <w:pPr>
        <w:pStyle w:val="paragraph"/>
        <w:spacing w:before="0" w:beforeAutospacing="0" w:after="0" w:afterAutospacing="0"/>
        <w:textAlignment w:val="baseline"/>
        <w:rPr>
          <w:rFonts w:asciiTheme="minorHAnsi" w:hAnsiTheme="minorHAnsi" w:cstheme="minorHAnsi"/>
        </w:rPr>
      </w:pPr>
      <w:r w:rsidRPr="00EE5842">
        <w:rPr>
          <w:rFonts w:asciiTheme="minorHAnsi" w:hAnsiTheme="minorHAnsi" w:cstheme="minorHAnsi"/>
        </w:rPr>
        <w:t>Bank of America, N.A.</w:t>
      </w:r>
    </w:p>
    <w:p w14:paraId="298BD658" w14:textId="6CB31644" w:rsidR="008D056C" w:rsidRPr="00EE5842" w:rsidRDefault="008D056C" w:rsidP="008D056C">
      <w:pPr>
        <w:pStyle w:val="paragraph"/>
        <w:spacing w:before="0" w:beforeAutospacing="0" w:after="0" w:afterAutospacing="0"/>
        <w:textAlignment w:val="baseline"/>
        <w:rPr>
          <w:rFonts w:asciiTheme="minorHAnsi" w:hAnsiTheme="minorHAnsi" w:cstheme="minorHAnsi"/>
        </w:rPr>
      </w:pPr>
      <w:r w:rsidRPr="00EE5842">
        <w:rPr>
          <w:rFonts w:asciiTheme="minorHAnsi" w:hAnsiTheme="minorHAnsi" w:cstheme="minorHAnsi"/>
        </w:rPr>
        <w:t>Tel: 617.434.</w:t>
      </w:r>
      <w:r w:rsidR="00491A56" w:rsidRPr="00EE5842">
        <w:rPr>
          <w:rFonts w:asciiTheme="minorHAnsi" w:hAnsiTheme="minorHAnsi" w:cstheme="minorHAnsi"/>
        </w:rPr>
        <w:t>7141</w:t>
      </w:r>
    </w:p>
    <w:p w14:paraId="41B3FAA4" w14:textId="7615019A" w:rsidR="00205CA6" w:rsidRPr="00EE5842" w:rsidRDefault="00205CA6" w:rsidP="00A34C0C">
      <w:pPr>
        <w:pStyle w:val="paragraph"/>
        <w:spacing w:before="0" w:beforeAutospacing="0" w:after="260" w:afterAutospacing="0"/>
        <w:textAlignment w:val="baseline"/>
        <w:rPr>
          <w:rFonts w:asciiTheme="minorHAnsi" w:hAnsiTheme="minorHAnsi" w:cstheme="minorHAnsi"/>
        </w:rPr>
      </w:pPr>
      <w:r w:rsidRPr="00EE5842">
        <w:rPr>
          <w:rFonts w:asciiTheme="minorHAnsi" w:hAnsiTheme="minorHAnsi" w:cstheme="minorHAnsi"/>
        </w:rPr>
        <w:t xml:space="preserve">Email: </w:t>
      </w:r>
      <w:hyperlink r:id="rId17" w:tooltip="Email address for Karyn E. Brownell" w:history="1">
        <w:r w:rsidR="00EE5842" w:rsidRPr="00EE5842">
          <w:rPr>
            <w:rStyle w:val="Hyperlink"/>
            <w:rFonts w:asciiTheme="minorHAnsi" w:hAnsiTheme="minorHAnsi" w:cstheme="minorHAnsi"/>
          </w:rPr>
          <w:t>karyn.e.brownell@bofa.com</w:t>
        </w:r>
      </w:hyperlink>
    </w:p>
    <w:p w14:paraId="03CF18AA" w14:textId="7668E054" w:rsidR="00736BB8" w:rsidRPr="00EE5842" w:rsidRDefault="00736BB8" w:rsidP="00A60436">
      <w:pPr>
        <w:pStyle w:val="paragraph"/>
        <w:spacing w:before="0" w:beforeAutospacing="0" w:after="0" w:afterAutospacing="0"/>
        <w:textAlignment w:val="baseline"/>
        <w:rPr>
          <w:rFonts w:asciiTheme="minorHAnsi" w:hAnsiTheme="minorHAnsi" w:cstheme="minorHAnsi"/>
        </w:rPr>
      </w:pPr>
      <w:r w:rsidRPr="00EE5842">
        <w:rPr>
          <w:rFonts w:asciiTheme="minorHAnsi" w:hAnsiTheme="minorHAnsi" w:cstheme="minorHAnsi"/>
        </w:rPr>
        <w:t>Bank of America will require you to provide the University’s Federal Tax I.D. Number, which is 04-3167352.  A University bank account number is not required.</w:t>
      </w:r>
    </w:p>
    <w:p w14:paraId="0AFAA9F7" w14:textId="77777777" w:rsidR="00A60436" w:rsidRPr="00A60436" w:rsidRDefault="00A60436" w:rsidP="00A60436">
      <w:pPr>
        <w:pStyle w:val="paragraph"/>
        <w:spacing w:before="0" w:beforeAutospacing="0" w:after="0" w:afterAutospacing="0"/>
        <w:textAlignment w:val="baseline"/>
        <w:rPr>
          <w:rFonts w:asciiTheme="minorHAnsi" w:hAnsiTheme="minorHAnsi" w:cstheme="minorHAnsi"/>
          <w:sz w:val="22"/>
          <w:szCs w:val="22"/>
        </w:rPr>
      </w:pPr>
      <w:r w:rsidRPr="00A60436">
        <w:rPr>
          <w:rFonts w:asciiTheme="minorHAnsi" w:hAnsiTheme="minorHAnsi" w:cstheme="minorHAnsi"/>
          <w:sz w:val="22"/>
          <w:szCs w:val="22"/>
        </w:rPr>
        <w:t>__________________________________________________________________________________</w:t>
      </w:r>
    </w:p>
    <w:p w14:paraId="4D570EDE" w14:textId="77777777" w:rsidR="00A60436" w:rsidRPr="00A34C0C" w:rsidRDefault="0090624B" w:rsidP="00A34C0C">
      <w:pPr>
        <w:pStyle w:val="Heading2"/>
        <w:spacing w:before="0"/>
        <w:rPr>
          <w:rFonts w:asciiTheme="minorHAnsi" w:eastAsia="Times New Roman" w:hAnsiTheme="minorHAnsi" w:cstheme="minorHAnsi"/>
          <w:b/>
          <w:color w:val="000000" w:themeColor="text1"/>
          <w:sz w:val="22"/>
          <w:szCs w:val="22"/>
        </w:rPr>
      </w:pPr>
      <w:r w:rsidRPr="00A34C0C">
        <w:rPr>
          <w:rFonts w:asciiTheme="minorHAnsi" w:eastAsia="Times New Roman" w:hAnsiTheme="minorHAnsi" w:cstheme="minorHAnsi"/>
          <w:b/>
          <w:color w:val="000000" w:themeColor="text1"/>
          <w:sz w:val="22"/>
          <w:szCs w:val="22"/>
        </w:rPr>
        <w:t>Accounting Information</w:t>
      </w:r>
    </w:p>
    <w:p w14:paraId="1FE245F3" w14:textId="543186CF" w:rsidR="00A60436" w:rsidRPr="00A60436" w:rsidRDefault="00A60436" w:rsidP="00A60436">
      <w:pPr>
        <w:pStyle w:val="paragraph"/>
        <w:spacing w:before="0" w:beforeAutospacing="0" w:after="0" w:afterAutospacing="0"/>
        <w:textAlignment w:val="baseline"/>
        <w:rPr>
          <w:rFonts w:asciiTheme="minorHAnsi" w:hAnsiTheme="minorHAnsi" w:cstheme="minorHAnsi"/>
          <w:sz w:val="22"/>
          <w:szCs w:val="22"/>
        </w:rPr>
      </w:pPr>
      <w:r w:rsidRPr="00A60436">
        <w:rPr>
          <w:rFonts w:asciiTheme="minorHAnsi" w:hAnsiTheme="minorHAnsi" w:cstheme="minorHAnsi"/>
          <w:sz w:val="22"/>
          <w:szCs w:val="22"/>
        </w:rPr>
        <w:t xml:space="preserve">Accounts Payable contact </w:t>
      </w:r>
      <w:r w:rsidR="0090624B">
        <w:rPr>
          <w:rFonts w:asciiTheme="minorHAnsi" w:hAnsiTheme="minorHAnsi" w:cstheme="minorHAnsi"/>
          <w:sz w:val="22"/>
          <w:szCs w:val="22"/>
        </w:rPr>
        <w:t>information</w:t>
      </w:r>
      <w:r w:rsidRPr="00A60436">
        <w:rPr>
          <w:rFonts w:asciiTheme="minorHAnsi" w:hAnsiTheme="minorHAnsi" w:cstheme="minorHAnsi"/>
          <w:sz w:val="22"/>
          <w:szCs w:val="22"/>
        </w:rPr>
        <w:t>:</w:t>
      </w:r>
      <w:r w:rsidR="0090624B">
        <w:rPr>
          <w:rFonts w:asciiTheme="minorHAnsi" w:hAnsiTheme="minorHAnsi" w:cstheme="minorHAnsi"/>
          <w:sz w:val="22"/>
          <w:szCs w:val="22"/>
        </w:rPr>
        <w:tab/>
      </w:r>
      <w:r w:rsidR="00C936CC">
        <w:rPr>
          <w:rFonts w:asciiTheme="minorHAnsi" w:hAnsiTheme="minorHAnsi" w:cstheme="minorHAnsi"/>
          <w:sz w:val="22"/>
          <w:szCs w:val="22"/>
        </w:rPr>
        <w:tab/>
      </w:r>
      <w:r w:rsidR="0090624B">
        <w:rPr>
          <w:rFonts w:asciiTheme="minorHAnsi" w:hAnsiTheme="minorHAnsi" w:cstheme="minorHAnsi"/>
          <w:sz w:val="22"/>
          <w:szCs w:val="22"/>
        </w:rPr>
        <w:t>UPST Accounts Payable</w:t>
      </w:r>
    </w:p>
    <w:p w14:paraId="46A232F3" w14:textId="447EEC06" w:rsidR="0090624B" w:rsidRDefault="00A60436" w:rsidP="00A60436">
      <w:pPr>
        <w:pStyle w:val="paragraph"/>
        <w:spacing w:before="0" w:beforeAutospacing="0" w:after="0" w:afterAutospacing="0"/>
        <w:textAlignment w:val="baseline"/>
        <w:rPr>
          <w:rFonts w:asciiTheme="minorHAnsi" w:hAnsiTheme="minorHAnsi" w:cstheme="minorHAnsi"/>
          <w:sz w:val="22"/>
          <w:szCs w:val="22"/>
        </w:rPr>
      </w:pPr>
      <w:r w:rsidRPr="00A60436">
        <w:rPr>
          <w:rFonts w:asciiTheme="minorHAnsi" w:hAnsiTheme="minorHAnsi" w:cstheme="minorHAnsi"/>
          <w:sz w:val="22"/>
          <w:szCs w:val="22"/>
        </w:rPr>
        <w:t xml:space="preserve">Phone: </w:t>
      </w:r>
      <w:r w:rsidR="0090624B">
        <w:rPr>
          <w:rFonts w:asciiTheme="minorHAnsi" w:hAnsiTheme="minorHAnsi" w:cstheme="minorHAnsi"/>
          <w:sz w:val="22"/>
          <w:szCs w:val="22"/>
        </w:rPr>
        <w:tab/>
      </w:r>
      <w:r w:rsidR="0090624B">
        <w:rPr>
          <w:rFonts w:asciiTheme="minorHAnsi" w:hAnsiTheme="minorHAnsi" w:cstheme="minorHAnsi"/>
          <w:sz w:val="22"/>
          <w:szCs w:val="22"/>
        </w:rPr>
        <w:tab/>
      </w:r>
      <w:r w:rsidR="0090624B">
        <w:rPr>
          <w:rFonts w:asciiTheme="minorHAnsi" w:hAnsiTheme="minorHAnsi" w:cstheme="minorHAnsi"/>
          <w:sz w:val="22"/>
          <w:szCs w:val="22"/>
        </w:rPr>
        <w:tab/>
      </w:r>
      <w:r w:rsidR="0090624B">
        <w:rPr>
          <w:rFonts w:asciiTheme="minorHAnsi" w:hAnsiTheme="minorHAnsi" w:cstheme="minorHAnsi"/>
          <w:sz w:val="22"/>
          <w:szCs w:val="22"/>
        </w:rPr>
        <w:tab/>
      </w:r>
      <w:r w:rsidR="0090624B">
        <w:rPr>
          <w:rFonts w:asciiTheme="minorHAnsi" w:hAnsiTheme="minorHAnsi" w:cstheme="minorHAnsi"/>
          <w:sz w:val="22"/>
          <w:szCs w:val="22"/>
        </w:rPr>
        <w:tab/>
      </w:r>
      <w:r w:rsidR="00C936CC">
        <w:rPr>
          <w:rFonts w:asciiTheme="minorHAnsi" w:hAnsiTheme="minorHAnsi" w:cstheme="minorHAnsi"/>
          <w:sz w:val="22"/>
          <w:szCs w:val="22"/>
        </w:rPr>
        <w:tab/>
      </w:r>
      <w:r w:rsidR="0090624B" w:rsidRPr="0090624B">
        <w:rPr>
          <w:rFonts w:asciiTheme="minorHAnsi" w:hAnsiTheme="minorHAnsi" w:cstheme="minorHAnsi"/>
          <w:sz w:val="22"/>
          <w:szCs w:val="22"/>
        </w:rPr>
        <w:t>774-545-UPST (8778)</w:t>
      </w:r>
    </w:p>
    <w:p w14:paraId="57896C8B" w14:textId="7FADF662" w:rsidR="00B9381C" w:rsidRDefault="00A60436" w:rsidP="0090624B">
      <w:pPr>
        <w:pStyle w:val="paragraph"/>
        <w:spacing w:before="0" w:beforeAutospacing="0" w:after="0" w:afterAutospacing="0"/>
        <w:textAlignment w:val="baseline"/>
        <w:rPr>
          <w:rFonts w:asciiTheme="minorHAnsi" w:hAnsiTheme="minorHAnsi" w:cstheme="minorHAnsi"/>
          <w:sz w:val="22"/>
          <w:szCs w:val="22"/>
        </w:rPr>
      </w:pPr>
      <w:r w:rsidRPr="00A60436">
        <w:rPr>
          <w:rFonts w:asciiTheme="minorHAnsi" w:hAnsiTheme="minorHAnsi" w:cstheme="minorHAnsi"/>
          <w:sz w:val="22"/>
          <w:szCs w:val="22"/>
        </w:rPr>
        <w:t>Email:</w:t>
      </w:r>
      <w:r w:rsidR="0090624B">
        <w:rPr>
          <w:rFonts w:asciiTheme="minorHAnsi" w:hAnsiTheme="minorHAnsi" w:cstheme="minorHAnsi"/>
          <w:sz w:val="22"/>
          <w:szCs w:val="22"/>
        </w:rPr>
        <w:tab/>
      </w:r>
      <w:r w:rsidR="0090624B">
        <w:rPr>
          <w:rFonts w:asciiTheme="minorHAnsi" w:hAnsiTheme="minorHAnsi" w:cstheme="minorHAnsi"/>
          <w:sz w:val="22"/>
          <w:szCs w:val="22"/>
        </w:rPr>
        <w:tab/>
      </w:r>
      <w:r w:rsidR="0090624B">
        <w:rPr>
          <w:rFonts w:asciiTheme="minorHAnsi" w:hAnsiTheme="minorHAnsi" w:cstheme="minorHAnsi"/>
          <w:sz w:val="22"/>
          <w:szCs w:val="22"/>
        </w:rPr>
        <w:tab/>
      </w:r>
      <w:r w:rsidR="0090624B">
        <w:rPr>
          <w:rFonts w:asciiTheme="minorHAnsi" w:hAnsiTheme="minorHAnsi" w:cstheme="minorHAnsi"/>
          <w:sz w:val="22"/>
          <w:szCs w:val="22"/>
        </w:rPr>
        <w:tab/>
      </w:r>
      <w:r w:rsidR="0090624B">
        <w:rPr>
          <w:rFonts w:asciiTheme="minorHAnsi" w:hAnsiTheme="minorHAnsi" w:cstheme="minorHAnsi"/>
          <w:sz w:val="22"/>
          <w:szCs w:val="22"/>
        </w:rPr>
        <w:tab/>
      </w:r>
      <w:r w:rsidR="00C936CC">
        <w:rPr>
          <w:rFonts w:asciiTheme="minorHAnsi" w:hAnsiTheme="minorHAnsi" w:cstheme="minorHAnsi"/>
          <w:sz w:val="22"/>
          <w:szCs w:val="22"/>
        </w:rPr>
        <w:tab/>
      </w:r>
      <w:hyperlink r:id="rId18" w:tooltip="Email address for Administration &amp; Finance (A&amp;F) Support Services" w:history="1">
        <w:r w:rsidR="00914E0B" w:rsidRPr="009108A3">
          <w:rPr>
            <w:rStyle w:val="Hyperlink"/>
            <w:rFonts w:asciiTheme="minorHAnsi" w:hAnsiTheme="minorHAnsi" w:cstheme="minorHAnsi"/>
            <w:sz w:val="22"/>
            <w:szCs w:val="22"/>
          </w:rPr>
          <w:t>a&amp;fsupport@umassp.edu</w:t>
        </w:r>
      </w:hyperlink>
    </w:p>
    <w:p w14:paraId="4E15E949" w14:textId="605BF7C0" w:rsidR="0090624B" w:rsidRDefault="0090624B" w:rsidP="0090624B">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Accounts Payable Information</w:t>
      </w:r>
      <w:r>
        <w:rPr>
          <w:rFonts w:asciiTheme="minorHAnsi" w:hAnsiTheme="minorHAnsi" w:cstheme="minorHAnsi"/>
        </w:rPr>
        <w:tab/>
      </w:r>
      <w:r w:rsidR="00C936CC">
        <w:rPr>
          <w:rFonts w:asciiTheme="minorHAnsi" w:hAnsiTheme="minorHAnsi" w:cstheme="minorHAnsi"/>
        </w:rPr>
        <w:tab/>
      </w:r>
      <w:hyperlink r:id="rId19" w:tooltip="The webpage Accounts Payable is available on the University of Massachusetts President’s Office Help website." w:history="1">
        <w:r w:rsidR="00C936CC" w:rsidRPr="00C936CC">
          <w:rPr>
            <w:rStyle w:val="Hyperlink"/>
            <w:rFonts w:asciiTheme="minorHAnsi" w:hAnsiTheme="minorHAnsi" w:cstheme="minorHAnsi"/>
          </w:rPr>
          <w:t>https://help.umassp.edu/s/upst-accounts-payable</w:t>
        </w:r>
      </w:hyperlink>
    </w:p>
    <w:p w14:paraId="39A378BA" w14:textId="77777777" w:rsidR="0090624B" w:rsidRPr="00A60436" w:rsidRDefault="0090624B" w:rsidP="0090624B">
      <w:pPr>
        <w:pStyle w:val="paragraph"/>
        <w:spacing w:before="0" w:beforeAutospacing="0" w:after="0" w:afterAutospacing="0"/>
        <w:textAlignment w:val="baseline"/>
        <w:rPr>
          <w:rFonts w:asciiTheme="minorHAnsi" w:hAnsiTheme="minorHAnsi" w:cstheme="minorHAnsi"/>
          <w:sz w:val="22"/>
          <w:szCs w:val="22"/>
        </w:rPr>
      </w:pPr>
      <w:r w:rsidRPr="00A60436">
        <w:rPr>
          <w:rFonts w:asciiTheme="minorHAnsi" w:hAnsiTheme="minorHAnsi" w:cstheme="minorHAnsi"/>
          <w:sz w:val="22"/>
          <w:szCs w:val="22"/>
        </w:rPr>
        <w:t>___________________________________________________________________________________</w:t>
      </w:r>
    </w:p>
    <w:p w14:paraId="4F5B3DED" w14:textId="77777777" w:rsidR="0090624B" w:rsidRPr="00A34C0C" w:rsidRDefault="0090624B" w:rsidP="00A34C0C">
      <w:pPr>
        <w:pStyle w:val="Heading2"/>
        <w:spacing w:before="0"/>
        <w:rPr>
          <w:rFonts w:asciiTheme="minorHAnsi" w:eastAsia="Times New Roman" w:hAnsiTheme="minorHAnsi" w:cstheme="minorHAnsi"/>
          <w:b/>
          <w:color w:val="000000" w:themeColor="text1"/>
          <w:sz w:val="22"/>
          <w:szCs w:val="22"/>
        </w:rPr>
      </w:pPr>
      <w:r w:rsidRPr="00A34C0C">
        <w:rPr>
          <w:rFonts w:asciiTheme="minorHAnsi" w:eastAsia="Times New Roman" w:hAnsiTheme="minorHAnsi" w:cstheme="minorHAnsi"/>
          <w:b/>
          <w:color w:val="000000" w:themeColor="text1"/>
          <w:sz w:val="22"/>
          <w:szCs w:val="22"/>
        </w:rPr>
        <w:t>Corporate References</w:t>
      </w:r>
    </w:p>
    <w:p w14:paraId="7A639C70" w14:textId="63289E9B" w:rsidR="0090624B" w:rsidRPr="00510868" w:rsidRDefault="002E7890" w:rsidP="0090624B">
      <w:pPr>
        <w:pStyle w:val="paragraph"/>
        <w:spacing w:before="0" w:beforeAutospacing="0" w:after="0" w:afterAutospacing="0"/>
        <w:textAlignment w:val="baseline"/>
        <w:rPr>
          <w:rFonts w:asciiTheme="minorHAnsi" w:hAnsiTheme="minorHAnsi" w:cstheme="minorHAnsi"/>
          <w:i/>
          <w:sz w:val="22"/>
          <w:szCs w:val="22"/>
        </w:rPr>
      </w:pPr>
      <w:r w:rsidRPr="002E7890">
        <w:rPr>
          <w:rFonts w:asciiTheme="minorHAnsi" w:hAnsiTheme="minorHAnsi" w:cstheme="minorHAnsi"/>
          <w:i/>
          <w:sz w:val="22"/>
          <w:szCs w:val="22"/>
        </w:rPr>
        <w:t>Toshiba America Business Solutions, Inc.</w:t>
      </w:r>
      <w:r w:rsidR="009A2D87">
        <w:rPr>
          <w:rFonts w:asciiTheme="minorHAnsi" w:hAnsiTheme="minorHAnsi" w:cstheme="minorHAnsi"/>
          <w:i/>
          <w:sz w:val="22"/>
          <w:szCs w:val="22"/>
        </w:rPr>
        <w:tab/>
      </w:r>
      <w:r w:rsidR="00C36A2E">
        <w:rPr>
          <w:rFonts w:asciiTheme="minorHAnsi" w:hAnsiTheme="minorHAnsi" w:cstheme="minorHAnsi"/>
          <w:i/>
          <w:sz w:val="22"/>
          <w:szCs w:val="22"/>
        </w:rPr>
        <w:tab/>
      </w:r>
      <w:r w:rsidR="00C36A2E">
        <w:rPr>
          <w:rFonts w:asciiTheme="minorHAnsi" w:hAnsiTheme="minorHAnsi" w:cstheme="minorHAnsi"/>
          <w:i/>
          <w:sz w:val="22"/>
          <w:szCs w:val="22"/>
        </w:rPr>
        <w:tab/>
      </w:r>
      <w:r w:rsidR="00665C9B">
        <w:rPr>
          <w:rFonts w:asciiTheme="minorHAnsi" w:hAnsiTheme="minorHAnsi" w:cstheme="minorHAnsi"/>
          <w:i/>
          <w:sz w:val="22"/>
          <w:szCs w:val="22"/>
        </w:rPr>
        <w:t>Massachusetts Higher Education Consortium</w:t>
      </w:r>
    </w:p>
    <w:p w14:paraId="51B7A40D" w14:textId="4DB4B1E5" w:rsidR="00BD4829" w:rsidRDefault="00BD4829" w:rsidP="00BD4829">
      <w:pPr>
        <w:spacing w:after="0"/>
        <w:rPr>
          <w:rFonts w:cstheme="minorHAnsi"/>
        </w:rPr>
      </w:pPr>
      <w:r>
        <w:t xml:space="preserve">25530 </w:t>
      </w:r>
      <w:proofErr w:type="spellStart"/>
      <w:r>
        <w:t>Commercentre</w:t>
      </w:r>
      <w:proofErr w:type="spellEnd"/>
      <w:r>
        <w:t xml:space="preserve"> Drive</w:t>
      </w:r>
      <w:r w:rsidR="00C36A2E">
        <w:rPr>
          <w:rFonts w:cstheme="minorHAnsi"/>
        </w:rPr>
        <w:tab/>
      </w:r>
      <w:r w:rsidR="00C36A2E">
        <w:rPr>
          <w:rFonts w:cstheme="minorHAnsi"/>
        </w:rPr>
        <w:tab/>
      </w:r>
      <w:r w:rsidR="00C36A2E">
        <w:rPr>
          <w:rFonts w:cstheme="minorHAnsi"/>
        </w:rPr>
        <w:tab/>
      </w:r>
      <w:r w:rsidR="00C36A2E">
        <w:rPr>
          <w:rFonts w:cstheme="minorHAnsi"/>
        </w:rPr>
        <w:tab/>
      </w:r>
      <w:r w:rsidR="00EB08F3">
        <w:rPr>
          <w:rFonts w:cstheme="minorHAnsi"/>
        </w:rPr>
        <w:t>380 Russell Street</w:t>
      </w:r>
      <w:r w:rsidR="00317060">
        <w:rPr>
          <w:rFonts w:cstheme="minorHAnsi"/>
        </w:rPr>
        <w:t>, Floor 2</w:t>
      </w:r>
    </w:p>
    <w:p w14:paraId="111D7EC0" w14:textId="72CB6BD6" w:rsidR="00665C9B" w:rsidRDefault="00BD4829" w:rsidP="00BD4829">
      <w:pPr>
        <w:spacing w:after="0"/>
        <w:rPr>
          <w:rFonts w:cstheme="minorHAnsi"/>
        </w:rPr>
      </w:pPr>
      <w:r w:rsidRPr="00BD4829">
        <w:rPr>
          <w:rFonts w:cstheme="minorHAnsi"/>
        </w:rPr>
        <w:t>Lake Forest, CA 92630</w:t>
      </w:r>
      <w:r w:rsidR="00C36A2E">
        <w:rPr>
          <w:rFonts w:cstheme="minorHAnsi"/>
        </w:rPr>
        <w:tab/>
      </w:r>
      <w:r w:rsidR="00C36A2E">
        <w:rPr>
          <w:rFonts w:cstheme="minorHAnsi"/>
        </w:rPr>
        <w:tab/>
      </w:r>
      <w:r>
        <w:rPr>
          <w:rFonts w:cstheme="minorHAnsi"/>
        </w:rPr>
        <w:tab/>
      </w:r>
      <w:r w:rsidR="00C36A2E">
        <w:rPr>
          <w:rFonts w:cstheme="minorHAnsi"/>
        </w:rPr>
        <w:tab/>
      </w:r>
      <w:r w:rsidR="00C36A2E">
        <w:rPr>
          <w:rFonts w:cstheme="minorHAnsi"/>
        </w:rPr>
        <w:tab/>
      </w:r>
      <w:r w:rsidR="00317060">
        <w:rPr>
          <w:rFonts w:cstheme="minorHAnsi"/>
        </w:rPr>
        <w:t>Hadley</w:t>
      </w:r>
      <w:r w:rsidR="00665C9B" w:rsidRPr="00665C9B">
        <w:rPr>
          <w:rFonts w:cstheme="minorHAnsi"/>
        </w:rPr>
        <w:t xml:space="preserve">, Massachusetts </w:t>
      </w:r>
      <w:r w:rsidR="00317060" w:rsidRPr="00665C9B">
        <w:rPr>
          <w:rFonts w:cstheme="minorHAnsi"/>
        </w:rPr>
        <w:t>0</w:t>
      </w:r>
      <w:r w:rsidR="00317060">
        <w:rPr>
          <w:rFonts w:cstheme="minorHAnsi"/>
        </w:rPr>
        <w:t>1035</w:t>
      </w:r>
    </w:p>
    <w:p w14:paraId="25EB285B" w14:textId="18597B97" w:rsidR="0090624B" w:rsidRPr="007A5A92" w:rsidRDefault="00BD4829" w:rsidP="00BD4829">
      <w:pPr>
        <w:spacing w:after="0"/>
        <w:rPr>
          <w:lang w:val="es-AR"/>
        </w:rPr>
      </w:pPr>
      <w:r w:rsidRPr="007A5A92">
        <w:rPr>
          <w:lang w:val="es-AR"/>
        </w:rPr>
        <w:t>Mercia McKenzie</w:t>
      </w:r>
      <w:r w:rsidR="00C36A2E" w:rsidRPr="007A5A92">
        <w:rPr>
          <w:rFonts w:cstheme="minorHAnsi"/>
          <w:lang w:val="es-AR"/>
        </w:rPr>
        <w:tab/>
      </w:r>
      <w:r w:rsidR="00C36A2E" w:rsidRPr="007A5A92">
        <w:rPr>
          <w:rFonts w:cstheme="minorHAnsi"/>
          <w:lang w:val="es-AR"/>
        </w:rPr>
        <w:tab/>
      </w:r>
      <w:r w:rsidR="00C36A2E" w:rsidRPr="007A5A92">
        <w:rPr>
          <w:rFonts w:cstheme="minorHAnsi"/>
          <w:lang w:val="es-AR"/>
        </w:rPr>
        <w:tab/>
      </w:r>
      <w:r w:rsidR="00C36A2E" w:rsidRPr="007A5A92">
        <w:rPr>
          <w:rFonts w:cstheme="minorHAnsi"/>
          <w:lang w:val="es-AR"/>
        </w:rPr>
        <w:tab/>
      </w:r>
      <w:r w:rsidR="00C36A2E" w:rsidRPr="007A5A92">
        <w:rPr>
          <w:rFonts w:cstheme="minorHAnsi"/>
          <w:lang w:val="es-AR"/>
        </w:rPr>
        <w:tab/>
      </w:r>
      <w:r w:rsidR="003014A1" w:rsidRPr="007A5A92">
        <w:rPr>
          <w:rFonts w:cstheme="minorHAnsi"/>
          <w:lang w:val="es-AR"/>
        </w:rPr>
        <w:t xml:space="preserve">Michael </w:t>
      </w:r>
      <w:r w:rsidR="00665C9B" w:rsidRPr="007A5A92">
        <w:rPr>
          <w:rFonts w:cstheme="minorHAnsi"/>
          <w:lang w:val="es-AR"/>
        </w:rPr>
        <w:t>Di Yeso</w:t>
      </w:r>
    </w:p>
    <w:p w14:paraId="7E82F70C" w14:textId="00F4E410" w:rsidR="00C36A2E" w:rsidRPr="007A5A92" w:rsidRDefault="0090624B" w:rsidP="00BD4829">
      <w:pPr>
        <w:spacing w:after="0"/>
        <w:rPr>
          <w:rFonts w:cstheme="minorHAnsi"/>
          <w:lang w:val="es-AR"/>
        </w:rPr>
      </w:pPr>
      <w:r w:rsidRPr="007A5A92">
        <w:rPr>
          <w:rFonts w:cstheme="minorHAnsi"/>
          <w:lang w:val="es-AR"/>
        </w:rPr>
        <w:t xml:space="preserve">Tel: </w:t>
      </w:r>
      <w:r w:rsidR="00BD4829" w:rsidRPr="007A5A92">
        <w:rPr>
          <w:lang w:val="es-AR"/>
        </w:rPr>
        <w:t>949 462-6424</w:t>
      </w:r>
      <w:r w:rsidR="00C36A2E" w:rsidRPr="007A5A92">
        <w:rPr>
          <w:rFonts w:cstheme="minorHAnsi"/>
          <w:lang w:val="es-AR"/>
        </w:rPr>
        <w:tab/>
      </w:r>
      <w:r w:rsidR="00C36A2E" w:rsidRPr="007A5A92">
        <w:rPr>
          <w:rFonts w:cstheme="minorHAnsi"/>
          <w:lang w:val="es-AR"/>
        </w:rPr>
        <w:tab/>
      </w:r>
      <w:r w:rsidR="00C36A2E" w:rsidRPr="007A5A92">
        <w:rPr>
          <w:rFonts w:cstheme="minorHAnsi"/>
          <w:lang w:val="es-AR"/>
        </w:rPr>
        <w:tab/>
      </w:r>
      <w:r w:rsidR="00C36A2E" w:rsidRPr="007A5A92">
        <w:rPr>
          <w:rFonts w:cstheme="minorHAnsi"/>
          <w:lang w:val="es-AR"/>
        </w:rPr>
        <w:tab/>
      </w:r>
      <w:r w:rsidR="00C36A2E" w:rsidRPr="007A5A92">
        <w:rPr>
          <w:rFonts w:cstheme="minorHAnsi"/>
          <w:lang w:val="es-AR"/>
        </w:rPr>
        <w:tab/>
        <w:t xml:space="preserve">Tel: </w:t>
      </w:r>
      <w:r w:rsidR="00665C9B" w:rsidRPr="007A5A92">
        <w:rPr>
          <w:rFonts w:cstheme="minorHAnsi"/>
          <w:lang w:val="es-AR"/>
        </w:rPr>
        <w:t>413-</w:t>
      </w:r>
      <w:r w:rsidR="00396FFB" w:rsidRPr="007A5A92">
        <w:rPr>
          <w:rFonts w:cstheme="minorHAnsi"/>
          <w:lang w:val="es-AR"/>
        </w:rPr>
        <w:t>438-</w:t>
      </w:r>
      <w:r w:rsidR="009A057A" w:rsidRPr="007A5A92">
        <w:rPr>
          <w:rFonts w:cstheme="minorHAnsi"/>
          <w:lang w:val="es-AR"/>
        </w:rPr>
        <w:t>6432</w:t>
      </w:r>
    </w:p>
    <w:p w14:paraId="56AD0486" w14:textId="4B42CA9F" w:rsidR="001D20CD" w:rsidRPr="00BD4829" w:rsidRDefault="001D20CD" w:rsidP="00BD4829">
      <w:pPr>
        <w:spacing w:after="0"/>
      </w:pPr>
      <w:r w:rsidRPr="008D056C">
        <w:rPr>
          <w:rFonts w:cstheme="minorHAnsi"/>
        </w:rPr>
        <w:t>Email</w:t>
      </w:r>
      <w:r>
        <w:rPr>
          <w:rFonts w:cstheme="minorHAnsi"/>
        </w:rPr>
        <w:t>:</w:t>
      </w:r>
      <w:r w:rsidR="009A2D87" w:rsidRPr="009A2D87">
        <w:t xml:space="preserve"> </w:t>
      </w:r>
      <w:hyperlink r:id="rId20" w:tooltip="Email address for Mercia McKenzie" w:history="1">
        <w:r w:rsidR="00BD4829">
          <w:rPr>
            <w:rStyle w:val="Hyperlink"/>
          </w:rPr>
          <w:t>mercia.mckenzie@tabs.toshiba.com</w:t>
        </w:r>
      </w:hyperlink>
      <w:r w:rsidR="00C8323F">
        <w:rPr>
          <w:rFonts w:cstheme="minorHAnsi"/>
        </w:rPr>
        <w:tab/>
      </w:r>
      <w:r w:rsidR="00C8323F">
        <w:rPr>
          <w:rFonts w:cstheme="minorHAnsi"/>
        </w:rPr>
        <w:tab/>
        <w:t xml:space="preserve">Email: </w:t>
      </w:r>
      <w:hyperlink r:id="rId21" w:tooltip="Email address for Michael Di Yeso" w:history="1">
        <w:r w:rsidR="00665C9B" w:rsidRPr="00E026C4">
          <w:rPr>
            <w:rStyle w:val="Hyperlink"/>
          </w:rPr>
          <w:t>mdiyeso@mhec.net</w:t>
        </w:r>
      </w:hyperlink>
      <w:r w:rsidR="00665C9B">
        <w:t xml:space="preserve"> </w:t>
      </w:r>
    </w:p>
    <w:sectPr w:rsidR="001D20CD" w:rsidRPr="00BD4829" w:rsidSect="00223AB3">
      <w:footerReference w:type="default" r:id="rId22"/>
      <w:headerReference w:type="first" r:id="rId23"/>
      <w:pgSz w:w="12240" w:h="15840"/>
      <w:pgMar w:top="1440" w:right="1440" w:bottom="63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BA19D" w14:textId="77777777" w:rsidR="00B92206" w:rsidRDefault="00B92206" w:rsidP="00A37804">
      <w:pPr>
        <w:spacing w:after="0" w:line="240" w:lineRule="auto"/>
      </w:pPr>
      <w:r>
        <w:separator/>
      </w:r>
    </w:p>
  </w:endnote>
  <w:endnote w:type="continuationSeparator" w:id="0">
    <w:p w14:paraId="29D0D87B" w14:textId="77777777" w:rsidR="00B92206" w:rsidRDefault="00B92206" w:rsidP="00A3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473277"/>
      <w:docPartObj>
        <w:docPartGallery w:val="Page Numbers (Bottom of Page)"/>
        <w:docPartUnique/>
      </w:docPartObj>
    </w:sdtPr>
    <w:sdtEndPr>
      <w:rPr>
        <w:noProof/>
      </w:rPr>
    </w:sdtEndPr>
    <w:sdtContent>
      <w:p w14:paraId="5BEAD60F" w14:textId="77777777" w:rsidR="00A37804" w:rsidRDefault="00A37804">
        <w:pPr>
          <w:pStyle w:val="Footer"/>
          <w:jc w:val="right"/>
        </w:pPr>
        <w:r>
          <w:fldChar w:fldCharType="begin"/>
        </w:r>
        <w:r>
          <w:instrText xml:space="preserve"> PAGE   \* MERGEFORMAT </w:instrText>
        </w:r>
        <w:r>
          <w:fldChar w:fldCharType="separate"/>
        </w:r>
        <w:r w:rsidR="007B751D">
          <w:rPr>
            <w:noProof/>
          </w:rPr>
          <w:t>2</w:t>
        </w:r>
        <w:r>
          <w:rPr>
            <w:noProof/>
          </w:rPr>
          <w:fldChar w:fldCharType="end"/>
        </w:r>
      </w:p>
    </w:sdtContent>
  </w:sdt>
  <w:p w14:paraId="5B22E838" w14:textId="77777777" w:rsidR="00A37804" w:rsidRDefault="00A37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F6589" w14:textId="77777777" w:rsidR="00B92206" w:rsidRDefault="00B92206" w:rsidP="00A37804">
      <w:pPr>
        <w:spacing w:after="0" w:line="240" w:lineRule="auto"/>
      </w:pPr>
      <w:r>
        <w:separator/>
      </w:r>
    </w:p>
  </w:footnote>
  <w:footnote w:type="continuationSeparator" w:id="0">
    <w:p w14:paraId="039C1BF7" w14:textId="77777777" w:rsidR="00B92206" w:rsidRDefault="00B92206" w:rsidP="00A37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B345" w14:textId="77777777" w:rsidR="00685426" w:rsidRDefault="52C6A2E3">
    <w:pPr>
      <w:pStyle w:val="Header"/>
    </w:pPr>
    <w:r>
      <w:rPr>
        <w:noProof/>
      </w:rPr>
      <w:drawing>
        <wp:inline distT="0" distB="0" distL="0" distR="0" wp14:anchorId="5B4AAD5E" wp14:editId="17D9146D">
          <wp:extent cx="5643261" cy="617517"/>
          <wp:effectExtent l="0" t="0" r="0" b="0"/>
          <wp:docPr id="11" name="Picture 11" descr="University of Massachusett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University of Massachusetts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643261" cy="6175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986"/>
    <w:multiLevelType w:val="hybridMultilevel"/>
    <w:tmpl w:val="B052ABF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34A5ED3"/>
    <w:multiLevelType w:val="hybridMultilevel"/>
    <w:tmpl w:val="B4F0EB62"/>
    <w:lvl w:ilvl="0" w:tplc="0409000F">
      <w:start w:val="1"/>
      <w:numFmt w:val="decimal"/>
      <w:lvlText w:val="%1."/>
      <w:lvlJc w:val="left"/>
      <w:pPr>
        <w:ind w:left="720" w:hanging="360"/>
      </w:pPr>
      <w:rPr>
        <w:rFonts w:hint="default"/>
      </w:rPr>
    </w:lvl>
    <w:lvl w:ilvl="1" w:tplc="00A8786E">
      <w:start w:val="1"/>
      <w:numFmt w:val="bullet"/>
      <w:lvlText w:val="o"/>
      <w:lvlJc w:val="left"/>
      <w:pPr>
        <w:ind w:left="1440" w:hanging="360"/>
      </w:pPr>
      <w:rPr>
        <w:rFonts w:ascii="Courier New" w:hAnsi="Courier New" w:hint="default"/>
      </w:rPr>
    </w:lvl>
    <w:lvl w:ilvl="2" w:tplc="98E287C4">
      <w:start w:val="1"/>
      <w:numFmt w:val="bullet"/>
      <w:lvlText w:val=""/>
      <w:lvlJc w:val="left"/>
      <w:pPr>
        <w:ind w:left="2160" w:hanging="360"/>
      </w:pPr>
      <w:rPr>
        <w:rFonts w:ascii="Wingdings" w:hAnsi="Wingdings" w:hint="default"/>
      </w:rPr>
    </w:lvl>
    <w:lvl w:ilvl="3" w:tplc="0ABC4F9A">
      <w:start w:val="1"/>
      <w:numFmt w:val="bullet"/>
      <w:lvlText w:val=""/>
      <w:lvlJc w:val="left"/>
      <w:pPr>
        <w:ind w:left="2880" w:hanging="360"/>
      </w:pPr>
      <w:rPr>
        <w:rFonts w:ascii="Symbol" w:hAnsi="Symbol" w:hint="default"/>
      </w:rPr>
    </w:lvl>
    <w:lvl w:ilvl="4" w:tplc="4E82487E">
      <w:start w:val="1"/>
      <w:numFmt w:val="bullet"/>
      <w:lvlText w:val="o"/>
      <w:lvlJc w:val="left"/>
      <w:pPr>
        <w:ind w:left="3600" w:hanging="360"/>
      </w:pPr>
      <w:rPr>
        <w:rFonts w:ascii="Courier New" w:hAnsi="Courier New" w:hint="default"/>
      </w:rPr>
    </w:lvl>
    <w:lvl w:ilvl="5" w:tplc="585400E6">
      <w:start w:val="1"/>
      <w:numFmt w:val="bullet"/>
      <w:lvlText w:val=""/>
      <w:lvlJc w:val="left"/>
      <w:pPr>
        <w:ind w:left="4320" w:hanging="360"/>
      </w:pPr>
      <w:rPr>
        <w:rFonts w:ascii="Wingdings" w:hAnsi="Wingdings" w:hint="default"/>
      </w:rPr>
    </w:lvl>
    <w:lvl w:ilvl="6" w:tplc="E8720764">
      <w:start w:val="1"/>
      <w:numFmt w:val="bullet"/>
      <w:lvlText w:val=""/>
      <w:lvlJc w:val="left"/>
      <w:pPr>
        <w:ind w:left="5040" w:hanging="360"/>
      </w:pPr>
      <w:rPr>
        <w:rFonts w:ascii="Symbol" w:hAnsi="Symbol" w:hint="default"/>
      </w:rPr>
    </w:lvl>
    <w:lvl w:ilvl="7" w:tplc="E50A5DFE">
      <w:start w:val="1"/>
      <w:numFmt w:val="bullet"/>
      <w:lvlText w:val="o"/>
      <w:lvlJc w:val="left"/>
      <w:pPr>
        <w:ind w:left="5760" w:hanging="360"/>
      </w:pPr>
      <w:rPr>
        <w:rFonts w:ascii="Courier New" w:hAnsi="Courier New" w:hint="default"/>
      </w:rPr>
    </w:lvl>
    <w:lvl w:ilvl="8" w:tplc="665A0AB2">
      <w:start w:val="1"/>
      <w:numFmt w:val="bullet"/>
      <w:lvlText w:val=""/>
      <w:lvlJc w:val="left"/>
      <w:pPr>
        <w:ind w:left="6480" w:hanging="360"/>
      </w:pPr>
      <w:rPr>
        <w:rFonts w:ascii="Wingdings" w:hAnsi="Wingdings" w:hint="default"/>
      </w:rPr>
    </w:lvl>
  </w:abstractNum>
  <w:abstractNum w:abstractNumId="2" w15:restartNumberingAfterBreak="0">
    <w:nsid w:val="0D08278F"/>
    <w:multiLevelType w:val="hybridMultilevel"/>
    <w:tmpl w:val="94981D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A03DDE"/>
    <w:multiLevelType w:val="multilevel"/>
    <w:tmpl w:val="7158BA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DB7FCF"/>
    <w:multiLevelType w:val="multilevel"/>
    <w:tmpl w:val="E6DE96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6D5213"/>
    <w:multiLevelType w:val="multilevel"/>
    <w:tmpl w:val="F2600A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61B0A"/>
    <w:multiLevelType w:val="multilevel"/>
    <w:tmpl w:val="E878E6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1EA0"/>
    <w:multiLevelType w:val="multilevel"/>
    <w:tmpl w:val="32729C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587504"/>
    <w:multiLevelType w:val="multilevel"/>
    <w:tmpl w:val="D76C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1D7A50"/>
    <w:multiLevelType w:val="multilevel"/>
    <w:tmpl w:val="67D271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22630F"/>
    <w:multiLevelType w:val="multilevel"/>
    <w:tmpl w:val="F8FC5E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952D28"/>
    <w:multiLevelType w:val="multilevel"/>
    <w:tmpl w:val="49246D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FE5561"/>
    <w:multiLevelType w:val="multilevel"/>
    <w:tmpl w:val="5A0041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CB2355"/>
    <w:multiLevelType w:val="hybridMultilevel"/>
    <w:tmpl w:val="549A086A"/>
    <w:lvl w:ilvl="0" w:tplc="49048A1A">
      <w:start w:val="1"/>
      <w:numFmt w:val="decimal"/>
      <w:lvlText w:val="%1."/>
      <w:lvlJc w:val="left"/>
      <w:pPr>
        <w:ind w:left="720" w:hanging="360"/>
      </w:pPr>
      <w:rPr>
        <w:rFonts w:hint="default"/>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7371F3"/>
    <w:multiLevelType w:val="multilevel"/>
    <w:tmpl w:val="8A36D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2C0E74"/>
    <w:multiLevelType w:val="multilevel"/>
    <w:tmpl w:val="379483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803DA9"/>
    <w:multiLevelType w:val="hybridMultilevel"/>
    <w:tmpl w:val="B4F0EB62"/>
    <w:lvl w:ilvl="0" w:tplc="0409000F">
      <w:start w:val="1"/>
      <w:numFmt w:val="decimal"/>
      <w:lvlText w:val="%1."/>
      <w:lvlJc w:val="left"/>
      <w:pPr>
        <w:ind w:left="720" w:hanging="360"/>
      </w:pPr>
      <w:rPr>
        <w:rFonts w:hint="default"/>
      </w:rPr>
    </w:lvl>
    <w:lvl w:ilvl="1" w:tplc="00A8786E">
      <w:start w:val="1"/>
      <w:numFmt w:val="bullet"/>
      <w:lvlText w:val="o"/>
      <w:lvlJc w:val="left"/>
      <w:pPr>
        <w:ind w:left="1440" w:hanging="360"/>
      </w:pPr>
      <w:rPr>
        <w:rFonts w:ascii="Courier New" w:hAnsi="Courier New" w:hint="default"/>
      </w:rPr>
    </w:lvl>
    <w:lvl w:ilvl="2" w:tplc="98E287C4">
      <w:start w:val="1"/>
      <w:numFmt w:val="bullet"/>
      <w:lvlText w:val=""/>
      <w:lvlJc w:val="left"/>
      <w:pPr>
        <w:ind w:left="2160" w:hanging="360"/>
      </w:pPr>
      <w:rPr>
        <w:rFonts w:ascii="Wingdings" w:hAnsi="Wingdings" w:hint="default"/>
      </w:rPr>
    </w:lvl>
    <w:lvl w:ilvl="3" w:tplc="0ABC4F9A">
      <w:start w:val="1"/>
      <w:numFmt w:val="bullet"/>
      <w:lvlText w:val=""/>
      <w:lvlJc w:val="left"/>
      <w:pPr>
        <w:ind w:left="2880" w:hanging="360"/>
      </w:pPr>
      <w:rPr>
        <w:rFonts w:ascii="Symbol" w:hAnsi="Symbol" w:hint="default"/>
      </w:rPr>
    </w:lvl>
    <w:lvl w:ilvl="4" w:tplc="4E82487E">
      <w:start w:val="1"/>
      <w:numFmt w:val="bullet"/>
      <w:lvlText w:val="o"/>
      <w:lvlJc w:val="left"/>
      <w:pPr>
        <w:ind w:left="3600" w:hanging="360"/>
      </w:pPr>
      <w:rPr>
        <w:rFonts w:ascii="Courier New" w:hAnsi="Courier New" w:hint="default"/>
      </w:rPr>
    </w:lvl>
    <w:lvl w:ilvl="5" w:tplc="585400E6">
      <w:start w:val="1"/>
      <w:numFmt w:val="bullet"/>
      <w:lvlText w:val=""/>
      <w:lvlJc w:val="left"/>
      <w:pPr>
        <w:ind w:left="4320" w:hanging="360"/>
      </w:pPr>
      <w:rPr>
        <w:rFonts w:ascii="Wingdings" w:hAnsi="Wingdings" w:hint="default"/>
      </w:rPr>
    </w:lvl>
    <w:lvl w:ilvl="6" w:tplc="E8720764">
      <w:start w:val="1"/>
      <w:numFmt w:val="bullet"/>
      <w:lvlText w:val=""/>
      <w:lvlJc w:val="left"/>
      <w:pPr>
        <w:ind w:left="5040" w:hanging="360"/>
      </w:pPr>
      <w:rPr>
        <w:rFonts w:ascii="Symbol" w:hAnsi="Symbol" w:hint="default"/>
      </w:rPr>
    </w:lvl>
    <w:lvl w:ilvl="7" w:tplc="E50A5DFE">
      <w:start w:val="1"/>
      <w:numFmt w:val="bullet"/>
      <w:lvlText w:val="o"/>
      <w:lvlJc w:val="left"/>
      <w:pPr>
        <w:ind w:left="5760" w:hanging="360"/>
      </w:pPr>
      <w:rPr>
        <w:rFonts w:ascii="Courier New" w:hAnsi="Courier New" w:hint="default"/>
      </w:rPr>
    </w:lvl>
    <w:lvl w:ilvl="8" w:tplc="665A0AB2">
      <w:start w:val="1"/>
      <w:numFmt w:val="bullet"/>
      <w:lvlText w:val=""/>
      <w:lvlJc w:val="left"/>
      <w:pPr>
        <w:ind w:left="6480" w:hanging="360"/>
      </w:pPr>
      <w:rPr>
        <w:rFonts w:ascii="Wingdings" w:hAnsi="Wingdings" w:hint="default"/>
      </w:rPr>
    </w:lvl>
  </w:abstractNum>
  <w:abstractNum w:abstractNumId="17" w15:restartNumberingAfterBreak="0">
    <w:nsid w:val="5B5F0583"/>
    <w:multiLevelType w:val="multilevel"/>
    <w:tmpl w:val="5EB231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816090"/>
    <w:multiLevelType w:val="multilevel"/>
    <w:tmpl w:val="91F8706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65AE0AA6"/>
    <w:multiLevelType w:val="multilevel"/>
    <w:tmpl w:val="69346D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2F6CBC"/>
    <w:multiLevelType w:val="multilevel"/>
    <w:tmpl w:val="8C40EB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A23AB5"/>
    <w:multiLevelType w:val="multilevel"/>
    <w:tmpl w:val="EE6410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B75610"/>
    <w:multiLevelType w:val="hybridMultilevel"/>
    <w:tmpl w:val="249006D2"/>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E6C3AD2"/>
    <w:multiLevelType w:val="multilevel"/>
    <w:tmpl w:val="8BACD4C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639413780">
    <w:abstractNumId w:val="1"/>
  </w:num>
  <w:num w:numId="2" w16cid:durableId="215169733">
    <w:abstractNumId w:val="13"/>
  </w:num>
  <w:num w:numId="3" w16cid:durableId="1085615577">
    <w:abstractNumId w:val="16"/>
  </w:num>
  <w:num w:numId="4" w16cid:durableId="1712067660">
    <w:abstractNumId w:val="8"/>
  </w:num>
  <w:num w:numId="5" w16cid:durableId="872498214">
    <w:abstractNumId w:val="9"/>
  </w:num>
  <w:num w:numId="6" w16cid:durableId="908811778">
    <w:abstractNumId w:val="3"/>
  </w:num>
  <w:num w:numId="7" w16cid:durableId="840392770">
    <w:abstractNumId w:val="4"/>
  </w:num>
  <w:num w:numId="8" w16cid:durableId="1591425751">
    <w:abstractNumId w:val="12"/>
  </w:num>
  <w:num w:numId="9" w16cid:durableId="846941742">
    <w:abstractNumId w:val="14"/>
  </w:num>
  <w:num w:numId="10" w16cid:durableId="1277904323">
    <w:abstractNumId w:val="5"/>
  </w:num>
  <w:num w:numId="11" w16cid:durableId="1035303266">
    <w:abstractNumId w:val="21"/>
  </w:num>
  <w:num w:numId="12" w16cid:durableId="458500888">
    <w:abstractNumId w:val="10"/>
  </w:num>
  <w:num w:numId="13" w16cid:durableId="931014552">
    <w:abstractNumId w:val="6"/>
  </w:num>
  <w:num w:numId="14" w16cid:durableId="225259206">
    <w:abstractNumId w:val="15"/>
  </w:num>
  <w:num w:numId="15" w16cid:durableId="1657609792">
    <w:abstractNumId w:val="11"/>
  </w:num>
  <w:num w:numId="16" w16cid:durableId="239484307">
    <w:abstractNumId w:val="19"/>
  </w:num>
  <w:num w:numId="17" w16cid:durableId="1981230901">
    <w:abstractNumId w:val="7"/>
  </w:num>
  <w:num w:numId="18" w16cid:durableId="491797005">
    <w:abstractNumId w:val="18"/>
  </w:num>
  <w:num w:numId="19" w16cid:durableId="964846311">
    <w:abstractNumId w:val="23"/>
  </w:num>
  <w:num w:numId="20" w16cid:durableId="719018258">
    <w:abstractNumId w:val="20"/>
  </w:num>
  <w:num w:numId="21" w16cid:durableId="14043320">
    <w:abstractNumId w:val="17"/>
  </w:num>
  <w:num w:numId="22" w16cid:durableId="686178014">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3812226">
    <w:abstractNumId w:val="0"/>
  </w:num>
  <w:num w:numId="24" w16cid:durableId="1028750090">
    <w:abstractNumId w:val="22"/>
  </w:num>
  <w:num w:numId="25" w16cid:durableId="17632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436"/>
    <w:rsid w:val="00020046"/>
    <w:rsid w:val="00056416"/>
    <w:rsid w:val="00061924"/>
    <w:rsid w:val="000739F1"/>
    <w:rsid w:val="000A6E75"/>
    <w:rsid w:val="000B2572"/>
    <w:rsid w:val="000C7BF3"/>
    <w:rsid w:val="000E1326"/>
    <w:rsid w:val="000E1B25"/>
    <w:rsid w:val="00112AE0"/>
    <w:rsid w:val="0018211A"/>
    <w:rsid w:val="00182748"/>
    <w:rsid w:val="001D20CD"/>
    <w:rsid w:val="001D3A78"/>
    <w:rsid w:val="00205CA6"/>
    <w:rsid w:val="00223AB3"/>
    <w:rsid w:val="00250742"/>
    <w:rsid w:val="00274C5C"/>
    <w:rsid w:val="00284605"/>
    <w:rsid w:val="00296685"/>
    <w:rsid w:val="002A3FB3"/>
    <w:rsid w:val="002E7890"/>
    <w:rsid w:val="002F5747"/>
    <w:rsid w:val="003014A1"/>
    <w:rsid w:val="003047AD"/>
    <w:rsid w:val="00317060"/>
    <w:rsid w:val="0032523C"/>
    <w:rsid w:val="00372607"/>
    <w:rsid w:val="00396FFB"/>
    <w:rsid w:val="003B4AB6"/>
    <w:rsid w:val="003D069A"/>
    <w:rsid w:val="003D537F"/>
    <w:rsid w:val="004213DD"/>
    <w:rsid w:val="004912D6"/>
    <w:rsid w:val="00491A56"/>
    <w:rsid w:val="004D01F0"/>
    <w:rsid w:val="00510868"/>
    <w:rsid w:val="00531E99"/>
    <w:rsid w:val="0053676E"/>
    <w:rsid w:val="00556EF5"/>
    <w:rsid w:val="005D38E6"/>
    <w:rsid w:val="005E2344"/>
    <w:rsid w:val="005F1619"/>
    <w:rsid w:val="005F20FE"/>
    <w:rsid w:val="00612526"/>
    <w:rsid w:val="00665C9B"/>
    <w:rsid w:val="00685426"/>
    <w:rsid w:val="006C1109"/>
    <w:rsid w:val="006E187E"/>
    <w:rsid w:val="006F3940"/>
    <w:rsid w:val="00703264"/>
    <w:rsid w:val="007123CE"/>
    <w:rsid w:val="00736BB8"/>
    <w:rsid w:val="00744BC3"/>
    <w:rsid w:val="0075064F"/>
    <w:rsid w:val="007673D6"/>
    <w:rsid w:val="0079726A"/>
    <w:rsid w:val="007A5A92"/>
    <w:rsid w:val="007B302F"/>
    <w:rsid w:val="007B751D"/>
    <w:rsid w:val="00863CDA"/>
    <w:rsid w:val="008717C5"/>
    <w:rsid w:val="008951E0"/>
    <w:rsid w:val="008C1C93"/>
    <w:rsid w:val="008D056C"/>
    <w:rsid w:val="008F2CD6"/>
    <w:rsid w:val="008F489A"/>
    <w:rsid w:val="0090624B"/>
    <w:rsid w:val="00910FA0"/>
    <w:rsid w:val="009122CE"/>
    <w:rsid w:val="00914E0B"/>
    <w:rsid w:val="009229C5"/>
    <w:rsid w:val="00940BE4"/>
    <w:rsid w:val="00972324"/>
    <w:rsid w:val="00985B4C"/>
    <w:rsid w:val="009A057A"/>
    <w:rsid w:val="009A2D87"/>
    <w:rsid w:val="009B0D58"/>
    <w:rsid w:val="009B5213"/>
    <w:rsid w:val="009D44E3"/>
    <w:rsid w:val="00A052F7"/>
    <w:rsid w:val="00A34C0C"/>
    <w:rsid w:val="00A37804"/>
    <w:rsid w:val="00A553FF"/>
    <w:rsid w:val="00A60436"/>
    <w:rsid w:val="00AC0F42"/>
    <w:rsid w:val="00B614DF"/>
    <w:rsid w:val="00B65E7C"/>
    <w:rsid w:val="00B70699"/>
    <w:rsid w:val="00B83151"/>
    <w:rsid w:val="00B86E76"/>
    <w:rsid w:val="00B92206"/>
    <w:rsid w:val="00B9381C"/>
    <w:rsid w:val="00B96622"/>
    <w:rsid w:val="00BB5CB0"/>
    <w:rsid w:val="00BB6A4C"/>
    <w:rsid w:val="00BB770E"/>
    <w:rsid w:val="00BC5693"/>
    <w:rsid w:val="00BD4829"/>
    <w:rsid w:val="00C03391"/>
    <w:rsid w:val="00C062B1"/>
    <w:rsid w:val="00C11F2B"/>
    <w:rsid w:val="00C27C02"/>
    <w:rsid w:val="00C36195"/>
    <w:rsid w:val="00C36A2E"/>
    <w:rsid w:val="00C42D5D"/>
    <w:rsid w:val="00C8323F"/>
    <w:rsid w:val="00C875C2"/>
    <w:rsid w:val="00C936CC"/>
    <w:rsid w:val="00CA13E9"/>
    <w:rsid w:val="00CB2CA6"/>
    <w:rsid w:val="00CE5E17"/>
    <w:rsid w:val="00D07CAD"/>
    <w:rsid w:val="00D3380F"/>
    <w:rsid w:val="00D34A7D"/>
    <w:rsid w:val="00D5346F"/>
    <w:rsid w:val="00D64A56"/>
    <w:rsid w:val="00D71B95"/>
    <w:rsid w:val="00D959B9"/>
    <w:rsid w:val="00DD56C3"/>
    <w:rsid w:val="00DF3E22"/>
    <w:rsid w:val="00DF4569"/>
    <w:rsid w:val="00E010B8"/>
    <w:rsid w:val="00E17905"/>
    <w:rsid w:val="00E230EB"/>
    <w:rsid w:val="00E521D8"/>
    <w:rsid w:val="00E52A85"/>
    <w:rsid w:val="00E6532B"/>
    <w:rsid w:val="00E83749"/>
    <w:rsid w:val="00EB08F3"/>
    <w:rsid w:val="00EC1E50"/>
    <w:rsid w:val="00EC325C"/>
    <w:rsid w:val="00ED38B4"/>
    <w:rsid w:val="00EE5842"/>
    <w:rsid w:val="00F059DB"/>
    <w:rsid w:val="00F12A6F"/>
    <w:rsid w:val="00F220D4"/>
    <w:rsid w:val="00F60990"/>
    <w:rsid w:val="00FA3192"/>
    <w:rsid w:val="00FC0679"/>
    <w:rsid w:val="00FD29B6"/>
    <w:rsid w:val="00FE3170"/>
    <w:rsid w:val="03B4BE49"/>
    <w:rsid w:val="0473C1A4"/>
    <w:rsid w:val="05F76ACA"/>
    <w:rsid w:val="06FAD8D4"/>
    <w:rsid w:val="0BEB40F0"/>
    <w:rsid w:val="0C0DA6EE"/>
    <w:rsid w:val="0F60B04C"/>
    <w:rsid w:val="10BA1571"/>
    <w:rsid w:val="139A65D6"/>
    <w:rsid w:val="1429263F"/>
    <w:rsid w:val="14BE78C9"/>
    <w:rsid w:val="16CA3B76"/>
    <w:rsid w:val="17C07DA5"/>
    <w:rsid w:val="190247CB"/>
    <w:rsid w:val="19D763F5"/>
    <w:rsid w:val="1BD91BAF"/>
    <w:rsid w:val="1BEACA11"/>
    <w:rsid w:val="1C106DAB"/>
    <w:rsid w:val="1C639057"/>
    <w:rsid w:val="1FEDBE57"/>
    <w:rsid w:val="203163D4"/>
    <w:rsid w:val="205697EC"/>
    <w:rsid w:val="20AC5234"/>
    <w:rsid w:val="247BEDD5"/>
    <w:rsid w:val="27D859A3"/>
    <w:rsid w:val="285E90CF"/>
    <w:rsid w:val="2897EACD"/>
    <w:rsid w:val="2A3B61B1"/>
    <w:rsid w:val="2C4CB675"/>
    <w:rsid w:val="2CC9D0AD"/>
    <w:rsid w:val="2FB47BE7"/>
    <w:rsid w:val="2FF39FEB"/>
    <w:rsid w:val="3122A2F9"/>
    <w:rsid w:val="3155B70E"/>
    <w:rsid w:val="3B5CF963"/>
    <w:rsid w:val="3CD364B5"/>
    <w:rsid w:val="3DAA7F09"/>
    <w:rsid w:val="3F56F944"/>
    <w:rsid w:val="3F8BA7F4"/>
    <w:rsid w:val="425534DC"/>
    <w:rsid w:val="44576D6F"/>
    <w:rsid w:val="455BE049"/>
    <w:rsid w:val="47043698"/>
    <w:rsid w:val="47EC014C"/>
    <w:rsid w:val="4D13A3B2"/>
    <w:rsid w:val="5069DAB9"/>
    <w:rsid w:val="5145E252"/>
    <w:rsid w:val="52C6A2E3"/>
    <w:rsid w:val="55004F69"/>
    <w:rsid w:val="5597D99C"/>
    <w:rsid w:val="5851C6EF"/>
    <w:rsid w:val="586DCB20"/>
    <w:rsid w:val="59300CBA"/>
    <w:rsid w:val="5A388B65"/>
    <w:rsid w:val="5B0097B0"/>
    <w:rsid w:val="5F9ADE77"/>
    <w:rsid w:val="602FCB3C"/>
    <w:rsid w:val="6033C434"/>
    <w:rsid w:val="63A6CD12"/>
    <w:rsid w:val="63FED138"/>
    <w:rsid w:val="6440513D"/>
    <w:rsid w:val="66EBBEBB"/>
    <w:rsid w:val="68C340A7"/>
    <w:rsid w:val="6A2A2335"/>
    <w:rsid w:val="6A34B4AB"/>
    <w:rsid w:val="6A8F6A6F"/>
    <w:rsid w:val="6B343332"/>
    <w:rsid w:val="6D3D7DB6"/>
    <w:rsid w:val="6DF5E0C5"/>
    <w:rsid w:val="71E9E3E8"/>
    <w:rsid w:val="72201BA3"/>
    <w:rsid w:val="7252A2EC"/>
    <w:rsid w:val="729EBEDA"/>
    <w:rsid w:val="72C11A40"/>
    <w:rsid w:val="72D0DFE5"/>
    <w:rsid w:val="735C1959"/>
    <w:rsid w:val="73B62A2C"/>
    <w:rsid w:val="75D879FE"/>
    <w:rsid w:val="7677D3C1"/>
    <w:rsid w:val="76C6CE42"/>
    <w:rsid w:val="77496D56"/>
    <w:rsid w:val="785C2976"/>
    <w:rsid w:val="7947A85D"/>
    <w:rsid w:val="7A3DB3F5"/>
    <w:rsid w:val="7AC92E93"/>
    <w:rsid w:val="7EDF41AC"/>
    <w:rsid w:val="7EFADB91"/>
    <w:rsid w:val="7F9E8066"/>
  </w:rsids>
  <m:mathPr>
    <m:mathFont m:val="Cambria Math"/>
    <m:brkBin m:val="before"/>
    <m:brkBinSub m:val="--"/>
    <m:smallFrac m:val="0"/>
    <m:dispDef/>
    <m:lMargin m:val="0"/>
    <m:rMargin m:val="0"/>
    <m:defJc m:val="centerGroup"/>
    <m:wrapIndent m:val="1440"/>
    <m:intLim m:val="subSup"/>
    <m:naryLim m:val="undOvr"/>
  </m:mathPr>
  <w:themeFontLang w:val="en-US" w:eastAsia="ja-JP" w:bidi="n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77845"/>
  <w15:chartTrackingRefBased/>
  <w15:docId w15:val="{9D09EBCE-A29C-46F0-8935-F1BC6416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8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39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F39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BB5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CB0"/>
    <w:rPr>
      <w:rFonts w:ascii="Segoe UI" w:hAnsi="Segoe UI" w:cs="Segoe UI"/>
      <w:sz w:val="18"/>
      <w:szCs w:val="18"/>
    </w:rPr>
  </w:style>
  <w:style w:type="paragraph" w:styleId="NormalWeb">
    <w:name w:val="Normal (Web)"/>
    <w:basedOn w:val="Normal"/>
    <w:uiPriority w:val="99"/>
    <w:semiHidden/>
    <w:unhideWhenUsed/>
    <w:rsid w:val="003D537F"/>
    <w:pPr>
      <w:spacing w:before="100" w:beforeAutospacing="1" w:after="100" w:afterAutospacing="1" w:line="240" w:lineRule="auto"/>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3D537F"/>
    <w:rPr>
      <w:color w:val="954F72" w:themeColor="followedHyperlink"/>
      <w:u w:val="single"/>
    </w:rPr>
  </w:style>
  <w:style w:type="paragraph" w:customStyle="1" w:styleId="paragraph">
    <w:name w:val="paragraph"/>
    <w:basedOn w:val="Normal"/>
    <w:rsid w:val="00E230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30EB"/>
  </w:style>
  <w:style w:type="character" w:customStyle="1" w:styleId="eop">
    <w:name w:val="eop"/>
    <w:basedOn w:val="DefaultParagraphFont"/>
    <w:rsid w:val="00E230EB"/>
  </w:style>
  <w:style w:type="character" w:customStyle="1" w:styleId="spellingerror">
    <w:name w:val="spellingerror"/>
    <w:basedOn w:val="DefaultParagraphFont"/>
    <w:rsid w:val="00E230EB"/>
  </w:style>
  <w:style w:type="character" w:customStyle="1" w:styleId="contextualspellingandgrammarerror">
    <w:name w:val="contextualspellingandgrammarerror"/>
    <w:basedOn w:val="DefaultParagraphFont"/>
    <w:rsid w:val="00E230EB"/>
  </w:style>
  <w:style w:type="character" w:customStyle="1" w:styleId="advancedproofingissue">
    <w:name w:val="advancedproofingissue"/>
    <w:basedOn w:val="DefaultParagraphFont"/>
    <w:rsid w:val="00E230EB"/>
  </w:style>
  <w:style w:type="paragraph" w:styleId="Header">
    <w:name w:val="header"/>
    <w:basedOn w:val="Normal"/>
    <w:link w:val="HeaderChar"/>
    <w:uiPriority w:val="99"/>
    <w:unhideWhenUsed/>
    <w:rsid w:val="00A37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804"/>
  </w:style>
  <w:style w:type="paragraph" w:styleId="Footer">
    <w:name w:val="footer"/>
    <w:basedOn w:val="Normal"/>
    <w:link w:val="FooterChar"/>
    <w:uiPriority w:val="99"/>
    <w:unhideWhenUsed/>
    <w:rsid w:val="00A37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804"/>
  </w:style>
  <w:style w:type="character" w:styleId="UnresolvedMention">
    <w:name w:val="Unresolved Mention"/>
    <w:basedOn w:val="DefaultParagraphFont"/>
    <w:uiPriority w:val="99"/>
    <w:semiHidden/>
    <w:unhideWhenUsed/>
    <w:rsid w:val="0090624B"/>
    <w:rPr>
      <w:color w:val="605E5C"/>
      <w:shd w:val="clear" w:color="auto" w:fill="E1DFDD"/>
    </w:rPr>
  </w:style>
  <w:style w:type="paragraph" w:styleId="Revision">
    <w:name w:val="Revision"/>
    <w:hidden/>
    <w:uiPriority w:val="99"/>
    <w:semiHidden/>
    <w:rsid w:val="007B302F"/>
    <w:pPr>
      <w:spacing w:after="0" w:line="240" w:lineRule="auto"/>
    </w:pPr>
  </w:style>
  <w:style w:type="character" w:styleId="CommentReference">
    <w:name w:val="annotation reference"/>
    <w:basedOn w:val="DefaultParagraphFont"/>
    <w:uiPriority w:val="99"/>
    <w:semiHidden/>
    <w:unhideWhenUsed/>
    <w:rsid w:val="00C36A2E"/>
    <w:rPr>
      <w:sz w:val="16"/>
      <w:szCs w:val="16"/>
    </w:rPr>
  </w:style>
  <w:style w:type="paragraph" w:styleId="CommentText">
    <w:name w:val="annotation text"/>
    <w:basedOn w:val="Normal"/>
    <w:link w:val="CommentTextChar"/>
    <w:uiPriority w:val="99"/>
    <w:semiHidden/>
    <w:unhideWhenUsed/>
    <w:rsid w:val="00C36A2E"/>
    <w:pPr>
      <w:spacing w:line="240" w:lineRule="auto"/>
    </w:pPr>
    <w:rPr>
      <w:sz w:val="20"/>
      <w:szCs w:val="20"/>
    </w:rPr>
  </w:style>
  <w:style w:type="character" w:customStyle="1" w:styleId="CommentTextChar">
    <w:name w:val="Comment Text Char"/>
    <w:basedOn w:val="DefaultParagraphFont"/>
    <w:link w:val="CommentText"/>
    <w:uiPriority w:val="99"/>
    <w:semiHidden/>
    <w:rsid w:val="00C36A2E"/>
    <w:rPr>
      <w:sz w:val="20"/>
      <w:szCs w:val="20"/>
    </w:rPr>
  </w:style>
  <w:style w:type="paragraph" w:styleId="CommentSubject">
    <w:name w:val="annotation subject"/>
    <w:basedOn w:val="CommentText"/>
    <w:next w:val="CommentText"/>
    <w:link w:val="CommentSubjectChar"/>
    <w:uiPriority w:val="99"/>
    <w:semiHidden/>
    <w:unhideWhenUsed/>
    <w:rsid w:val="00C36A2E"/>
    <w:rPr>
      <w:b/>
      <w:bCs/>
    </w:rPr>
  </w:style>
  <w:style w:type="character" w:customStyle="1" w:styleId="CommentSubjectChar">
    <w:name w:val="Comment Subject Char"/>
    <w:basedOn w:val="CommentTextChar"/>
    <w:link w:val="CommentSubject"/>
    <w:uiPriority w:val="99"/>
    <w:semiHidden/>
    <w:rsid w:val="00C36A2E"/>
    <w:rPr>
      <w:b/>
      <w:bCs/>
      <w:sz w:val="20"/>
      <w:szCs w:val="20"/>
    </w:rPr>
  </w:style>
  <w:style w:type="character" w:customStyle="1" w:styleId="cf01">
    <w:name w:val="cf01"/>
    <w:basedOn w:val="DefaultParagraphFont"/>
    <w:rsid w:val="009D44E3"/>
    <w:rPr>
      <w:rFonts w:ascii="Segoe UI" w:hAnsi="Segoe UI" w:cs="Segoe UI" w:hint="default"/>
      <w:sz w:val="18"/>
      <w:szCs w:val="18"/>
    </w:rPr>
  </w:style>
  <w:style w:type="paragraph" w:customStyle="1" w:styleId="pf0">
    <w:name w:val="pf0"/>
    <w:basedOn w:val="Normal"/>
    <w:rsid w:val="00E521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E187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F394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F394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785">
      <w:bodyDiv w:val="1"/>
      <w:marLeft w:val="0"/>
      <w:marRight w:val="0"/>
      <w:marTop w:val="0"/>
      <w:marBottom w:val="0"/>
      <w:divBdr>
        <w:top w:val="none" w:sz="0" w:space="0" w:color="auto"/>
        <w:left w:val="none" w:sz="0" w:space="0" w:color="auto"/>
        <w:bottom w:val="none" w:sz="0" w:space="0" w:color="auto"/>
        <w:right w:val="none" w:sz="0" w:space="0" w:color="auto"/>
      </w:divBdr>
    </w:div>
    <w:div w:id="222906851">
      <w:bodyDiv w:val="1"/>
      <w:marLeft w:val="0"/>
      <w:marRight w:val="0"/>
      <w:marTop w:val="0"/>
      <w:marBottom w:val="0"/>
      <w:divBdr>
        <w:top w:val="none" w:sz="0" w:space="0" w:color="auto"/>
        <w:left w:val="none" w:sz="0" w:space="0" w:color="auto"/>
        <w:bottom w:val="none" w:sz="0" w:space="0" w:color="auto"/>
        <w:right w:val="none" w:sz="0" w:space="0" w:color="auto"/>
      </w:divBdr>
    </w:div>
    <w:div w:id="336349942">
      <w:bodyDiv w:val="1"/>
      <w:marLeft w:val="0"/>
      <w:marRight w:val="0"/>
      <w:marTop w:val="0"/>
      <w:marBottom w:val="0"/>
      <w:divBdr>
        <w:top w:val="none" w:sz="0" w:space="0" w:color="auto"/>
        <w:left w:val="none" w:sz="0" w:space="0" w:color="auto"/>
        <w:bottom w:val="none" w:sz="0" w:space="0" w:color="auto"/>
        <w:right w:val="none" w:sz="0" w:space="0" w:color="auto"/>
      </w:divBdr>
    </w:div>
    <w:div w:id="615216268">
      <w:bodyDiv w:val="1"/>
      <w:marLeft w:val="0"/>
      <w:marRight w:val="0"/>
      <w:marTop w:val="0"/>
      <w:marBottom w:val="0"/>
      <w:divBdr>
        <w:top w:val="none" w:sz="0" w:space="0" w:color="auto"/>
        <w:left w:val="none" w:sz="0" w:space="0" w:color="auto"/>
        <w:bottom w:val="none" w:sz="0" w:space="0" w:color="auto"/>
        <w:right w:val="none" w:sz="0" w:space="0" w:color="auto"/>
      </w:divBdr>
    </w:div>
    <w:div w:id="709382475">
      <w:bodyDiv w:val="1"/>
      <w:marLeft w:val="0"/>
      <w:marRight w:val="0"/>
      <w:marTop w:val="0"/>
      <w:marBottom w:val="0"/>
      <w:divBdr>
        <w:top w:val="none" w:sz="0" w:space="0" w:color="auto"/>
        <w:left w:val="none" w:sz="0" w:space="0" w:color="auto"/>
        <w:bottom w:val="none" w:sz="0" w:space="0" w:color="auto"/>
        <w:right w:val="none" w:sz="0" w:space="0" w:color="auto"/>
      </w:divBdr>
    </w:div>
    <w:div w:id="1235552009">
      <w:bodyDiv w:val="1"/>
      <w:marLeft w:val="0"/>
      <w:marRight w:val="0"/>
      <w:marTop w:val="0"/>
      <w:marBottom w:val="0"/>
      <w:divBdr>
        <w:top w:val="none" w:sz="0" w:space="0" w:color="auto"/>
        <w:left w:val="none" w:sz="0" w:space="0" w:color="auto"/>
        <w:bottom w:val="none" w:sz="0" w:space="0" w:color="auto"/>
        <w:right w:val="none" w:sz="0" w:space="0" w:color="auto"/>
      </w:divBdr>
    </w:div>
    <w:div w:id="1400588861">
      <w:bodyDiv w:val="1"/>
      <w:marLeft w:val="0"/>
      <w:marRight w:val="0"/>
      <w:marTop w:val="0"/>
      <w:marBottom w:val="0"/>
      <w:divBdr>
        <w:top w:val="none" w:sz="0" w:space="0" w:color="auto"/>
        <w:left w:val="none" w:sz="0" w:space="0" w:color="auto"/>
        <w:bottom w:val="none" w:sz="0" w:space="0" w:color="auto"/>
        <w:right w:val="none" w:sz="0" w:space="0" w:color="auto"/>
      </w:divBdr>
    </w:div>
    <w:div w:id="1406102008">
      <w:bodyDiv w:val="1"/>
      <w:marLeft w:val="0"/>
      <w:marRight w:val="0"/>
      <w:marTop w:val="0"/>
      <w:marBottom w:val="0"/>
      <w:divBdr>
        <w:top w:val="none" w:sz="0" w:space="0" w:color="auto"/>
        <w:left w:val="none" w:sz="0" w:space="0" w:color="auto"/>
        <w:bottom w:val="none" w:sz="0" w:space="0" w:color="auto"/>
        <w:right w:val="none" w:sz="0" w:space="0" w:color="auto"/>
      </w:divBdr>
    </w:div>
    <w:div w:id="1611277477">
      <w:bodyDiv w:val="1"/>
      <w:marLeft w:val="0"/>
      <w:marRight w:val="0"/>
      <w:marTop w:val="0"/>
      <w:marBottom w:val="0"/>
      <w:divBdr>
        <w:top w:val="none" w:sz="0" w:space="0" w:color="auto"/>
        <w:left w:val="none" w:sz="0" w:space="0" w:color="auto"/>
        <w:bottom w:val="none" w:sz="0" w:space="0" w:color="auto"/>
        <w:right w:val="none" w:sz="0" w:space="0" w:color="auto"/>
      </w:divBdr>
    </w:div>
    <w:div w:id="1613778973">
      <w:bodyDiv w:val="1"/>
      <w:marLeft w:val="0"/>
      <w:marRight w:val="0"/>
      <w:marTop w:val="0"/>
      <w:marBottom w:val="0"/>
      <w:divBdr>
        <w:top w:val="none" w:sz="0" w:space="0" w:color="auto"/>
        <w:left w:val="none" w:sz="0" w:space="0" w:color="auto"/>
        <w:bottom w:val="none" w:sz="0" w:space="0" w:color="auto"/>
        <w:right w:val="none" w:sz="0" w:space="0" w:color="auto"/>
      </w:divBdr>
    </w:div>
    <w:div w:id="1673870497">
      <w:bodyDiv w:val="1"/>
      <w:marLeft w:val="0"/>
      <w:marRight w:val="0"/>
      <w:marTop w:val="0"/>
      <w:marBottom w:val="0"/>
      <w:divBdr>
        <w:top w:val="none" w:sz="0" w:space="0" w:color="auto"/>
        <w:left w:val="none" w:sz="0" w:space="0" w:color="auto"/>
        <w:bottom w:val="none" w:sz="0" w:space="0" w:color="auto"/>
        <w:right w:val="none" w:sz="0" w:space="0" w:color="auto"/>
      </w:divBdr>
    </w:div>
    <w:div w:id="1735660042">
      <w:bodyDiv w:val="1"/>
      <w:marLeft w:val="0"/>
      <w:marRight w:val="0"/>
      <w:marTop w:val="0"/>
      <w:marBottom w:val="0"/>
      <w:divBdr>
        <w:top w:val="none" w:sz="0" w:space="0" w:color="auto"/>
        <w:left w:val="none" w:sz="0" w:space="0" w:color="auto"/>
        <w:bottom w:val="none" w:sz="0" w:space="0" w:color="auto"/>
        <w:right w:val="none" w:sz="0" w:space="0" w:color="auto"/>
      </w:divBdr>
      <w:divsChild>
        <w:div w:id="202719251">
          <w:marLeft w:val="0"/>
          <w:marRight w:val="0"/>
          <w:marTop w:val="0"/>
          <w:marBottom w:val="0"/>
          <w:divBdr>
            <w:top w:val="none" w:sz="0" w:space="0" w:color="auto"/>
            <w:left w:val="none" w:sz="0" w:space="0" w:color="auto"/>
            <w:bottom w:val="none" w:sz="0" w:space="0" w:color="auto"/>
            <w:right w:val="none" w:sz="0" w:space="0" w:color="auto"/>
          </w:divBdr>
        </w:div>
        <w:div w:id="1154492932">
          <w:marLeft w:val="0"/>
          <w:marRight w:val="0"/>
          <w:marTop w:val="0"/>
          <w:marBottom w:val="0"/>
          <w:divBdr>
            <w:top w:val="none" w:sz="0" w:space="0" w:color="auto"/>
            <w:left w:val="none" w:sz="0" w:space="0" w:color="auto"/>
            <w:bottom w:val="none" w:sz="0" w:space="0" w:color="auto"/>
            <w:right w:val="none" w:sz="0" w:space="0" w:color="auto"/>
          </w:divBdr>
        </w:div>
        <w:div w:id="1881550723">
          <w:marLeft w:val="0"/>
          <w:marRight w:val="0"/>
          <w:marTop w:val="0"/>
          <w:marBottom w:val="0"/>
          <w:divBdr>
            <w:top w:val="none" w:sz="0" w:space="0" w:color="auto"/>
            <w:left w:val="none" w:sz="0" w:space="0" w:color="auto"/>
            <w:bottom w:val="none" w:sz="0" w:space="0" w:color="auto"/>
            <w:right w:val="none" w:sz="0" w:space="0" w:color="auto"/>
          </w:divBdr>
        </w:div>
        <w:div w:id="1354261398">
          <w:marLeft w:val="0"/>
          <w:marRight w:val="0"/>
          <w:marTop w:val="0"/>
          <w:marBottom w:val="0"/>
          <w:divBdr>
            <w:top w:val="none" w:sz="0" w:space="0" w:color="auto"/>
            <w:left w:val="none" w:sz="0" w:space="0" w:color="auto"/>
            <w:bottom w:val="none" w:sz="0" w:space="0" w:color="auto"/>
            <w:right w:val="none" w:sz="0" w:space="0" w:color="auto"/>
          </w:divBdr>
        </w:div>
        <w:div w:id="1883445088">
          <w:marLeft w:val="0"/>
          <w:marRight w:val="0"/>
          <w:marTop w:val="0"/>
          <w:marBottom w:val="0"/>
          <w:divBdr>
            <w:top w:val="none" w:sz="0" w:space="0" w:color="auto"/>
            <w:left w:val="none" w:sz="0" w:space="0" w:color="auto"/>
            <w:bottom w:val="none" w:sz="0" w:space="0" w:color="auto"/>
            <w:right w:val="none" w:sz="0" w:space="0" w:color="auto"/>
          </w:divBdr>
          <w:divsChild>
            <w:div w:id="1094325534">
              <w:marLeft w:val="0"/>
              <w:marRight w:val="0"/>
              <w:marTop w:val="0"/>
              <w:marBottom w:val="0"/>
              <w:divBdr>
                <w:top w:val="none" w:sz="0" w:space="0" w:color="auto"/>
                <w:left w:val="none" w:sz="0" w:space="0" w:color="auto"/>
                <w:bottom w:val="none" w:sz="0" w:space="0" w:color="auto"/>
                <w:right w:val="none" w:sz="0" w:space="0" w:color="auto"/>
              </w:divBdr>
            </w:div>
            <w:div w:id="600144375">
              <w:marLeft w:val="0"/>
              <w:marRight w:val="0"/>
              <w:marTop w:val="0"/>
              <w:marBottom w:val="0"/>
              <w:divBdr>
                <w:top w:val="none" w:sz="0" w:space="0" w:color="auto"/>
                <w:left w:val="none" w:sz="0" w:space="0" w:color="auto"/>
                <w:bottom w:val="none" w:sz="0" w:space="0" w:color="auto"/>
                <w:right w:val="none" w:sz="0" w:space="0" w:color="auto"/>
              </w:divBdr>
            </w:div>
            <w:div w:id="1990669348">
              <w:marLeft w:val="0"/>
              <w:marRight w:val="0"/>
              <w:marTop w:val="0"/>
              <w:marBottom w:val="0"/>
              <w:divBdr>
                <w:top w:val="none" w:sz="0" w:space="0" w:color="auto"/>
                <w:left w:val="none" w:sz="0" w:space="0" w:color="auto"/>
                <w:bottom w:val="none" w:sz="0" w:space="0" w:color="auto"/>
                <w:right w:val="none" w:sz="0" w:space="0" w:color="auto"/>
              </w:divBdr>
            </w:div>
            <w:div w:id="1918637578">
              <w:marLeft w:val="0"/>
              <w:marRight w:val="0"/>
              <w:marTop w:val="0"/>
              <w:marBottom w:val="0"/>
              <w:divBdr>
                <w:top w:val="none" w:sz="0" w:space="0" w:color="auto"/>
                <w:left w:val="none" w:sz="0" w:space="0" w:color="auto"/>
                <w:bottom w:val="none" w:sz="0" w:space="0" w:color="auto"/>
                <w:right w:val="none" w:sz="0" w:space="0" w:color="auto"/>
              </w:divBdr>
            </w:div>
            <w:div w:id="1062412530">
              <w:marLeft w:val="0"/>
              <w:marRight w:val="0"/>
              <w:marTop w:val="0"/>
              <w:marBottom w:val="0"/>
              <w:divBdr>
                <w:top w:val="none" w:sz="0" w:space="0" w:color="auto"/>
                <w:left w:val="none" w:sz="0" w:space="0" w:color="auto"/>
                <w:bottom w:val="none" w:sz="0" w:space="0" w:color="auto"/>
                <w:right w:val="none" w:sz="0" w:space="0" w:color="auto"/>
              </w:divBdr>
            </w:div>
          </w:divsChild>
        </w:div>
        <w:div w:id="1846282091">
          <w:marLeft w:val="0"/>
          <w:marRight w:val="0"/>
          <w:marTop w:val="0"/>
          <w:marBottom w:val="0"/>
          <w:divBdr>
            <w:top w:val="none" w:sz="0" w:space="0" w:color="auto"/>
            <w:left w:val="none" w:sz="0" w:space="0" w:color="auto"/>
            <w:bottom w:val="none" w:sz="0" w:space="0" w:color="auto"/>
            <w:right w:val="none" w:sz="0" w:space="0" w:color="auto"/>
          </w:divBdr>
          <w:divsChild>
            <w:div w:id="1196232059">
              <w:marLeft w:val="0"/>
              <w:marRight w:val="0"/>
              <w:marTop w:val="0"/>
              <w:marBottom w:val="0"/>
              <w:divBdr>
                <w:top w:val="none" w:sz="0" w:space="0" w:color="auto"/>
                <w:left w:val="none" w:sz="0" w:space="0" w:color="auto"/>
                <w:bottom w:val="none" w:sz="0" w:space="0" w:color="auto"/>
                <w:right w:val="none" w:sz="0" w:space="0" w:color="auto"/>
              </w:divBdr>
            </w:div>
            <w:div w:id="1105727800">
              <w:marLeft w:val="0"/>
              <w:marRight w:val="0"/>
              <w:marTop w:val="0"/>
              <w:marBottom w:val="0"/>
              <w:divBdr>
                <w:top w:val="none" w:sz="0" w:space="0" w:color="auto"/>
                <w:left w:val="none" w:sz="0" w:space="0" w:color="auto"/>
                <w:bottom w:val="none" w:sz="0" w:space="0" w:color="auto"/>
                <w:right w:val="none" w:sz="0" w:space="0" w:color="auto"/>
              </w:divBdr>
            </w:div>
            <w:div w:id="1354570667">
              <w:marLeft w:val="0"/>
              <w:marRight w:val="0"/>
              <w:marTop w:val="0"/>
              <w:marBottom w:val="0"/>
              <w:divBdr>
                <w:top w:val="none" w:sz="0" w:space="0" w:color="auto"/>
                <w:left w:val="none" w:sz="0" w:space="0" w:color="auto"/>
                <w:bottom w:val="none" w:sz="0" w:space="0" w:color="auto"/>
                <w:right w:val="none" w:sz="0" w:space="0" w:color="auto"/>
              </w:divBdr>
            </w:div>
          </w:divsChild>
        </w:div>
        <w:div w:id="73361933">
          <w:marLeft w:val="0"/>
          <w:marRight w:val="0"/>
          <w:marTop w:val="0"/>
          <w:marBottom w:val="0"/>
          <w:divBdr>
            <w:top w:val="none" w:sz="0" w:space="0" w:color="auto"/>
            <w:left w:val="none" w:sz="0" w:space="0" w:color="auto"/>
            <w:bottom w:val="none" w:sz="0" w:space="0" w:color="auto"/>
            <w:right w:val="none" w:sz="0" w:space="0" w:color="auto"/>
          </w:divBdr>
          <w:divsChild>
            <w:div w:id="715859572">
              <w:marLeft w:val="0"/>
              <w:marRight w:val="0"/>
              <w:marTop w:val="0"/>
              <w:marBottom w:val="0"/>
              <w:divBdr>
                <w:top w:val="none" w:sz="0" w:space="0" w:color="auto"/>
                <w:left w:val="none" w:sz="0" w:space="0" w:color="auto"/>
                <w:bottom w:val="none" w:sz="0" w:space="0" w:color="auto"/>
                <w:right w:val="none" w:sz="0" w:space="0" w:color="auto"/>
              </w:divBdr>
            </w:div>
            <w:div w:id="1588617339">
              <w:marLeft w:val="0"/>
              <w:marRight w:val="0"/>
              <w:marTop w:val="0"/>
              <w:marBottom w:val="0"/>
              <w:divBdr>
                <w:top w:val="none" w:sz="0" w:space="0" w:color="auto"/>
                <w:left w:val="none" w:sz="0" w:space="0" w:color="auto"/>
                <w:bottom w:val="none" w:sz="0" w:space="0" w:color="auto"/>
                <w:right w:val="none" w:sz="0" w:space="0" w:color="auto"/>
              </w:divBdr>
            </w:div>
            <w:div w:id="1861582519">
              <w:marLeft w:val="0"/>
              <w:marRight w:val="0"/>
              <w:marTop w:val="0"/>
              <w:marBottom w:val="0"/>
              <w:divBdr>
                <w:top w:val="none" w:sz="0" w:space="0" w:color="auto"/>
                <w:left w:val="none" w:sz="0" w:space="0" w:color="auto"/>
                <w:bottom w:val="none" w:sz="0" w:space="0" w:color="auto"/>
                <w:right w:val="none" w:sz="0" w:space="0" w:color="auto"/>
              </w:divBdr>
            </w:div>
            <w:div w:id="359941978">
              <w:marLeft w:val="0"/>
              <w:marRight w:val="0"/>
              <w:marTop w:val="0"/>
              <w:marBottom w:val="0"/>
              <w:divBdr>
                <w:top w:val="none" w:sz="0" w:space="0" w:color="auto"/>
                <w:left w:val="none" w:sz="0" w:space="0" w:color="auto"/>
                <w:bottom w:val="none" w:sz="0" w:space="0" w:color="auto"/>
                <w:right w:val="none" w:sz="0" w:space="0" w:color="auto"/>
              </w:divBdr>
            </w:div>
            <w:div w:id="1588542745">
              <w:marLeft w:val="0"/>
              <w:marRight w:val="0"/>
              <w:marTop w:val="0"/>
              <w:marBottom w:val="0"/>
              <w:divBdr>
                <w:top w:val="none" w:sz="0" w:space="0" w:color="auto"/>
                <w:left w:val="none" w:sz="0" w:space="0" w:color="auto"/>
                <w:bottom w:val="none" w:sz="0" w:space="0" w:color="auto"/>
                <w:right w:val="none" w:sz="0" w:space="0" w:color="auto"/>
              </w:divBdr>
            </w:div>
          </w:divsChild>
        </w:div>
        <w:div w:id="1739863980">
          <w:marLeft w:val="0"/>
          <w:marRight w:val="0"/>
          <w:marTop w:val="0"/>
          <w:marBottom w:val="0"/>
          <w:divBdr>
            <w:top w:val="none" w:sz="0" w:space="0" w:color="auto"/>
            <w:left w:val="none" w:sz="0" w:space="0" w:color="auto"/>
            <w:bottom w:val="none" w:sz="0" w:space="0" w:color="auto"/>
            <w:right w:val="none" w:sz="0" w:space="0" w:color="auto"/>
          </w:divBdr>
          <w:divsChild>
            <w:div w:id="1678270810">
              <w:marLeft w:val="0"/>
              <w:marRight w:val="0"/>
              <w:marTop w:val="0"/>
              <w:marBottom w:val="0"/>
              <w:divBdr>
                <w:top w:val="none" w:sz="0" w:space="0" w:color="auto"/>
                <w:left w:val="none" w:sz="0" w:space="0" w:color="auto"/>
                <w:bottom w:val="none" w:sz="0" w:space="0" w:color="auto"/>
                <w:right w:val="none" w:sz="0" w:space="0" w:color="auto"/>
              </w:divBdr>
            </w:div>
            <w:div w:id="1653177759">
              <w:marLeft w:val="0"/>
              <w:marRight w:val="0"/>
              <w:marTop w:val="0"/>
              <w:marBottom w:val="0"/>
              <w:divBdr>
                <w:top w:val="none" w:sz="0" w:space="0" w:color="auto"/>
                <w:left w:val="none" w:sz="0" w:space="0" w:color="auto"/>
                <w:bottom w:val="none" w:sz="0" w:space="0" w:color="auto"/>
                <w:right w:val="none" w:sz="0" w:space="0" w:color="auto"/>
              </w:divBdr>
            </w:div>
            <w:div w:id="1868176033">
              <w:marLeft w:val="0"/>
              <w:marRight w:val="0"/>
              <w:marTop w:val="0"/>
              <w:marBottom w:val="0"/>
              <w:divBdr>
                <w:top w:val="none" w:sz="0" w:space="0" w:color="auto"/>
                <w:left w:val="none" w:sz="0" w:space="0" w:color="auto"/>
                <w:bottom w:val="none" w:sz="0" w:space="0" w:color="auto"/>
                <w:right w:val="none" w:sz="0" w:space="0" w:color="auto"/>
              </w:divBdr>
            </w:div>
            <w:div w:id="878979232">
              <w:marLeft w:val="0"/>
              <w:marRight w:val="0"/>
              <w:marTop w:val="0"/>
              <w:marBottom w:val="0"/>
              <w:divBdr>
                <w:top w:val="none" w:sz="0" w:space="0" w:color="auto"/>
                <w:left w:val="none" w:sz="0" w:space="0" w:color="auto"/>
                <w:bottom w:val="none" w:sz="0" w:space="0" w:color="auto"/>
                <w:right w:val="none" w:sz="0" w:space="0" w:color="auto"/>
              </w:divBdr>
            </w:div>
            <w:div w:id="533925134">
              <w:marLeft w:val="0"/>
              <w:marRight w:val="0"/>
              <w:marTop w:val="0"/>
              <w:marBottom w:val="0"/>
              <w:divBdr>
                <w:top w:val="none" w:sz="0" w:space="0" w:color="auto"/>
                <w:left w:val="none" w:sz="0" w:space="0" w:color="auto"/>
                <w:bottom w:val="none" w:sz="0" w:space="0" w:color="auto"/>
                <w:right w:val="none" w:sz="0" w:space="0" w:color="auto"/>
              </w:divBdr>
            </w:div>
          </w:divsChild>
        </w:div>
        <w:div w:id="2005888517">
          <w:marLeft w:val="0"/>
          <w:marRight w:val="0"/>
          <w:marTop w:val="0"/>
          <w:marBottom w:val="0"/>
          <w:divBdr>
            <w:top w:val="none" w:sz="0" w:space="0" w:color="auto"/>
            <w:left w:val="none" w:sz="0" w:space="0" w:color="auto"/>
            <w:bottom w:val="none" w:sz="0" w:space="0" w:color="auto"/>
            <w:right w:val="none" w:sz="0" w:space="0" w:color="auto"/>
          </w:divBdr>
          <w:divsChild>
            <w:div w:id="1354571011">
              <w:marLeft w:val="0"/>
              <w:marRight w:val="0"/>
              <w:marTop w:val="0"/>
              <w:marBottom w:val="0"/>
              <w:divBdr>
                <w:top w:val="none" w:sz="0" w:space="0" w:color="auto"/>
                <w:left w:val="none" w:sz="0" w:space="0" w:color="auto"/>
                <w:bottom w:val="none" w:sz="0" w:space="0" w:color="auto"/>
                <w:right w:val="none" w:sz="0" w:space="0" w:color="auto"/>
              </w:divBdr>
            </w:div>
            <w:div w:id="281229643">
              <w:marLeft w:val="0"/>
              <w:marRight w:val="0"/>
              <w:marTop w:val="0"/>
              <w:marBottom w:val="0"/>
              <w:divBdr>
                <w:top w:val="none" w:sz="0" w:space="0" w:color="auto"/>
                <w:left w:val="none" w:sz="0" w:space="0" w:color="auto"/>
                <w:bottom w:val="none" w:sz="0" w:space="0" w:color="auto"/>
                <w:right w:val="none" w:sz="0" w:space="0" w:color="auto"/>
              </w:divBdr>
            </w:div>
            <w:div w:id="45492482">
              <w:marLeft w:val="0"/>
              <w:marRight w:val="0"/>
              <w:marTop w:val="0"/>
              <w:marBottom w:val="0"/>
              <w:divBdr>
                <w:top w:val="none" w:sz="0" w:space="0" w:color="auto"/>
                <w:left w:val="none" w:sz="0" w:space="0" w:color="auto"/>
                <w:bottom w:val="none" w:sz="0" w:space="0" w:color="auto"/>
                <w:right w:val="none" w:sz="0" w:space="0" w:color="auto"/>
              </w:divBdr>
            </w:div>
            <w:div w:id="42364141">
              <w:marLeft w:val="0"/>
              <w:marRight w:val="0"/>
              <w:marTop w:val="0"/>
              <w:marBottom w:val="0"/>
              <w:divBdr>
                <w:top w:val="none" w:sz="0" w:space="0" w:color="auto"/>
                <w:left w:val="none" w:sz="0" w:space="0" w:color="auto"/>
                <w:bottom w:val="none" w:sz="0" w:space="0" w:color="auto"/>
                <w:right w:val="none" w:sz="0" w:space="0" w:color="auto"/>
              </w:divBdr>
            </w:div>
          </w:divsChild>
        </w:div>
        <w:div w:id="1145506430">
          <w:marLeft w:val="0"/>
          <w:marRight w:val="0"/>
          <w:marTop w:val="0"/>
          <w:marBottom w:val="0"/>
          <w:divBdr>
            <w:top w:val="none" w:sz="0" w:space="0" w:color="auto"/>
            <w:left w:val="none" w:sz="0" w:space="0" w:color="auto"/>
            <w:bottom w:val="none" w:sz="0" w:space="0" w:color="auto"/>
            <w:right w:val="none" w:sz="0" w:space="0" w:color="auto"/>
          </w:divBdr>
          <w:divsChild>
            <w:div w:id="1612977565">
              <w:marLeft w:val="0"/>
              <w:marRight w:val="0"/>
              <w:marTop w:val="0"/>
              <w:marBottom w:val="0"/>
              <w:divBdr>
                <w:top w:val="none" w:sz="0" w:space="0" w:color="auto"/>
                <w:left w:val="none" w:sz="0" w:space="0" w:color="auto"/>
                <w:bottom w:val="none" w:sz="0" w:space="0" w:color="auto"/>
                <w:right w:val="none" w:sz="0" w:space="0" w:color="auto"/>
              </w:divBdr>
            </w:div>
            <w:div w:id="1954706445">
              <w:marLeft w:val="0"/>
              <w:marRight w:val="0"/>
              <w:marTop w:val="0"/>
              <w:marBottom w:val="0"/>
              <w:divBdr>
                <w:top w:val="none" w:sz="0" w:space="0" w:color="auto"/>
                <w:left w:val="none" w:sz="0" w:space="0" w:color="auto"/>
                <w:bottom w:val="none" w:sz="0" w:space="0" w:color="auto"/>
                <w:right w:val="none" w:sz="0" w:space="0" w:color="auto"/>
              </w:divBdr>
            </w:div>
            <w:div w:id="906114017">
              <w:marLeft w:val="0"/>
              <w:marRight w:val="0"/>
              <w:marTop w:val="0"/>
              <w:marBottom w:val="0"/>
              <w:divBdr>
                <w:top w:val="none" w:sz="0" w:space="0" w:color="auto"/>
                <w:left w:val="none" w:sz="0" w:space="0" w:color="auto"/>
                <w:bottom w:val="none" w:sz="0" w:space="0" w:color="auto"/>
                <w:right w:val="none" w:sz="0" w:space="0" w:color="auto"/>
              </w:divBdr>
            </w:div>
            <w:div w:id="952594272">
              <w:marLeft w:val="0"/>
              <w:marRight w:val="0"/>
              <w:marTop w:val="0"/>
              <w:marBottom w:val="0"/>
              <w:divBdr>
                <w:top w:val="none" w:sz="0" w:space="0" w:color="auto"/>
                <w:left w:val="none" w:sz="0" w:space="0" w:color="auto"/>
                <w:bottom w:val="none" w:sz="0" w:space="0" w:color="auto"/>
                <w:right w:val="none" w:sz="0" w:space="0" w:color="auto"/>
              </w:divBdr>
            </w:div>
            <w:div w:id="1403409275">
              <w:marLeft w:val="0"/>
              <w:marRight w:val="0"/>
              <w:marTop w:val="0"/>
              <w:marBottom w:val="0"/>
              <w:divBdr>
                <w:top w:val="none" w:sz="0" w:space="0" w:color="auto"/>
                <w:left w:val="none" w:sz="0" w:space="0" w:color="auto"/>
                <w:bottom w:val="none" w:sz="0" w:space="0" w:color="auto"/>
                <w:right w:val="none" w:sz="0" w:space="0" w:color="auto"/>
              </w:divBdr>
            </w:div>
          </w:divsChild>
        </w:div>
        <w:div w:id="226380232">
          <w:marLeft w:val="0"/>
          <w:marRight w:val="0"/>
          <w:marTop w:val="0"/>
          <w:marBottom w:val="0"/>
          <w:divBdr>
            <w:top w:val="none" w:sz="0" w:space="0" w:color="auto"/>
            <w:left w:val="none" w:sz="0" w:space="0" w:color="auto"/>
            <w:bottom w:val="none" w:sz="0" w:space="0" w:color="auto"/>
            <w:right w:val="none" w:sz="0" w:space="0" w:color="auto"/>
          </w:divBdr>
          <w:divsChild>
            <w:div w:id="1968118051">
              <w:marLeft w:val="0"/>
              <w:marRight w:val="0"/>
              <w:marTop w:val="0"/>
              <w:marBottom w:val="0"/>
              <w:divBdr>
                <w:top w:val="none" w:sz="0" w:space="0" w:color="auto"/>
                <w:left w:val="none" w:sz="0" w:space="0" w:color="auto"/>
                <w:bottom w:val="none" w:sz="0" w:space="0" w:color="auto"/>
                <w:right w:val="none" w:sz="0" w:space="0" w:color="auto"/>
              </w:divBdr>
            </w:div>
            <w:div w:id="1561211924">
              <w:marLeft w:val="0"/>
              <w:marRight w:val="0"/>
              <w:marTop w:val="0"/>
              <w:marBottom w:val="0"/>
              <w:divBdr>
                <w:top w:val="none" w:sz="0" w:space="0" w:color="auto"/>
                <w:left w:val="none" w:sz="0" w:space="0" w:color="auto"/>
                <w:bottom w:val="none" w:sz="0" w:space="0" w:color="auto"/>
                <w:right w:val="none" w:sz="0" w:space="0" w:color="auto"/>
              </w:divBdr>
            </w:div>
            <w:div w:id="1424034671">
              <w:marLeft w:val="0"/>
              <w:marRight w:val="0"/>
              <w:marTop w:val="0"/>
              <w:marBottom w:val="0"/>
              <w:divBdr>
                <w:top w:val="none" w:sz="0" w:space="0" w:color="auto"/>
                <w:left w:val="none" w:sz="0" w:space="0" w:color="auto"/>
                <w:bottom w:val="none" w:sz="0" w:space="0" w:color="auto"/>
                <w:right w:val="none" w:sz="0" w:space="0" w:color="auto"/>
              </w:divBdr>
            </w:div>
            <w:div w:id="455414281">
              <w:marLeft w:val="0"/>
              <w:marRight w:val="0"/>
              <w:marTop w:val="0"/>
              <w:marBottom w:val="0"/>
              <w:divBdr>
                <w:top w:val="none" w:sz="0" w:space="0" w:color="auto"/>
                <w:left w:val="none" w:sz="0" w:space="0" w:color="auto"/>
                <w:bottom w:val="none" w:sz="0" w:space="0" w:color="auto"/>
                <w:right w:val="none" w:sz="0" w:space="0" w:color="auto"/>
              </w:divBdr>
            </w:div>
            <w:div w:id="631860809">
              <w:marLeft w:val="0"/>
              <w:marRight w:val="0"/>
              <w:marTop w:val="0"/>
              <w:marBottom w:val="0"/>
              <w:divBdr>
                <w:top w:val="none" w:sz="0" w:space="0" w:color="auto"/>
                <w:left w:val="none" w:sz="0" w:space="0" w:color="auto"/>
                <w:bottom w:val="none" w:sz="0" w:space="0" w:color="auto"/>
                <w:right w:val="none" w:sz="0" w:space="0" w:color="auto"/>
              </w:divBdr>
            </w:div>
          </w:divsChild>
        </w:div>
        <w:div w:id="760301356">
          <w:marLeft w:val="0"/>
          <w:marRight w:val="0"/>
          <w:marTop w:val="0"/>
          <w:marBottom w:val="0"/>
          <w:divBdr>
            <w:top w:val="none" w:sz="0" w:space="0" w:color="auto"/>
            <w:left w:val="none" w:sz="0" w:space="0" w:color="auto"/>
            <w:bottom w:val="none" w:sz="0" w:space="0" w:color="auto"/>
            <w:right w:val="none" w:sz="0" w:space="0" w:color="auto"/>
          </w:divBdr>
          <w:divsChild>
            <w:div w:id="480729650">
              <w:marLeft w:val="0"/>
              <w:marRight w:val="0"/>
              <w:marTop w:val="0"/>
              <w:marBottom w:val="0"/>
              <w:divBdr>
                <w:top w:val="none" w:sz="0" w:space="0" w:color="auto"/>
                <w:left w:val="none" w:sz="0" w:space="0" w:color="auto"/>
                <w:bottom w:val="none" w:sz="0" w:space="0" w:color="auto"/>
                <w:right w:val="none" w:sz="0" w:space="0" w:color="auto"/>
              </w:divBdr>
            </w:div>
            <w:div w:id="947278146">
              <w:marLeft w:val="0"/>
              <w:marRight w:val="0"/>
              <w:marTop w:val="0"/>
              <w:marBottom w:val="0"/>
              <w:divBdr>
                <w:top w:val="none" w:sz="0" w:space="0" w:color="auto"/>
                <w:left w:val="none" w:sz="0" w:space="0" w:color="auto"/>
                <w:bottom w:val="none" w:sz="0" w:space="0" w:color="auto"/>
                <w:right w:val="none" w:sz="0" w:space="0" w:color="auto"/>
              </w:divBdr>
            </w:div>
            <w:div w:id="1668946447">
              <w:marLeft w:val="0"/>
              <w:marRight w:val="0"/>
              <w:marTop w:val="0"/>
              <w:marBottom w:val="0"/>
              <w:divBdr>
                <w:top w:val="none" w:sz="0" w:space="0" w:color="auto"/>
                <w:left w:val="none" w:sz="0" w:space="0" w:color="auto"/>
                <w:bottom w:val="none" w:sz="0" w:space="0" w:color="auto"/>
                <w:right w:val="none" w:sz="0" w:space="0" w:color="auto"/>
              </w:divBdr>
            </w:div>
            <w:div w:id="1010723285">
              <w:marLeft w:val="0"/>
              <w:marRight w:val="0"/>
              <w:marTop w:val="0"/>
              <w:marBottom w:val="0"/>
              <w:divBdr>
                <w:top w:val="none" w:sz="0" w:space="0" w:color="auto"/>
                <w:left w:val="none" w:sz="0" w:space="0" w:color="auto"/>
                <w:bottom w:val="none" w:sz="0" w:space="0" w:color="auto"/>
                <w:right w:val="none" w:sz="0" w:space="0" w:color="auto"/>
              </w:divBdr>
            </w:div>
          </w:divsChild>
        </w:div>
        <w:div w:id="2073428166">
          <w:marLeft w:val="0"/>
          <w:marRight w:val="0"/>
          <w:marTop w:val="0"/>
          <w:marBottom w:val="0"/>
          <w:divBdr>
            <w:top w:val="none" w:sz="0" w:space="0" w:color="auto"/>
            <w:left w:val="none" w:sz="0" w:space="0" w:color="auto"/>
            <w:bottom w:val="none" w:sz="0" w:space="0" w:color="auto"/>
            <w:right w:val="none" w:sz="0" w:space="0" w:color="auto"/>
          </w:divBdr>
        </w:div>
        <w:div w:id="1176044253">
          <w:marLeft w:val="0"/>
          <w:marRight w:val="0"/>
          <w:marTop w:val="0"/>
          <w:marBottom w:val="0"/>
          <w:divBdr>
            <w:top w:val="none" w:sz="0" w:space="0" w:color="auto"/>
            <w:left w:val="none" w:sz="0" w:space="0" w:color="auto"/>
            <w:bottom w:val="none" w:sz="0" w:space="0" w:color="auto"/>
            <w:right w:val="none" w:sz="0" w:space="0" w:color="auto"/>
          </w:divBdr>
        </w:div>
        <w:div w:id="1642495665">
          <w:marLeft w:val="0"/>
          <w:marRight w:val="0"/>
          <w:marTop w:val="0"/>
          <w:marBottom w:val="0"/>
          <w:divBdr>
            <w:top w:val="none" w:sz="0" w:space="0" w:color="auto"/>
            <w:left w:val="none" w:sz="0" w:space="0" w:color="auto"/>
            <w:bottom w:val="none" w:sz="0" w:space="0" w:color="auto"/>
            <w:right w:val="none" w:sz="0" w:space="0" w:color="auto"/>
          </w:divBdr>
        </w:div>
        <w:div w:id="2031560970">
          <w:marLeft w:val="0"/>
          <w:marRight w:val="0"/>
          <w:marTop w:val="0"/>
          <w:marBottom w:val="0"/>
          <w:divBdr>
            <w:top w:val="none" w:sz="0" w:space="0" w:color="auto"/>
            <w:left w:val="none" w:sz="0" w:space="0" w:color="auto"/>
            <w:bottom w:val="none" w:sz="0" w:space="0" w:color="auto"/>
            <w:right w:val="none" w:sz="0" w:space="0" w:color="auto"/>
          </w:divBdr>
        </w:div>
        <w:div w:id="1904214773">
          <w:marLeft w:val="0"/>
          <w:marRight w:val="0"/>
          <w:marTop w:val="0"/>
          <w:marBottom w:val="0"/>
          <w:divBdr>
            <w:top w:val="none" w:sz="0" w:space="0" w:color="auto"/>
            <w:left w:val="none" w:sz="0" w:space="0" w:color="auto"/>
            <w:bottom w:val="none" w:sz="0" w:space="0" w:color="auto"/>
            <w:right w:val="none" w:sz="0" w:space="0" w:color="auto"/>
          </w:divBdr>
        </w:div>
        <w:div w:id="1837451425">
          <w:marLeft w:val="0"/>
          <w:marRight w:val="0"/>
          <w:marTop w:val="0"/>
          <w:marBottom w:val="0"/>
          <w:divBdr>
            <w:top w:val="none" w:sz="0" w:space="0" w:color="auto"/>
            <w:left w:val="none" w:sz="0" w:space="0" w:color="auto"/>
            <w:bottom w:val="none" w:sz="0" w:space="0" w:color="auto"/>
            <w:right w:val="none" w:sz="0" w:space="0" w:color="auto"/>
          </w:divBdr>
        </w:div>
        <w:div w:id="1667900148">
          <w:marLeft w:val="0"/>
          <w:marRight w:val="0"/>
          <w:marTop w:val="0"/>
          <w:marBottom w:val="0"/>
          <w:divBdr>
            <w:top w:val="none" w:sz="0" w:space="0" w:color="auto"/>
            <w:left w:val="none" w:sz="0" w:space="0" w:color="auto"/>
            <w:bottom w:val="none" w:sz="0" w:space="0" w:color="auto"/>
            <w:right w:val="none" w:sz="0" w:space="0" w:color="auto"/>
          </w:divBdr>
        </w:div>
        <w:div w:id="100228173">
          <w:marLeft w:val="0"/>
          <w:marRight w:val="0"/>
          <w:marTop w:val="0"/>
          <w:marBottom w:val="0"/>
          <w:divBdr>
            <w:top w:val="none" w:sz="0" w:space="0" w:color="auto"/>
            <w:left w:val="none" w:sz="0" w:space="0" w:color="auto"/>
            <w:bottom w:val="none" w:sz="0" w:space="0" w:color="auto"/>
            <w:right w:val="none" w:sz="0" w:space="0" w:color="auto"/>
          </w:divBdr>
        </w:div>
        <w:div w:id="228228041">
          <w:marLeft w:val="0"/>
          <w:marRight w:val="0"/>
          <w:marTop w:val="0"/>
          <w:marBottom w:val="0"/>
          <w:divBdr>
            <w:top w:val="none" w:sz="0" w:space="0" w:color="auto"/>
            <w:left w:val="none" w:sz="0" w:space="0" w:color="auto"/>
            <w:bottom w:val="none" w:sz="0" w:space="0" w:color="auto"/>
            <w:right w:val="none" w:sz="0" w:space="0" w:color="auto"/>
          </w:divBdr>
        </w:div>
        <w:div w:id="2048751758">
          <w:marLeft w:val="0"/>
          <w:marRight w:val="0"/>
          <w:marTop w:val="0"/>
          <w:marBottom w:val="0"/>
          <w:divBdr>
            <w:top w:val="none" w:sz="0" w:space="0" w:color="auto"/>
            <w:left w:val="none" w:sz="0" w:space="0" w:color="auto"/>
            <w:bottom w:val="none" w:sz="0" w:space="0" w:color="auto"/>
            <w:right w:val="none" w:sz="0" w:space="0" w:color="auto"/>
          </w:divBdr>
        </w:div>
        <w:div w:id="104691938">
          <w:marLeft w:val="0"/>
          <w:marRight w:val="0"/>
          <w:marTop w:val="0"/>
          <w:marBottom w:val="0"/>
          <w:divBdr>
            <w:top w:val="none" w:sz="0" w:space="0" w:color="auto"/>
            <w:left w:val="none" w:sz="0" w:space="0" w:color="auto"/>
            <w:bottom w:val="none" w:sz="0" w:space="0" w:color="auto"/>
            <w:right w:val="none" w:sz="0" w:space="0" w:color="auto"/>
          </w:divBdr>
        </w:div>
        <w:div w:id="533541018">
          <w:marLeft w:val="0"/>
          <w:marRight w:val="0"/>
          <w:marTop w:val="0"/>
          <w:marBottom w:val="0"/>
          <w:divBdr>
            <w:top w:val="none" w:sz="0" w:space="0" w:color="auto"/>
            <w:left w:val="none" w:sz="0" w:space="0" w:color="auto"/>
            <w:bottom w:val="none" w:sz="0" w:space="0" w:color="auto"/>
            <w:right w:val="none" w:sz="0" w:space="0" w:color="auto"/>
          </w:divBdr>
        </w:div>
        <w:div w:id="251479221">
          <w:marLeft w:val="0"/>
          <w:marRight w:val="0"/>
          <w:marTop w:val="0"/>
          <w:marBottom w:val="0"/>
          <w:divBdr>
            <w:top w:val="none" w:sz="0" w:space="0" w:color="auto"/>
            <w:left w:val="none" w:sz="0" w:space="0" w:color="auto"/>
            <w:bottom w:val="none" w:sz="0" w:space="0" w:color="auto"/>
            <w:right w:val="none" w:sz="0" w:space="0" w:color="auto"/>
          </w:divBdr>
        </w:div>
        <w:div w:id="1851524964">
          <w:marLeft w:val="0"/>
          <w:marRight w:val="0"/>
          <w:marTop w:val="0"/>
          <w:marBottom w:val="0"/>
          <w:divBdr>
            <w:top w:val="none" w:sz="0" w:space="0" w:color="auto"/>
            <w:left w:val="none" w:sz="0" w:space="0" w:color="auto"/>
            <w:bottom w:val="none" w:sz="0" w:space="0" w:color="auto"/>
            <w:right w:val="none" w:sz="0" w:space="0" w:color="auto"/>
          </w:divBdr>
        </w:div>
        <w:div w:id="81535650">
          <w:marLeft w:val="0"/>
          <w:marRight w:val="0"/>
          <w:marTop w:val="0"/>
          <w:marBottom w:val="0"/>
          <w:divBdr>
            <w:top w:val="none" w:sz="0" w:space="0" w:color="auto"/>
            <w:left w:val="none" w:sz="0" w:space="0" w:color="auto"/>
            <w:bottom w:val="none" w:sz="0" w:space="0" w:color="auto"/>
            <w:right w:val="none" w:sz="0" w:space="0" w:color="auto"/>
          </w:divBdr>
        </w:div>
        <w:div w:id="1143347109">
          <w:marLeft w:val="0"/>
          <w:marRight w:val="0"/>
          <w:marTop w:val="0"/>
          <w:marBottom w:val="0"/>
          <w:divBdr>
            <w:top w:val="none" w:sz="0" w:space="0" w:color="auto"/>
            <w:left w:val="none" w:sz="0" w:space="0" w:color="auto"/>
            <w:bottom w:val="none" w:sz="0" w:space="0" w:color="auto"/>
            <w:right w:val="none" w:sz="0" w:space="0" w:color="auto"/>
          </w:divBdr>
        </w:div>
        <w:div w:id="329910153">
          <w:marLeft w:val="0"/>
          <w:marRight w:val="0"/>
          <w:marTop w:val="0"/>
          <w:marBottom w:val="0"/>
          <w:divBdr>
            <w:top w:val="none" w:sz="0" w:space="0" w:color="auto"/>
            <w:left w:val="none" w:sz="0" w:space="0" w:color="auto"/>
            <w:bottom w:val="none" w:sz="0" w:space="0" w:color="auto"/>
            <w:right w:val="none" w:sz="0" w:space="0" w:color="auto"/>
          </w:divBdr>
        </w:div>
        <w:div w:id="770856559">
          <w:marLeft w:val="0"/>
          <w:marRight w:val="0"/>
          <w:marTop w:val="0"/>
          <w:marBottom w:val="0"/>
          <w:divBdr>
            <w:top w:val="none" w:sz="0" w:space="0" w:color="auto"/>
            <w:left w:val="none" w:sz="0" w:space="0" w:color="auto"/>
            <w:bottom w:val="none" w:sz="0" w:space="0" w:color="auto"/>
            <w:right w:val="none" w:sz="0" w:space="0" w:color="auto"/>
          </w:divBdr>
        </w:div>
        <w:div w:id="1915509730">
          <w:marLeft w:val="0"/>
          <w:marRight w:val="0"/>
          <w:marTop w:val="0"/>
          <w:marBottom w:val="0"/>
          <w:divBdr>
            <w:top w:val="none" w:sz="0" w:space="0" w:color="auto"/>
            <w:left w:val="none" w:sz="0" w:space="0" w:color="auto"/>
            <w:bottom w:val="none" w:sz="0" w:space="0" w:color="auto"/>
            <w:right w:val="none" w:sz="0" w:space="0" w:color="auto"/>
          </w:divBdr>
        </w:div>
        <w:div w:id="2110618728">
          <w:marLeft w:val="0"/>
          <w:marRight w:val="0"/>
          <w:marTop w:val="0"/>
          <w:marBottom w:val="0"/>
          <w:divBdr>
            <w:top w:val="none" w:sz="0" w:space="0" w:color="auto"/>
            <w:left w:val="none" w:sz="0" w:space="0" w:color="auto"/>
            <w:bottom w:val="none" w:sz="0" w:space="0" w:color="auto"/>
            <w:right w:val="none" w:sz="0" w:space="0" w:color="auto"/>
          </w:divBdr>
        </w:div>
        <w:div w:id="1423604080">
          <w:marLeft w:val="0"/>
          <w:marRight w:val="0"/>
          <w:marTop w:val="0"/>
          <w:marBottom w:val="0"/>
          <w:divBdr>
            <w:top w:val="none" w:sz="0" w:space="0" w:color="auto"/>
            <w:left w:val="none" w:sz="0" w:space="0" w:color="auto"/>
            <w:bottom w:val="none" w:sz="0" w:space="0" w:color="auto"/>
            <w:right w:val="none" w:sz="0" w:space="0" w:color="auto"/>
          </w:divBdr>
        </w:div>
        <w:div w:id="2032338097">
          <w:marLeft w:val="0"/>
          <w:marRight w:val="0"/>
          <w:marTop w:val="0"/>
          <w:marBottom w:val="0"/>
          <w:divBdr>
            <w:top w:val="none" w:sz="0" w:space="0" w:color="auto"/>
            <w:left w:val="none" w:sz="0" w:space="0" w:color="auto"/>
            <w:bottom w:val="none" w:sz="0" w:space="0" w:color="auto"/>
            <w:right w:val="none" w:sz="0" w:space="0" w:color="auto"/>
          </w:divBdr>
        </w:div>
        <w:div w:id="2124111692">
          <w:marLeft w:val="0"/>
          <w:marRight w:val="0"/>
          <w:marTop w:val="0"/>
          <w:marBottom w:val="0"/>
          <w:divBdr>
            <w:top w:val="none" w:sz="0" w:space="0" w:color="auto"/>
            <w:left w:val="none" w:sz="0" w:space="0" w:color="auto"/>
            <w:bottom w:val="none" w:sz="0" w:space="0" w:color="auto"/>
            <w:right w:val="none" w:sz="0" w:space="0" w:color="auto"/>
          </w:divBdr>
        </w:div>
        <w:div w:id="45226970">
          <w:marLeft w:val="0"/>
          <w:marRight w:val="0"/>
          <w:marTop w:val="0"/>
          <w:marBottom w:val="0"/>
          <w:divBdr>
            <w:top w:val="none" w:sz="0" w:space="0" w:color="auto"/>
            <w:left w:val="none" w:sz="0" w:space="0" w:color="auto"/>
            <w:bottom w:val="none" w:sz="0" w:space="0" w:color="auto"/>
            <w:right w:val="none" w:sz="0" w:space="0" w:color="auto"/>
          </w:divBdr>
        </w:div>
        <w:div w:id="65692909">
          <w:marLeft w:val="0"/>
          <w:marRight w:val="0"/>
          <w:marTop w:val="0"/>
          <w:marBottom w:val="0"/>
          <w:divBdr>
            <w:top w:val="none" w:sz="0" w:space="0" w:color="auto"/>
            <w:left w:val="none" w:sz="0" w:space="0" w:color="auto"/>
            <w:bottom w:val="none" w:sz="0" w:space="0" w:color="auto"/>
            <w:right w:val="none" w:sz="0" w:space="0" w:color="auto"/>
          </w:divBdr>
        </w:div>
        <w:div w:id="215703229">
          <w:marLeft w:val="0"/>
          <w:marRight w:val="0"/>
          <w:marTop w:val="0"/>
          <w:marBottom w:val="0"/>
          <w:divBdr>
            <w:top w:val="none" w:sz="0" w:space="0" w:color="auto"/>
            <w:left w:val="none" w:sz="0" w:space="0" w:color="auto"/>
            <w:bottom w:val="none" w:sz="0" w:space="0" w:color="auto"/>
            <w:right w:val="none" w:sz="0" w:space="0" w:color="auto"/>
          </w:divBdr>
        </w:div>
        <w:div w:id="309552849">
          <w:marLeft w:val="0"/>
          <w:marRight w:val="0"/>
          <w:marTop w:val="0"/>
          <w:marBottom w:val="0"/>
          <w:divBdr>
            <w:top w:val="none" w:sz="0" w:space="0" w:color="auto"/>
            <w:left w:val="none" w:sz="0" w:space="0" w:color="auto"/>
            <w:bottom w:val="none" w:sz="0" w:space="0" w:color="auto"/>
            <w:right w:val="none" w:sz="0" w:space="0" w:color="auto"/>
          </w:divBdr>
        </w:div>
        <w:div w:id="375812745">
          <w:marLeft w:val="0"/>
          <w:marRight w:val="0"/>
          <w:marTop w:val="0"/>
          <w:marBottom w:val="0"/>
          <w:divBdr>
            <w:top w:val="none" w:sz="0" w:space="0" w:color="auto"/>
            <w:left w:val="none" w:sz="0" w:space="0" w:color="auto"/>
            <w:bottom w:val="none" w:sz="0" w:space="0" w:color="auto"/>
            <w:right w:val="none" w:sz="0" w:space="0" w:color="auto"/>
          </w:divBdr>
        </w:div>
        <w:div w:id="222526805">
          <w:marLeft w:val="0"/>
          <w:marRight w:val="0"/>
          <w:marTop w:val="0"/>
          <w:marBottom w:val="0"/>
          <w:divBdr>
            <w:top w:val="none" w:sz="0" w:space="0" w:color="auto"/>
            <w:left w:val="none" w:sz="0" w:space="0" w:color="auto"/>
            <w:bottom w:val="none" w:sz="0" w:space="0" w:color="auto"/>
            <w:right w:val="none" w:sz="0" w:space="0" w:color="auto"/>
          </w:divBdr>
        </w:div>
        <w:div w:id="1448549825">
          <w:marLeft w:val="0"/>
          <w:marRight w:val="0"/>
          <w:marTop w:val="0"/>
          <w:marBottom w:val="0"/>
          <w:divBdr>
            <w:top w:val="none" w:sz="0" w:space="0" w:color="auto"/>
            <w:left w:val="none" w:sz="0" w:space="0" w:color="auto"/>
            <w:bottom w:val="none" w:sz="0" w:space="0" w:color="auto"/>
            <w:right w:val="none" w:sz="0" w:space="0" w:color="auto"/>
          </w:divBdr>
        </w:div>
        <w:div w:id="206375125">
          <w:marLeft w:val="0"/>
          <w:marRight w:val="0"/>
          <w:marTop w:val="0"/>
          <w:marBottom w:val="0"/>
          <w:divBdr>
            <w:top w:val="none" w:sz="0" w:space="0" w:color="auto"/>
            <w:left w:val="none" w:sz="0" w:space="0" w:color="auto"/>
            <w:bottom w:val="none" w:sz="0" w:space="0" w:color="auto"/>
            <w:right w:val="none" w:sz="0" w:space="0" w:color="auto"/>
          </w:divBdr>
        </w:div>
        <w:div w:id="1785688165">
          <w:marLeft w:val="0"/>
          <w:marRight w:val="0"/>
          <w:marTop w:val="0"/>
          <w:marBottom w:val="0"/>
          <w:divBdr>
            <w:top w:val="none" w:sz="0" w:space="0" w:color="auto"/>
            <w:left w:val="none" w:sz="0" w:space="0" w:color="auto"/>
            <w:bottom w:val="none" w:sz="0" w:space="0" w:color="auto"/>
            <w:right w:val="none" w:sz="0" w:space="0" w:color="auto"/>
          </w:divBdr>
        </w:div>
        <w:div w:id="2147164006">
          <w:marLeft w:val="0"/>
          <w:marRight w:val="0"/>
          <w:marTop w:val="0"/>
          <w:marBottom w:val="0"/>
          <w:divBdr>
            <w:top w:val="none" w:sz="0" w:space="0" w:color="auto"/>
            <w:left w:val="none" w:sz="0" w:space="0" w:color="auto"/>
            <w:bottom w:val="none" w:sz="0" w:space="0" w:color="auto"/>
            <w:right w:val="none" w:sz="0" w:space="0" w:color="auto"/>
          </w:divBdr>
        </w:div>
        <w:div w:id="655767613">
          <w:marLeft w:val="0"/>
          <w:marRight w:val="0"/>
          <w:marTop w:val="0"/>
          <w:marBottom w:val="0"/>
          <w:divBdr>
            <w:top w:val="none" w:sz="0" w:space="0" w:color="auto"/>
            <w:left w:val="none" w:sz="0" w:space="0" w:color="auto"/>
            <w:bottom w:val="none" w:sz="0" w:space="0" w:color="auto"/>
            <w:right w:val="none" w:sz="0" w:space="0" w:color="auto"/>
          </w:divBdr>
        </w:div>
        <w:div w:id="405078410">
          <w:marLeft w:val="0"/>
          <w:marRight w:val="0"/>
          <w:marTop w:val="0"/>
          <w:marBottom w:val="0"/>
          <w:divBdr>
            <w:top w:val="none" w:sz="0" w:space="0" w:color="auto"/>
            <w:left w:val="none" w:sz="0" w:space="0" w:color="auto"/>
            <w:bottom w:val="none" w:sz="0" w:space="0" w:color="auto"/>
            <w:right w:val="none" w:sz="0" w:space="0" w:color="auto"/>
          </w:divBdr>
        </w:div>
        <w:div w:id="494682793">
          <w:marLeft w:val="0"/>
          <w:marRight w:val="0"/>
          <w:marTop w:val="0"/>
          <w:marBottom w:val="0"/>
          <w:divBdr>
            <w:top w:val="none" w:sz="0" w:space="0" w:color="auto"/>
            <w:left w:val="none" w:sz="0" w:space="0" w:color="auto"/>
            <w:bottom w:val="none" w:sz="0" w:space="0" w:color="auto"/>
            <w:right w:val="none" w:sz="0" w:space="0" w:color="auto"/>
          </w:divBdr>
        </w:div>
      </w:divsChild>
    </w:div>
    <w:div w:id="1787891103">
      <w:bodyDiv w:val="1"/>
      <w:marLeft w:val="0"/>
      <w:marRight w:val="0"/>
      <w:marTop w:val="0"/>
      <w:marBottom w:val="0"/>
      <w:divBdr>
        <w:top w:val="none" w:sz="0" w:space="0" w:color="auto"/>
        <w:left w:val="none" w:sz="0" w:space="0" w:color="auto"/>
        <w:bottom w:val="none" w:sz="0" w:space="0" w:color="auto"/>
        <w:right w:val="none" w:sz="0" w:space="0" w:color="auto"/>
      </w:divBdr>
    </w:div>
    <w:div w:id="1875458988">
      <w:bodyDiv w:val="1"/>
      <w:marLeft w:val="0"/>
      <w:marRight w:val="0"/>
      <w:marTop w:val="0"/>
      <w:marBottom w:val="0"/>
      <w:divBdr>
        <w:top w:val="none" w:sz="0" w:space="0" w:color="auto"/>
        <w:left w:val="none" w:sz="0" w:space="0" w:color="auto"/>
        <w:bottom w:val="none" w:sz="0" w:space="0" w:color="auto"/>
        <w:right w:val="none" w:sz="0" w:space="0" w:color="auto"/>
      </w:divBdr>
    </w:div>
    <w:div w:id="213427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global.com/ratings/en/regulatory/article/-/view/sourceId/101680357" TargetMode="External"/><Relationship Id="rId18" Type="http://schemas.openxmlformats.org/officeDocument/2006/relationships/hyperlink" Target="mailto:a&amp;fsupport@umassp.edu" TargetMode="External"/><Relationship Id="rId3" Type="http://schemas.openxmlformats.org/officeDocument/2006/relationships/customXml" Target="../customXml/item3.xml"/><Relationship Id="rId21" Type="http://schemas.openxmlformats.org/officeDocument/2006/relationships/hyperlink" Target="mailto:mdiyeso@mhec.net" TargetMode="External"/><Relationship Id="rId7" Type="http://schemas.openxmlformats.org/officeDocument/2006/relationships/settings" Target="settings.xml"/><Relationship Id="rId12" Type="http://schemas.openxmlformats.org/officeDocument/2006/relationships/hyperlink" Target="https://www.fitchratings.com/research/us-public-finance/fitch-rates-university-of-massachusetts-2026-rfdg-rev-bonds-aa-affirms-aa-idr-outlook-stable-17-04-2026" TargetMode="External"/><Relationship Id="rId17" Type="http://schemas.openxmlformats.org/officeDocument/2006/relationships/hyperlink" Target="mailto:karyn.e.brownell@bofa.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elp.umassp.edu/s/upst-for-suppliers" TargetMode="External"/><Relationship Id="rId20" Type="http://schemas.openxmlformats.org/officeDocument/2006/relationships/hyperlink" Target="mailto:mercia.mckenzie@tabs.toshib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legislature.gov/laws/constitutio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massp.edu/upst/suppliers-doing-business-umas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help.umassp.edu/s/upst-accounts-payab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odys.com/research/Moodys-Ratings-assigns-Aa2-to-University-of-Massachusetts-MAs-Refunding-Rating-Action--PR_909654896"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urkin\Documents\Custom%20Office%20Templates\UPST%20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845a859-55d4-423d-8c5f-c4d2c46124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60E3E1B5221249BB080B3AFF6E38ED" ma:contentTypeVersion="16" ma:contentTypeDescription="Create a new document." ma:contentTypeScope="" ma:versionID="afe581aa3cb7d7efaa20fa7c842a9230">
  <xsd:schema xmlns:xsd="http://www.w3.org/2001/XMLSchema" xmlns:xs="http://www.w3.org/2001/XMLSchema" xmlns:p="http://schemas.microsoft.com/office/2006/metadata/properties" xmlns:ns3="4845a859-55d4-423d-8c5f-c4d2c461245d" xmlns:ns4="66e37948-9e3a-420c-a4bc-7e29dd4d7a16" targetNamespace="http://schemas.microsoft.com/office/2006/metadata/properties" ma:root="true" ma:fieldsID="ac8cf899d5129a8986d601ed4125da5b" ns3:_="" ns4:_="">
    <xsd:import namespace="4845a859-55d4-423d-8c5f-c4d2c461245d"/>
    <xsd:import namespace="66e37948-9e3a-420c-a4bc-7e29dd4d7a1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a859-55d4-423d-8c5f-c4d2c4612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37948-9e3a-420c-a4bc-7e29dd4d7a1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95D6AB-FC0B-4B5B-9314-20C0DC8DF0FB}">
  <ds:schemaRefs>
    <ds:schemaRef ds:uri="http://schemas.microsoft.com/office/2006/metadata/properties"/>
    <ds:schemaRef ds:uri="http://schemas.microsoft.com/office/infopath/2007/PartnerControls"/>
    <ds:schemaRef ds:uri="4845a859-55d4-423d-8c5f-c4d2c461245d"/>
  </ds:schemaRefs>
</ds:datastoreItem>
</file>

<file path=customXml/itemProps2.xml><?xml version="1.0" encoding="utf-8"?>
<ds:datastoreItem xmlns:ds="http://schemas.openxmlformats.org/officeDocument/2006/customXml" ds:itemID="{207350F6-E792-4EF7-8410-E26B9493E4AB}">
  <ds:schemaRefs>
    <ds:schemaRef ds:uri="http://schemas.openxmlformats.org/officeDocument/2006/bibliography"/>
  </ds:schemaRefs>
</ds:datastoreItem>
</file>

<file path=customXml/itemProps3.xml><?xml version="1.0" encoding="utf-8"?>
<ds:datastoreItem xmlns:ds="http://schemas.openxmlformats.org/officeDocument/2006/customXml" ds:itemID="{A36B9FE1-85D3-4804-821A-0B82DE951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a859-55d4-423d-8c5f-c4d2c461245d"/>
    <ds:schemaRef ds:uri="66e37948-9e3a-420c-a4bc-7e29dd4d7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47A56-12FD-4169-BFBD-D8324B6463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UPST Memo template.dotx</Template>
  <TotalTime>51</TotalTime>
  <Pages>2</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UMass Credit Rating</dc:title>
  <dc:subject/>
  <dc:creator>Durkin, Michael E</dc:creator>
  <cp:keywords/>
  <dc:description/>
  <cp:lastModifiedBy>narayanak1</cp:lastModifiedBy>
  <cp:revision>8</cp:revision>
  <cp:lastPrinted>2024-06-12T13:08:00Z</cp:lastPrinted>
  <dcterms:created xsi:type="dcterms:W3CDTF">2026-06-12T12:22:00Z</dcterms:created>
  <dcterms:modified xsi:type="dcterms:W3CDTF">2026-08-14T11:11:00Z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0x010100E960E3E1B5221249BB080B3AFF6E38ED</vt:lpwstr>
  </property>
  <property fmtid="{D5CDD505-2E9C-101B-9397-08002B2CF9AE}" pid="3" name="GrammarlyDocumentId">
    <vt:lpwstr>40310e435266542caa5c2f7c86af8353169f88014128007d36e2cc84a749093c</vt:lpwstr>
  </property>
</Properties>
</file>