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B440"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bookmarkStart w:id="0" w:name="_Hlk184414285"/>
    </w:p>
    <w:p w14:paraId="3AD1BA1E" w14:textId="0E4F945F" w:rsidR="00B67111" w:rsidRPr="00E37E88" w:rsidRDefault="00B67111" w:rsidP="00B67111">
      <w:pPr>
        <w:spacing w:after="0" w:line="240" w:lineRule="auto"/>
        <w:rPr>
          <w:rFonts w:ascii="Times New Roman" w:eastAsia="Times New Roman" w:hAnsi="Times New Roman" w:cs="Times New Roman"/>
          <w:kern w:val="0"/>
          <w14:ligatures w14:val="none"/>
        </w:rPr>
      </w:pPr>
      <w:r w:rsidRPr="00C800BE">
        <w:rPr>
          <w:rFonts w:ascii="Times New Roman" w:eastAsia="Times New Roman" w:hAnsi="Times New Roman" w:cs="Times New Roman"/>
          <w:kern w:val="0"/>
          <w14:ligatures w14:val="none"/>
        </w:rPr>
        <w:t xml:space="preserve">Time </w:t>
      </w:r>
      <w:r w:rsidRPr="00E37E88">
        <w:rPr>
          <w:rFonts w:ascii="Times New Roman" w:eastAsia="Times New Roman" w:hAnsi="Times New Roman" w:cs="Times New Roman"/>
          <w:kern w:val="0"/>
          <w14:ligatures w14:val="none"/>
        </w:rPr>
        <w:t xml:space="preserve">posted to the University’s website: </w:t>
      </w:r>
      <w:r w:rsidR="00E37E88" w:rsidRPr="00E37E88">
        <w:rPr>
          <w:rFonts w:ascii="Times New Roman" w:eastAsia="Times New Roman" w:hAnsi="Times New Roman" w:cs="Times New Roman"/>
          <w:kern w:val="0"/>
          <w14:ligatures w14:val="none"/>
        </w:rPr>
        <w:t>7:3</w:t>
      </w:r>
      <w:r w:rsidR="00451A42">
        <w:rPr>
          <w:rFonts w:ascii="Times New Roman" w:eastAsia="Times New Roman" w:hAnsi="Times New Roman" w:cs="Times New Roman"/>
          <w:kern w:val="0"/>
          <w14:ligatures w14:val="none"/>
        </w:rPr>
        <w:t>8</w:t>
      </w:r>
      <w:r w:rsidRPr="00E37E88">
        <w:rPr>
          <w:rFonts w:ascii="Times New Roman" w:eastAsia="Times New Roman" w:hAnsi="Times New Roman" w:cs="Times New Roman"/>
          <w:kern w:val="0"/>
          <w14:ligatures w14:val="none"/>
        </w:rPr>
        <w:t xml:space="preserve"> </w:t>
      </w:r>
      <w:r w:rsidR="00C800BE" w:rsidRPr="00E37E88">
        <w:rPr>
          <w:rFonts w:ascii="Times New Roman" w:eastAsia="Times New Roman" w:hAnsi="Times New Roman" w:cs="Times New Roman"/>
          <w:kern w:val="0"/>
          <w14:ligatures w14:val="none"/>
        </w:rPr>
        <w:t>a</w:t>
      </w:r>
      <w:r w:rsidRPr="00E37E88">
        <w:rPr>
          <w:rFonts w:ascii="Times New Roman" w:eastAsia="Times New Roman" w:hAnsi="Times New Roman" w:cs="Times New Roman"/>
          <w:kern w:val="0"/>
          <w14:ligatures w14:val="none"/>
        </w:rPr>
        <w:t>.m.</w:t>
      </w:r>
    </w:p>
    <w:p w14:paraId="1ADDD396" w14:textId="77777777" w:rsidR="00B67111" w:rsidRPr="00E37E88" w:rsidRDefault="00B67111" w:rsidP="00B67111">
      <w:pPr>
        <w:tabs>
          <w:tab w:val="left" w:pos="810"/>
        </w:tabs>
        <w:spacing w:after="0" w:line="240" w:lineRule="auto"/>
        <w:rPr>
          <w:rFonts w:ascii="Times New Roman" w:eastAsia="Times New Roman" w:hAnsi="Times New Roman" w:cs="Times New Roman"/>
          <w:kern w:val="0"/>
          <w14:ligatures w14:val="none"/>
        </w:rPr>
      </w:pPr>
    </w:p>
    <w:p w14:paraId="4B0AEE4B" w14:textId="77777777" w:rsidR="00B67111" w:rsidRPr="00E37E88" w:rsidRDefault="00B67111" w:rsidP="00B67111">
      <w:pPr>
        <w:tabs>
          <w:tab w:val="left" w:pos="810"/>
        </w:tabs>
        <w:spacing w:after="0" w:line="240" w:lineRule="auto"/>
        <w:rPr>
          <w:rFonts w:ascii="Times New Roman" w:eastAsia="Times New Roman" w:hAnsi="Times New Roman" w:cs="Times New Roman"/>
          <w:kern w:val="0"/>
          <w14:ligatures w14:val="none"/>
        </w:rPr>
      </w:pPr>
    </w:p>
    <w:p w14:paraId="7D64940D" w14:textId="77777777" w:rsidR="00B67111" w:rsidRPr="00E37E88" w:rsidRDefault="00B67111" w:rsidP="00B67111">
      <w:pPr>
        <w:tabs>
          <w:tab w:val="left" w:pos="810"/>
        </w:tabs>
        <w:spacing w:after="0" w:line="240" w:lineRule="auto"/>
        <w:rPr>
          <w:rFonts w:ascii="Times New Roman" w:eastAsia="Times New Roman" w:hAnsi="Times New Roman" w:cs="Times New Roman"/>
          <w:kern w:val="0"/>
          <w14:ligatures w14:val="none"/>
        </w:rPr>
      </w:pPr>
    </w:p>
    <w:p w14:paraId="1690AAA4" w14:textId="77777777" w:rsidR="00B67111" w:rsidRPr="00E37E88" w:rsidRDefault="00B67111" w:rsidP="00B67111">
      <w:pPr>
        <w:tabs>
          <w:tab w:val="left" w:pos="810"/>
        </w:tabs>
        <w:spacing w:after="0" w:line="240" w:lineRule="auto"/>
        <w:rPr>
          <w:rFonts w:ascii="Times New Roman" w:eastAsia="Times New Roman" w:hAnsi="Times New Roman" w:cs="Times New Roman"/>
          <w:kern w:val="0"/>
          <w14:ligatures w14:val="none"/>
        </w:rPr>
      </w:pPr>
    </w:p>
    <w:p w14:paraId="46EF090E" w14:textId="1DC08F29" w:rsidR="00B67111" w:rsidRPr="00B67111" w:rsidRDefault="00C800BE" w:rsidP="00B67111">
      <w:pPr>
        <w:tabs>
          <w:tab w:val="left" w:pos="5760"/>
        </w:tabs>
        <w:spacing w:after="0" w:line="240" w:lineRule="auto"/>
        <w:rPr>
          <w:rFonts w:ascii="Times New Roman" w:eastAsia="Times New Roman" w:hAnsi="Times New Roman" w:cs="Times New Roman"/>
          <w:kern w:val="0"/>
          <w14:ligatures w14:val="none"/>
        </w:rPr>
      </w:pPr>
      <w:r w:rsidRPr="00E37E88">
        <w:rPr>
          <w:rFonts w:ascii="Times New Roman" w:eastAsia="Times New Roman" w:hAnsi="Times New Roman" w:cs="Times New Roman"/>
          <w:kern w:val="0"/>
          <w14:ligatures w14:val="none"/>
        </w:rPr>
        <w:t>May 29</w:t>
      </w:r>
      <w:r w:rsidR="00B67111" w:rsidRPr="00E37E88">
        <w:rPr>
          <w:rFonts w:ascii="Times New Roman" w:eastAsia="Times New Roman" w:hAnsi="Times New Roman" w:cs="Times New Roman"/>
          <w:kern w:val="0"/>
          <w14:ligatures w14:val="none"/>
        </w:rPr>
        <w:t>, 202</w:t>
      </w:r>
      <w:r w:rsidRPr="00E37E88">
        <w:rPr>
          <w:rFonts w:ascii="Times New Roman" w:eastAsia="Times New Roman" w:hAnsi="Times New Roman" w:cs="Times New Roman"/>
          <w:kern w:val="0"/>
          <w14:ligatures w14:val="none"/>
        </w:rPr>
        <w:t>6</w:t>
      </w:r>
    </w:p>
    <w:p w14:paraId="5B3B2FC2"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p>
    <w:p w14:paraId="08A3FEDF"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p>
    <w:p w14:paraId="167558E0"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p>
    <w:p w14:paraId="2EDF5521"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r w:rsidRPr="00B67111">
        <w:rPr>
          <w:rFonts w:ascii="Times New Roman" w:eastAsia="Times New Roman" w:hAnsi="Times New Roman" w:cs="Times New Roman"/>
          <w:kern w:val="0"/>
          <w14:ligatures w14:val="none"/>
        </w:rPr>
        <w:t>Board of Trustees</w:t>
      </w:r>
    </w:p>
    <w:p w14:paraId="48D19EF7"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r w:rsidRPr="00B67111">
        <w:rPr>
          <w:rFonts w:ascii="Times New Roman" w:eastAsia="Times New Roman" w:hAnsi="Times New Roman" w:cs="Times New Roman"/>
          <w:kern w:val="0"/>
          <w14:ligatures w14:val="none"/>
        </w:rPr>
        <w:t>University of Massachusetts</w:t>
      </w:r>
    </w:p>
    <w:p w14:paraId="2CCC4A9D"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p>
    <w:p w14:paraId="34573D8E" w14:textId="1DF33D50" w:rsidR="00B67111" w:rsidRPr="00B67111" w:rsidRDefault="00B67111" w:rsidP="00FC287A">
      <w:pPr>
        <w:spacing w:after="0" w:line="240" w:lineRule="auto"/>
        <w:rPr>
          <w:rFonts w:ascii="Times New Roman" w:eastAsia="Times New Roman" w:hAnsi="Times New Roman" w:cs="Times New Roman"/>
          <w:spacing w:val="-1"/>
          <w:kern w:val="0"/>
          <w14:ligatures w14:val="none"/>
        </w:rPr>
      </w:pPr>
      <w:r w:rsidRPr="00B67111">
        <w:rPr>
          <w:rFonts w:ascii="Times New Roman" w:eastAsia="Times New Roman" w:hAnsi="Times New Roman" w:cs="Times New Roman"/>
          <w:spacing w:val="-1"/>
          <w:kern w:val="0"/>
          <w14:ligatures w14:val="none"/>
        </w:rPr>
        <w:t xml:space="preserve">At the request of the President and approval by the Chair, a meeting of the Board of Trustees is hereby called to convene on </w:t>
      </w:r>
      <w:r w:rsidR="00FC287A">
        <w:rPr>
          <w:rFonts w:ascii="Times New Roman" w:eastAsia="Times New Roman" w:hAnsi="Times New Roman" w:cs="Times New Roman"/>
          <w:kern w:val="0"/>
          <w14:ligatures w14:val="none"/>
        </w:rPr>
        <w:t>Tu</w:t>
      </w:r>
      <w:r w:rsidRPr="00B67111">
        <w:rPr>
          <w:rFonts w:ascii="Times New Roman" w:eastAsia="Times New Roman" w:hAnsi="Times New Roman" w:cs="Times New Roman"/>
          <w:kern w:val="0"/>
          <w14:ligatures w14:val="none"/>
        </w:rPr>
        <w:t xml:space="preserve">esday, </w:t>
      </w:r>
      <w:r w:rsidR="00FC287A">
        <w:rPr>
          <w:rFonts w:ascii="Times New Roman" w:eastAsia="Times New Roman" w:hAnsi="Times New Roman" w:cs="Times New Roman"/>
          <w:kern w:val="0"/>
          <w14:ligatures w14:val="none"/>
        </w:rPr>
        <w:t>June 2</w:t>
      </w:r>
      <w:r w:rsidRPr="00B67111">
        <w:rPr>
          <w:rFonts w:ascii="Times New Roman" w:eastAsia="Times New Roman" w:hAnsi="Times New Roman" w:cs="Times New Roman"/>
          <w:kern w:val="0"/>
          <w14:ligatures w14:val="none"/>
        </w:rPr>
        <w:t>, 202</w:t>
      </w:r>
      <w:r w:rsidR="008C31E6" w:rsidRPr="008C31E6">
        <w:rPr>
          <w:rFonts w:ascii="Times New Roman" w:eastAsia="Times New Roman" w:hAnsi="Times New Roman" w:cs="Times New Roman"/>
          <w:kern w:val="0"/>
          <w14:ligatures w14:val="none"/>
        </w:rPr>
        <w:t>6</w:t>
      </w:r>
      <w:r w:rsidRPr="00B67111">
        <w:rPr>
          <w:rFonts w:ascii="Times New Roman" w:eastAsia="Times New Roman" w:hAnsi="Times New Roman" w:cs="Times New Roman"/>
          <w:kern w:val="0"/>
          <w14:ligatures w14:val="none"/>
        </w:rPr>
        <w:t xml:space="preserve"> at 9:</w:t>
      </w:r>
      <w:r w:rsidR="00C800BE">
        <w:rPr>
          <w:rFonts w:ascii="Times New Roman" w:eastAsia="Times New Roman" w:hAnsi="Times New Roman" w:cs="Times New Roman"/>
          <w:kern w:val="0"/>
          <w14:ligatures w14:val="none"/>
        </w:rPr>
        <w:t>15</w:t>
      </w:r>
      <w:r w:rsidRPr="00B67111">
        <w:rPr>
          <w:rFonts w:ascii="Times New Roman" w:eastAsia="Times New Roman" w:hAnsi="Times New Roman" w:cs="Times New Roman"/>
          <w:kern w:val="0"/>
          <w14:ligatures w14:val="none"/>
        </w:rPr>
        <w:t xml:space="preserve"> a.m. </w:t>
      </w:r>
      <w:r w:rsidRPr="00B67111">
        <w:rPr>
          <w:rFonts w:ascii="Times New Roman" w:eastAsia="Times New Roman" w:hAnsi="Times New Roman" w:cs="Times New Roman"/>
          <w:spacing w:val="-1"/>
          <w:kern w:val="0"/>
          <w14:ligatures w14:val="none"/>
        </w:rPr>
        <w:t xml:space="preserve">for the University of Massachusetts. The meeting </w:t>
      </w:r>
      <w:r w:rsidR="00FC287A">
        <w:rPr>
          <w:rFonts w:ascii="Times New Roman" w:eastAsia="Times New Roman" w:hAnsi="Times New Roman" w:cs="Times New Roman"/>
          <w:spacing w:val="-1"/>
          <w:kern w:val="0"/>
          <w14:ligatures w14:val="none"/>
        </w:rPr>
        <w:t xml:space="preserve">will be held at the </w:t>
      </w:r>
      <w:r w:rsidR="00FC287A" w:rsidRPr="00007739">
        <w:rPr>
          <w:rFonts w:ascii="Times New Roman" w:eastAsia="Times New Roman" w:hAnsi="Times New Roman" w:cs="Times New Roman"/>
          <w:kern w:val="0"/>
          <w14:ligatures w14:val="none"/>
        </w:rPr>
        <w:t>University of Massachusetts Boston</w:t>
      </w:r>
      <w:r w:rsidR="00FC287A">
        <w:rPr>
          <w:rFonts w:ascii="Times New Roman" w:eastAsia="Times New Roman" w:hAnsi="Times New Roman" w:cs="Times New Roman"/>
          <w:kern w:val="0"/>
          <w14:ligatures w14:val="none"/>
        </w:rPr>
        <w:t xml:space="preserve">, </w:t>
      </w:r>
      <w:r w:rsidR="00C800BE">
        <w:rPr>
          <w:rFonts w:ascii="Times New Roman" w:eastAsia="Times New Roman" w:hAnsi="Times New Roman" w:cs="Times New Roman"/>
          <w:kern w:val="0"/>
          <w14:ligatures w14:val="none"/>
        </w:rPr>
        <w:t>Campus Center, Alumni Lounge</w:t>
      </w:r>
      <w:r w:rsidR="00C800BE" w:rsidRPr="00C800BE">
        <w:rPr>
          <w:rFonts w:ascii="Times New Roman" w:eastAsia="Times New Roman" w:hAnsi="Times New Roman" w:cs="Times New Roman"/>
          <w:kern w:val="0"/>
          <w14:ligatures w14:val="none"/>
        </w:rPr>
        <w:t>, 2</w:t>
      </w:r>
      <w:r w:rsidR="00C800BE" w:rsidRPr="00C800BE">
        <w:rPr>
          <w:rFonts w:ascii="Times New Roman" w:eastAsia="Times New Roman" w:hAnsi="Times New Roman" w:cs="Times New Roman"/>
          <w:kern w:val="0"/>
          <w:vertAlign w:val="superscript"/>
          <w14:ligatures w14:val="none"/>
        </w:rPr>
        <w:t>nd</w:t>
      </w:r>
      <w:r w:rsidR="00C800BE" w:rsidRPr="00C800BE">
        <w:rPr>
          <w:rFonts w:ascii="Times New Roman" w:eastAsia="Times New Roman" w:hAnsi="Times New Roman" w:cs="Times New Roman"/>
          <w:kern w:val="0"/>
          <w14:ligatures w14:val="none"/>
        </w:rPr>
        <w:t xml:space="preserve"> Floor,</w:t>
      </w:r>
      <w:r w:rsidR="00FC287A" w:rsidRPr="00C800BE">
        <w:rPr>
          <w:rFonts w:ascii="Times New Roman" w:eastAsia="Times New Roman" w:hAnsi="Times New Roman" w:cs="Times New Roman"/>
          <w:kern w:val="0"/>
          <w14:ligatures w14:val="none"/>
        </w:rPr>
        <w:t xml:space="preserve"> 100 Morrissey Boulevard, Boston,</w:t>
      </w:r>
      <w:r w:rsidR="00FC287A" w:rsidRPr="00007739">
        <w:rPr>
          <w:rFonts w:ascii="Times New Roman" w:eastAsia="Times New Roman" w:hAnsi="Times New Roman" w:cs="Times New Roman"/>
          <w:kern w:val="0"/>
          <w14:ligatures w14:val="none"/>
        </w:rPr>
        <w:t xml:space="preserve"> Massachusetts</w:t>
      </w:r>
      <w:r w:rsidRPr="00B67111">
        <w:rPr>
          <w:rFonts w:ascii="Times New Roman" w:eastAsia="Times New Roman" w:hAnsi="Times New Roman" w:cs="Times New Roman"/>
          <w:spacing w:val="-1"/>
          <w:kern w:val="0"/>
          <w14:ligatures w14:val="none"/>
        </w:rPr>
        <w:t>.</w:t>
      </w:r>
    </w:p>
    <w:p w14:paraId="11E1463B" w14:textId="77777777" w:rsidR="00B67111" w:rsidRPr="00B67111" w:rsidRDefault="00B67111" w:rsidP="00B67111">
      <w:pPr>
        <w:spacing w:after="0" w:line="240" w:lineRule="auto"/>
        <w:rPr>
          <w:rFonts w:ascii="Times New Roman" w:eastAsia="Times New Roman" w:hAnsi="Times New Roman" w:cs="Times New Roman"/>
          <w:spacing w:val="-1"/>
          <w:kern w:val="0"/>
          <w14:ligatures w14:val="none"/>
        </w:rPr>
      </w:pPr>
    </w:p>
    <w:p w14:paraId="0A501084" w14:textId="77777777" w:rsidR="00B67111" w:rsidRPr="00B67111" w:rsidRDefault="00B67111" w:rsidP="00B67111">
      <w:pPr>
        <w:tabs>
          <w:tab w:val="left" w:pos="360"/>
          <w:tab w:val="left" w:pos="810"/>
        </w:tabs>
        <w:spacing w:after="0" w:line="240" w:lineRule="auto"/>
        <w:rPr>
          <w:rFonts w:ascii="Times New Roman" w:eastAsia="Times New Roman" w:hAnsi="Times New Roman" w:cs="Times New Roman"/>
          <w:kern w:val="0"/>
          <w14:ligatures w14:val="none"/>
        </w:rPr>
      </w:pPr>
      <w:bookmarkStart w:id="1" w:name="_Hlk167978508"/>
      <w:r w:rsidRPr="00B67111">
        <w:rPr>
          <w:rFonts w:ascii="Times New Roman" w:eastAsia="Times New Roman" w:hAnsi="Times New Roman" w:cs="Times New Roman"/>
          <w:kern w:val="0"/>
          <w14:ligatures w14:val="none"/>
        </w:rPr>
        <w:t>An agenda is attached.</w:t>
      </w:r>
    </w:p>
    <w:p w14:paraId="3C964B94"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p>
    <w:bookmarkEnd w:id="1"/>
    <w:p w14:paraId="6CDE4C5F" w14:textId="77777777" w:rsidR="00B67111" w:rsidRPr="00B67111" w:rsidRDefault="00B67111" w:rsidP="00B67111">
      <w:pPr>
        <w:tabs>
          <w:tab w:val="left" w:pos="360"/>
          <w:tab w:val="left" w:pos="810"/>
        </w:tabs>
        <w:spacing w:after="0" w:line="240" w:lineRule="auto"/>
        <w:rPr>
          <w:rFonts w:ascii="Times New Roman" w:eastAsia="Times New Roman" w:hAnsi="Times New Roman" w:cs="Times New Roman"/>
          <w:kern w:val="0"/>
          <w14:ligatures w14:val="none"/>
        </w:rPr>
      </w:pPr>
    </w:p>
    <w:p w14:paraId="2724D006" w14:textId="77777777" w:rsidR="00B67111" w:rsidRPr="00B67111" w:rsidRDefault="00B67111" w:rsidP="00B67111">
      <w:pPr>
        <w:tabs>
          <w:tab w:val="left" w:pos="360"/>
          <w:tab w:val="left" w:pos="810"/>
        </w:tabs>
        <w:spacing w:after="0" w:line="240" w:lineRule="auto"/>
        <w:rPr>
          <w:rFonts w:ascii="Times New Roman" w:eastAsia="Times New Roman" w:hAnsi="Times New Roman" w:cs="Times New Roman"/>
          <w:kern w:val="0"/>
          <w14:ligatures w14:val="none"/>
        </w:rPr>
      </w:pPr>
    </w:p>
    <w:p w14:paraId="4A4D453B" w14:textId="6CD94EF3" w:rsidR="00B67111" w:rsidRPr="00B67111" w:rsidRDefault="00C800BE" w:rsidP="00B67111">
      <w:pPr>
        <w:tabs>
          <w:tab w:val="left" w:pos="5760"/>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Chelsey L. Burke</w:t>
      </w:r>
    </w:p>
    <w:p w14:paraId="1165B41D" w14:textId="28979C01" w:rsidR="00B67111" w:rsidRPr="00B67111" w:rsidRDefault="00C800BE" w:rsidP="00B67111">
      <w:pPr>
        <w:tabs>
          <w:tab w:val="left" w:pos="5760"/>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Assistant </w:t>
      </w:r>
      <w:r w:rsidR="00B67111" w:rsidRPr="00B67111">
        <w:rPr>
          <w:rFonts w:ascii="Times New Roman" w:eastAsia="Times New Roman" w:hAnsi="Times New Roman" w:cs="Times New Roman"/>
          <w:kern w:val="0"/>
          <w14:ligatures w14:val="none"/>
        </w:rPr>
        <w:t>Secretary to the Board of Trustees</w:t>
      </w:r>
    </w:p>
    <w:p w14:paraId="05BB818C" w14:textId="77777777" w:rsidR="00B67111" w:rsidRPr="00B67111" w:rsidRDefault="00B67111" w:rsidP="00B67111">
      <w:pPr>
        <w:tabs>
          <w:tab w:val="left" w:pos="5760"/>
        </w:tabs>
        <w:spacing w:after="0" w:line="240" w:lineRule="auto"/>
        <w:rPr>
          <w:rFonts w:ascii="Times New Roman" w:eastAsia="Times New Roman" w:hAnsi="Times New Roman" w:cs="Times New Roman"/>
          <w:kern w:val="0"/>
          <w14:ligatures w14:val="none"/>
        </w:rPr>
      </w:pPr>
    </w:p>
    <w:p w14:paraId="05659681" w14:textId="77777777" w:rsidR="00B67111" w:rsidRPr="00B67111" w:rsidRDefault="00B67111" w:rsidP="00B67111">
      <w:pPr>
        <w:tabs>
          <w:tab w:val="left" w:pos="360"/>
          <w:tab w:val="left" w:pos="810"/>
        </w:tabs>
        <w:spacing w:after="0" w:line="240" w:lineRule="auto"/>
        <w:rPr>
          <w:rFonts w:ascii="Times New Roman" w:eastAsia="Times New Roman" w:hAnsi="Times New Roman" w:cs="Times New Roman"/>
          <w:kern w:val="0"/>
          <w14:ligatures w14:val="none"/>
        </w:rPr>
      </w:pPr>
    </w:p>
    <w:p w14:paraId="254B80A5"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sectPr w:rsidR="00B67111" w:rsidRPr="00B67111" w:rsidSect="00B67111">
          <w:headerReference w:type="default" r:id="rId7"/>
          <w:pgSz w:w="12240" w:h="15840"/>
          <w:pgMar w:top="1440" w:right="1440" w:bottom="1440" w:left="1440" w:header="720" w:footer="720" w:gutter="0"/>
          <w:cols w:space="720"/>
        </w:sectPr>
      </w:pPr>
    </w:p>
    <w:bookmarkEnd w:id="0"/>
    <w:p w14:paraId="5B18EF2F" w14:textId="77777777" w:rsidR="00C800BE" w:rsidRPr="00B67111" w:rsidRDefault="00C800BE" w:rsidP="00C800BE">
      <w:pPr>
        <w:keepNext/>
        <w:keepLines/>
        <w:spacing w:after="0" w:line="240" w:lineRule="auto"/>
        <w:contextualSpacing/>
        <w:outlineLvl w:val="0"/>
        <w:rPr>
          <w:rFonts w:ascii="Times New Roman" w:eastAsia="Times New Roman" w:hAnsi="Times New Roman" w:cs="Times New Roman"/>
          <w:b/>
          <w:bCs/>
          <w:kern w:val="0"/>
          <w:sz w:val="40"/>
          <w:szCs w:val="40"/>
          <w14:ligatures w14:val="none"/>
        </w:rPr>
      </w:pPr>
      <w:r w:rsidRPr="00B67111">
        <w:rPr>
          <w:rFonts w:ascii="Times New Roman" w:eastAsia="Times New Roman" w:hAnsi="Times New Roman" w:cs="Times New Roman"/>
          <w:b/>
          <w:bCs/>
          <w:kern w:val="0"/>
          <w:sz w:val="40"/>
          <w:szCs w:val="40"/>
          <w14:ligatures w14:val="none"/>
        </w:rPr>
        <w:lastRenderedPageBreak/>
        <w:t xml:space="preserve">University of Massachusetts Board of Trustees  Amherst, Boston, Dartmouth, Lowell, Medical, Law </w:t>
      </w:r>
    </w:p>
    <w:p w14:paraId="669CC8C5" w14:textId="77777777" w:rsidR="00C800BE" w:rsidRPr="00B67111" w:rsidRDefault="00C800BE" w:rsidP="00C800BE">
      <w:pPr>
        <w:keepNext/>
        <w:spacing w:after="0" w:line="240" w:lineRule="auto"/>
        <w:contextualSpacing/>
        <w:outlineLvl w:val="0"/>
        <w:rPr>
          <w:rFonts w:ascii="Times New Roman" w:eastAsia="Times New Roman" w:hAnsi="Times New Roman" w:cs="Times New Roman"/>
          <w:b/>
          <w:bCs/>
          <w:kern w:val="0"/>
          <w:sz w:val="40"/>
          <w:szCs w:val="40"/>
          <w14:ligatures w14:val="none"/>
        </w:rPr>
      </w:pPr>
    </w:p>
    <w:p w14:paraId="27CF2095" w14:textId="77777777" w:rsidR="00C800BE" w:rsidRPr="00B67111" w:rsidRDefault="00C800BE" w:rsidP="00C800BE">
      <w:pPr>
        <w:keepNext/>
        <w:keepLines/>
        <w:spacing w:after="0" w:line="240" w:lineRule="auto"/>
        <w:contextualSpacing/>
        <w:outlineLvl w:val="1"/>
        <w:rPr>
          <w:rFonts w:ascii="Times New Roman" w:eastAsia="Times New Roman" w:hAnsi="Times New Roman" w:cs="Times New Roman"/>
          <w:b/>
          <w:bCs/>
          <w:kern w:val="0"/>
          <w:sz w:val="40"/>
          <w:szCs w:val="40"/>
          <w14:ligatures w14:val="none"/>
        </w:rPr>
      </w:pPr>
      <w:r w:rsidRPr="00B67111">
        <w:rPr>
          <w:rFonts w:ascii="Times New Roman" w:eastAsia="Times New Roman" w:hAnsi="Times New Roman" w:cs="Times New Roman"/>
          <w:b/>
          <w:bCs/>
          <w:kern w:val="0"/>
          <w:sz w:val="40"/>
          <w:szCs w:val="40"/>
          <w14:ligatures w14:val="none"/>
        </w:rPr>
        <w:t>Board of Trustees</w:t>
      </w:r>
    </w:p>
    <w:p w14:paraId="5021C700" w14:textId="77777777" w:rsidR="00C800BE" w:rsidRPr="00B67111" w:rsidRDefault="00C800BE" w:rsidP="00C800BE">
      <w:pPr>
        <w:keepNext/>
        <w:keepLines/>
        <w:spacing w:after="0" w:line="240" w:lineRule="auto"/>
        <w:outlineLvl w:val="1"/>
        <w:rPr>
          <w:rFonts w:ascii="Times New Roman" w:eastAsia="Times New Roman" w:hAnsi="Times New Roman" w:cs="Times New Roman"/>
          <w:b/>
          <w:bCs/>
          <w:kern w:val="0"/>
          <w:sz w:val="40"/>
          <w:szCs w:val="40"/>
          <w14:ligatures w14:val="none"/>
        </w:rPr>
      </w:pPr>
      <w:r w:rsidRPr="00B67111">
        <w:rPr>
          <w:rFonts w:ascii="Times New Roman" w:eastAsia="Times New Roman" w:hAnsi="Times New Roman" w:cs="Times New Roman"/>
          <w:b/>
          <w:bCs/>
          <w:kern w:val="0"/>
          <w:sz w:val="40"/>
          <w:szCs w:val="40"/>
          <w14:ligatures w14:val="none"/>
        </w:rPr>
        <w:t>Agenda</w:t>
      </w:r>
    </w:p>
    <w:p w14:paraId="3ADC20CB" w14:textId="77777777" w:rsidR="00C800BE" w:rsidRPr="00B67111" w:rsidRDefault="00C800BE" w:rsidP="00C800BE">
      <w:pPr>
        <w:spacing w:after="0" w:line="240" w:lineRule="auto"/>
        <w:rPr>
          <w:rFonts w:ascii="Times New Roman" w:eastAsia="Times New Roman" w:hAnsi="Times New Roman" w:cs="Times New Roman"/>
          <w:kern w:val="0"/>
          <w14:ligatures w14:val="none"/>
        </w:rPr>
      </w:pPr>
    </w:p>
    <w:p w14:paraId="29E2E4C3" w14:textId="77777777" w:rsidR="00C800BE" w:rsidRPr="00D63F5A" w:rsidRDefault="00C800BE" w:rsidP="00C800BE">
      <w:pPr>
        <w:spacing w:after="0" w:line="240" w:lineRule="auto"/>
        <w:rPr>
          <w:rFonts w:ascii="Times New Roman" w:eastAsia="Times New Roman" w:hAnsi="Times New Roman" w:cs="Times New Roman"/>
          <w:kern w:val="0"/>
          <w14:ligatures w14:val="none"/>
        </w:rPr>
      </w:pPr>
      <w:bookmarkStart w:id="2" w:name="_Hlk214442272"/>
      <w:r>
        <w:rPr>
          <w:rFonts w:ascii="Times New Roman" w:eastAsia="Times New Roman" w:hAnsi="Times New Roman" w:cs="Times New Roman"/>
          <w:kern w:val="0"/>
          <w14:ligatures w14:val="none"/>
        </w:rPr>
        <w:t>Tue</w:t>
      </w:r>
      <w:r w:rsidRPr="00B67111">
        <w:rPr>
          <w:rFonts w:ascii="Times New Roman" w:eastAsia="Times New Roman" w:hAnsi="Times New Roman" w:cs="Times New Roman"/>
          <w:kern w:val="0"/>
          <w14:ligatures w14:val="none"/>
        </w:rPr>
        <w:t xml:space="preserve">sday, </w:t>
      </w:r>
      <w:r w:rsidRPr="00D63F5A">
        <w:rPr>
          <w:rFonts w:ascii="Times New Roman" w:eastAsia="Times New Roman" w:hAnsi="Times New Roman" w:cs="Times New Roman"/>
          <w:kern w:val="0"/>
          <w14:ligatures w14:val="none"/>
        </w:rPr>
        <w:t>June 2, 2026; 9:</w:t>
      </w:r>
      <w:r>
        <w:rPr>
          <w:rFonts w:ascii="Times New Roman" w:eastAsia="Times New Roman" w:hAnsi="Times New Roman" w:cs="Times New Roman"/>
          <w:kern w:val="0"/>
          <w14:ligatures w14:val="none"/>
        </w:rPr>
        <w:t>15</w:t>
      </w:r>
      <w:r w:rsidRPr="00D63F5A">
        <w:rPr>
          <w:rFonts w:ascii="Times New Roman" w:eastAsia="Times New Roman" w:hAnsi="Times New Roman" w:cs="Times New Roman"/>
          <w:kern w:val="0"/>
          <w14:ligatures w14:val="none"/>
        </w:rPr>
        <w:t xml:space="preserve"> a.m., University of Massachusetts Boston</w:t>
      </w:r>
    </w:p>
    <w:p w14:paraId="006EDE97" w14:textId="77777777" w:rsidR="00C800BE" w:rsidRDefault="00C800BE" w:rsidP="00C800BE">
      <w:pPr>
        <w:pBdr>
          <w:bottom w:val="single" w:sz="4" w:space="1" w:color="auto"/>
        </w:pBdr>
        <w:spacing w:after="0" w:line="240" w:lineRule="auto"/>
        <w:rPr>
          <w:rFonts w:ascii="Times New Roman" w:eastAsia="Times New Roman" w:hAnsi="Times New Roman" w:cs="Times New Roman"/>
          <w:kern w:val="0"/>
          <w14:ligatures w14:val="none"/>
        </w:rPr>
      </w:pPr>
      <w:r w:rsidRPr="00D63F5A">
        <w:rPr>
          <w:rFonts w:ascii="Times New Roman" w:eastAsia="Times New Roman" w:hAnsi="Times New Roman" w:cs="Times New Roman"/>
          <w:kern w:val="0"/>
          <w14:ligatures w14:val="none"/>
        </w:rPr>
        <w:t>Campus Center, Alumni Lounge, 2</w:t>
      </w:r>
      <w:r w:rsidRPr="00D63F5A">
        <w:rPr>
          <w:rFonts w:ascii="Times New Roman" w:eastAsia="Times New Roman" w:hAnsi="Times New Roman" w:cs="Times New Roman"/>
          <w:kern w:val="0"/>
          <w:vertAlign w:val="superscript"/>
          <w14:ligatures w14:val="none"/>
        </w:rPr>
        <w:t>nd</w:t>
      </w:r>
      <w:r w:rsidRPr="00D63F5A">
        <w:rPr>
          <w:rFonts w:ascii="Times New Roman" w:eastAsia="Times New Roman" w:hAnsi="Times New Roman" w:cs="Times New Roman"/>
          <w:kern w:val="0"/>
          <w14:ligatures w14:val="none"/>
        </w:rPr>
        <w:t xml:space="preserve"> Floor, 100 Morrissey Boulevard, Boston, Massachusetts</w:t>
      </w:r>
    </w:p>
    <w:p w14:paraId="385E00DA" w14:textId="77777777" w:rsidR="00C800BE" w:rsidRPr="00007739" w:rsidRDefault="00C800BE" w:rsidP="00C800BE">
      <w:pPr>
        <w:pBdr>
          <w:bottom w:val="single" w:sz="4" w:space="1" w:color="auto"/>
        </w:pBdr>
        <w:spacing w:after="0" w:line="240" w:lineRule="auto"/>
        <w:rPr>
          <w:rFonts w:ascii="Times New Roman" w:eastAsia="Times New Roman" w:hAnsi="Times New Roman" w:cs="Times New Roman"/>
          <w:kern w:val="0"/>
          <w14:ligatures w14:val="none"/>
        </w:rPr>
      </w:pPr>
    </w:p>
    <w:p w14:paraId="08D7B261" w14:textId="77777777" w:rsidR="00C800BE" w:rsidRPr="00522001" w:rsidRDefault="00C800BE" w:rsidP="00C800BE">
      <w:pPr>
        <w:spacing w:after="0" w:line="240" w:lineRule="auto"/>
        <w:contextualSpacing/>
        <w:rPr>
          <w:rFonts w:ascii="Times New Roman" w:eastAsia="Times New Roman" w:hAnsi="Times New Roman" w:cs="Times New Roman"/>
          <w:kern w:val="0"/>
          <w14:ligatures w14:val="none"/>
        </w:rPr>
      </w:pPr>
      <w:bookmarkStart w:id="3" w:name="_Hlk215828477"/>
      <w:bookmarkEnd w:id="2"/>
    </w:p>
    <w:p w14:paraId="55E2DBEC" w14:textId="77777777" w:rsidR="00C800BE" w:rsidRPr="00C66556" w:rsidRDefault="00C800BE" w:rsidP="00C800BE">
      <w:pPr>
        <w:keepNext/>
        <w:keepLines/>
        <w:numPr>
          <w:ilvl w:val="0"/>
          <w:numId w:val="3"/>
        </w:numPr>
        <w:spacing w:before="160" w:line="240" w:lineRule="auto"/>
        <w:ind w:left="533" w:hanging="173"/>
        <w:outlineLvl w:val="1"/>
        <w:rPr>
          <w:rFonts w:ascii="Times New Roman" w:eastAsia="Times New Roman" w:hAnsi="Times New Roman" w:cs="Times New Roman"/>
          <w:b/>
          <w:bCs/>
          <w:kern w:val="0"/>
          <w:sz w:val="26"/>
          <w:szCs w:val="26"/>
          <w14:ligatures w14:val="none"/>
        </w:rPr>
      </w:pPr>
      <w:r w:rsidRPr="00C66556">
        <w:rPr>
          <w:rFonts w:ascii="Times New Roman" w:eastAsia="Times New Roman" w:hAnsi="Times New Roman" w:cs="Times New Roman"/>
          <w:b/>
          <w:bCs/>
          <w:kern w:val="0"/>
          <w:sz w:val="26"/>
          <w:szCs w:val="26"/>
          <w14:ligatures w14:val="none"/>
        </w:rPr>
        <w:t>Call to Order</w:t>
      </w:r>
    </w:p>
    <w:p w14:paraId="7B1BDEC6" w14:textId="77777777" w:rsidR="00C800BE" w:rsidRPr="00C66556" w:rsidRDefault="00C800BE" w:rsidP="00C800BE">
      <w:pPr>
        <w:keepNext/>
        <w:keepLines/>
        <w:numPr>
          <w:ilvl w:val="0"/>
          <w:numId w:val="4"/>
        </w:numPr>
        <w:spacing w:after="0" w:line="240" w:lineRule="auto"/>
        <w:ind w:left="540" w:hanging="180"/>
        <w:outlineLvl w:val="1"/>
        <w:rPr>
          <w:rFonts w:ascii="Times New Roman" w:eastAsia="Times New Roman" w:hAnsi="Times New Roman" w:cs="Times New Roman"/>
          <w:b/>
          <w:bCs/>
          <w:kern w:val="0"/>
          <w:sz w:val="26"/>
          <w:szCs w:val="26"/>
          <w14:ligatures w14:val="none"/>
        </w:rPr>
      </w:pPr>
      <w:r w:rsidRPr="00C66556">
        <w:rPr>
          <w:rFonts w:ascii="Times New Roman" w:eastAsia="Times New Roman" w:hAnsi="Times New Roman" w:cs="Times New Roman"/>
          <w:b/>
          <w:bCs/>
          <w:kern w:val="0"/>
          <w:sz w:val="26"/>
          <w:szCs w:val="26"/>
          <w14:ligatures w14:val="none"/>
        </w:rPr>
        <w:t>Consideration of Minutes of the Prior Meeting of the Board</w:t>
      </w:r>
    </w:p>
    <w:p w14:paraId="773E3D4D" w14:textId="77777777" w:rsidR="00C800BE" w:rsidRDefault="00C800BE" w:rsidP="00C800BE">
      <w:pPr>
        <w:pStyle w:val="ListParagraph"/>
        <w:numPr>
          <w:ilvl w:val="0"/>
          <w:numId w:val="7"/>
        </w:numPr>
        <w:spacing w:after="0" w:line="240" w:lineRule="auto"/>
        <w:ind w:left="1080"/>
        <w:rPr>
          <w:rFonts w:ascii="Times New Roman" w:eastAsia="Times New Roman" w:hAnsi="Times New Roman" w:cs="Times New Roman"/>
          <w:kern w:val="0"/>
          <w14:ligatures w14:val="none"/>
        </w:rPr>
      </w:pPr>
      <w:bookmarkStart w:id="4" w:name="_Hlk216350766"/>
      <w:r>
        <w:rPr>
          <w:rFonts w:ascii="Times New Roman" w:eastAsia="Times New Roman" w:hAnsi="Times New Roman" w:cs="Times New Roman"/>
          <w:kern w:val="0"/>
          <w14:ligatures w14:val="none"/>
        </w:rPr>
        <w:t>April 7, 2026 (Open Session)</w:t>
      </w:r>
    </w:p>
    <w:p w14:paraId="29C2980D" w14:textId="77777777" w:rsidR="00C800BE" w:rsidRPr="008C31E6" w:rsidRDefault="00C800BE" w:rsidP="00C800BE">
      <w:pPr>
        <w:pStyle w:val="ListParagraph"/>
        <w:numPr>
          <w:ilvl w:val="0"/>
          <w:numId w:val="7"/>
        </w:numPr>
        <w:spacing w:after="0" w:line="240" w:lineRule="auto"/>
        <w:ind w:left="10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April 8</w:t>
      </w:r>
      <w:r w:rsidRPr="008C31E6">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6</w:t>
      </w:r>
      <w:r w:rsidRPr="008C31E6">
        <w:rPr>
          <w:rFonts w:ascii="Times New Roman" w:eastAsia="Times New Roman" w:hAnsi="Times New Roman" w:cs="Times New Roman"/>
          <w:kern w:val="0"/>
          <w14:ligatures w14:val="none"/>
        </w:rPr>
        <w:t xml:space="preserve"> (Open Session)</w:t>
      </w:r>
    </w:p>
    <w:bookmarkEnd w:id="4"/>
    <w:p w14:paraId="295005E9" w14:textId="77777777" w:rsidR="00C800BE" w:rsidRPr="00D63F5A" w:rsidRDefault="00C800BE" w:rsidP="00C800BE">
      <w:pPr>
        <w:pStyle w:val="ListParagraph"/>
        <w:numPr>
          <w:ilvl w:val="0"/>
          <w:numId w:val="7"/>
        </w:numPr>
        <w:spacing w:after="0" w:line="240" w:lineRule="auto"/>
        <w:ind w:left="10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April 8</w:t>
      </w:r>
      <w:r w:rsidRPr="008C31E6">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6</w:t>
      </w:r>
      <w:r w:rsidRPr="008C31E6">
        <w:rPr>
          <w:rFonts w:ascii="Times New Roman" w:eastAsia="Times New Roman" w:hAnsi="Times New Roman" w:cs="Times New Roman"/>
          <w:kern w:val="0"/>
          <w14:ligatures w14:val="none"/>
        </w:rPr>
        <w:t xml:space="preserve"> (Executive Session)</w:t>
      </w:r>
    </w:p>
    <w:p w14:paraId="7DFF97A7" w14:textId="77777777" w:rsidR="00C800BE" w:rsidRPr="00C66556" w:rsidRDefault="00C800BE" w:rsidP="00C800BE">
      <w:pPr>
        <w:keepNext/>
        <w:keepLines/>
        <w:numPr>
          <w:ilvl w:val="0"/>
          <w:numId w:val="4"/>
        </w:numPr>
        <w:spacing w:before="160" w:line="240" w:lineRule="auto"/>
        <w:ind w:left="540" w:hanging="180"/>
        <w:outlineLvl w:val="1"/>
        <w:rPr>
          <w:rFonts w:ascii="Times New Roman" w:eastAsia="Times New Roman" w:hAnsi="Times New Roman" w:cs="Times New Roman"/>
          <w:b/>
          <w:bCs/>
          <w:kern w:val="0"/>
          <w:sz w:val="26"/>
          <w:szCs w:val="26"/>
          <w14:ligatures w14:val="none"/>
        </w:rPr>
      </w:pPr>
      <w:r w:rsidRPr="00C66556">
        <w:rPr>
          <w:rFonts w:ascii="Times New Roman" w:eastAsia="Times New Roman" w:hAnsi="Times New Roman" w:cs="Times New Roman"/>
          <w:b/>
          <w:bCs/>
          <w:kern w:val="0"/>
          <w:sz w:val="26"/>
          <w:szCs w:val="26"/>
          <w14:ligatures w14:val="none"/>
        </w:rPr>
        <w:t>Chair’s Report</w:t>
      </w:r>
    </w:p>
    <w:p w14:paraId="5169E3F8" w14:textId="77777777" w:rsidR="00C800BE" w:rsidRPr="00C66556" w:rsidRDefault="00C800BE" w:rsidP="00C800BE">
      <w:pPr>
        <w:keepNext/>
        <w:keepLines/>
        <w:numPr>
          <w:ilvl w:val="0"/>
          <w:numId w:val="4"/>
        </w:numPr>
        <w:spacing w:after="0" w:line="240" w:lineRule="auto"/>
        <w:ind w:left="540" w:hanging="180"/>
        <w:outlineLvl w:val="1"/>
        <w:rPr>
          <w:rFonts w:ascii="Times New Roman" w:eastAsia="Times New Roman" w:hAnsi="Times New Roman" w:cs="Times New Roman"/>
          <w:b/>
          <w:bCs/>
          <w:kern w:val="0"/>
          <w:sz w:val="26"/>
          <w:szCs w:val="26"/>
          <w14:ligatures w14:val="none"/>
        </w:rPr>
      </w:pPr>
      <w:r w:rsidRPr="00C66556">
        <w:rPr>
          <w:rFonts w:ascii="Times New Roman" w:eastAsia="Times New Roman" w:hAnsi="Times New Roman" w:cs="Times New Roman"/>
          <w:b/>
          <w:bCs/>
          <w:kern w:val="0"/>
          <w:sz w:val="26"/>
          <w:szCs w:val="26"/>
          <w14:ligatures w14:val="none"/>
        </w:rPr>
        <w:t>Student Trustee Report</w:t>
      </w:r>
    </w:p>
    <w:p w14:paraId="665B7623" w14:textId="77777777" w:rsidR="00C800BE" w:rsidRPr="007E3794" w:rsidRDefault="00C800BE" w:rsidP="00C800BE">
      <w:pPr>
        <w:pStyle w:val="ListParagraph"/>
        <w:numPr>
          <w:ilvl w:val="0"/>
          <w:numId w:val="7"/>
        </w:numPr>
        <w:spacing w:after="0" w:line="240" w:lineRule="auto"/>
        <w:ind w:left="10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Abigail Raymond, UMass Boston</w:t>
      </w:r>
    </w:p>
    <w:p w14:paraId="5DCFFCC5" w14:textId="77777777" w:rsidR="00C800BE" w:rsidRPr="00D43643" w:rsidRDefault="00C800BE" w:rsidP="00C800BE">
      <w:pPr>
        <w:keepNext/>
        <w:keepLines/>
        <w:numPr>
          <w:ilvl w:val="0"/>
          <w:numId w:val="4"/>
        </w:numPr>
        <w:spacing w:before="160" w:line="240" w:lineRule="auto"/>
        <w:ind w:left="540" w:hanging="180"/>
        <w:outlineLvl w:val="1"/>
        <w:rPr>
          <w:rFonts w:ascii="Times New Roman" w:eastAsia="Times New Roman" w:hAnsi="Times New Roman" w:cs="Times New Roman"/>
          <w:b/>
          <w:bCs/>
          <w:kern w:val="0"/>
          <w:sz w:val="26"/>
          <w:szCs w:val="26"/>
          <w14:ligatures w14:val="none"/>
        </w:rPr>
      </w:pPr>
      <w:r w:rsidRPr="007E3794">
        <w:rPr>
          <w:rFonts w:ascii="Times New Roman" w:eastAsia="Times New Roman" w:hAnsi="Times New Roman" w:cs="Times New Roman"/>
          <w:b/>
          <w:bCs/>
          <w:kern w:val="0"/>
          <w:sz w:val="26"/>
          <w:szCs w:val="26"/>
          <w14:ligatures w14:val="none"/>
        </w:rPr>
        <w:t>President’s Report</w:t>
      </w:r>
    </w:p>
    <w:p w14:paraId="0F210C87" w14:textId="77777777" w:rsidR="00C800BE" w:rsidRPr="007E3794" w:rsidRDefault="00C800BE" w:rsidP="00C800BE">
      <w:pPr>
        <w:keepNext/>
        <w:keepLines/>
        <w:numPr>
          <w:ilvl w:val="0"/>
          <w:numId w:val="4"/>
        </w:numPr>
        <w:spacing w:after="0" w:line="240" w:lineRule="auto"/>
        <w:ind w:left="540" w:hanging="180"/>
        <w:outlineLvl w:val="1"/>
        <w:rPr>
          <w:rFonts w:ascii="Times New Roman" w:eastAsia="Times New Roman" w:hAnsi="Times New Roman" w:cs="Times New Roman"/>
          <w:b/>
          <w:bCs/>
          <w:kern w:val="0"/>
          <w:sz w:val="26"/>
          <w:szCs w:val="26"/>
          <w14:ligatures w14:val="none"/>
        </w:rPr>
      </w:pPr>
      <w:r w:rsidRPr="007E3794">
        <w:rPr>
          <w:rFonts w:ascii="Times New Roman" w:eastAsia="Times New Roman" w:hAnsi="Times New Roman" w:cs="Times New Roman"/>
          <w:b/>
          <w:bCs/>
          <w:kern w:val="0"/>
          <w:sz w:val="26"/>
          <w:szCs w:val="26"/>
          <w14:ligatures w14:val="none"/>
        </w:rPr>
        <w:t>Reports of the Standing Committees</w:t>
      </w:r>
    </w:p>
    <w:p w14:paraId="01EA4D4C" w14:textId="77777777" w:rsidR="00C800BE" w:rsidRPr="00B67111" w:rsidRDefault="00C800BE" w:rsidP="00C800BE">
      <w:pPr>
        <w:numPr>
          <w:ilvl w:val="0"/>
          <w:numId w:val="2"/>
        </w:numPr>
        <w:spacing w:after="0" w:line="240" w:lineRule="auto"/>
        <w:contextualSpacing/>
        <w:rPr>
          <w:rFonts w:ascii="Times New Roman" w:eastAsia="Times New Roman" w:hAnsi="Times New Roman" w:cs="Times New Roman"/>
          <w:kern w:val="0"/>
          <w14:ligatures w14:val="none"/>
        </w:rPr>
      </w:pPr>
      <w:r w:rsidRPr="00B67111">
        <w:rPr>
          <w:rFonts w:ascii="Times New Roman" w:eastAsia="Times New Roman" w:hAnsi="Times New Roman" w:cs="Times New Roman"/>
          <w:kern w:val="0"/>
          <w14:ligatures w14:val="none"/>
        </w:rPr>
        <w:t>Committee on Academic and Student Affairs</w:t>
      </w:r>
    </w:p>
    <w:p w14:paraId="14A3FD35" w14:textId="77777777" w:rsidR="00C800BE" w:rsidRPr="00B67111" w:rsidRDefault="00C800BE" w:rsidP="00C800BE">
      <w:pPr>
        <w:numPr>
          <w:ilvl w:val="0"/>
          <w:numId w:val="2"/>
        </w:numPr>
        <w:spacing w:after="0" w:line="240" w:lineRule="auto"/>
        <w:contextualSpacing/>
        <w:rPr>
          <w:rFonts w:ascii="Times New Roman" w:eastAsia="Times New Roman" w:hAnsi="Times New Roman" w:cs="Times New Roman"/>
          <w:kern w:val="0"/>
          <w14:ligatures w14:val="none"/>
        </w:rPr>
      </w:pPr>
      <w:r w:rsidRPr="00B67111">
        <w:rPr>
          <w:rFonts w:ascii="Times New Roman" w:eastAsia="Times New Roman" w:hAnsi="Times New Roman" w:cs="Times New Roman"/>
          <w:kern w:val="0"/>
          <w14:ligatures w14:val="none"/>
        </w:rPr>
        <w:t>Audit and Risk Committee</w:t>
      </w:r>
    </w:p>
    <w:p w14:paraId="72358E41" w14:textId="77777777" w:rsidR="00C800BE" w:rsidRDefault="00C800BE" w:rsidP="00C800BE">
      <w:pPr>
        <w:numPr>
          <w:ilvl w:val="0"/>
          <w:numId w:val="2"/>
        </w:numPr>
        <w:spacing w:after="0" w:line="240" w:lineRule="auto"/>
        <w:contextualSpacing/>
        <w:rPr>
          <w:rFonts w:ascii="Times New Roman" w:eastAsia="Times New Roman" w:hAnsi="Times New Roman" w:cs="Times New Roman"/>
          <w:kern w:val="0"/>
          <w14:ligatures w14:val="none"/>
        </w:rPr>
      </w:pPr>
      <w:r w:rsidRPr="00B67111">
        <w:rPr>
          <w:rFonts w:ascii="Times New Roman" w:eastAsia="Times New Roman" w:hAnsi="Times New Roman" w:cs="Times New Roman"/>
          <w:kern w:val="0"/>
          <w14:ligatures w14:val="none"/>
        </w:rPr>
        <w:t>Committee on Administration and Finance</w:t>
      </w:r>
    </w:p>
    <w:p w14:paraId="0B9F46B5" w14:textId="77777777" w:rsidR="00C800BE" w:rsidRPr="00D43643" w:rsidRDefault="00C800BE" w:rsidP="00C800BE">
      <w:pPr>
        <w:spacing w:after="0" w:line="240" w:lineRule="auto"/>
        <w:contextualSpacing/>
        <w:rPr>
          <w:rFonts w:ascii="Times New Roman" w:eastAsia="Times New Roman" w:hAnsi="Times New Roman" w:cs="Times New Roman"/>
          <w:kern w:val="0"/>
          <w14:ligatures w14:val="none"/>
        </w:rPr>
      </w:pPr>
    </w:p>
    <w:p w14:paraId="7868413A" w14:textId="77777777" w:rsidR="00C800BE" w:rsidRPr="00C66556" w:rsidRDefault="00C800BE" w:rsidP="00C800BE">
      <w:pPr>
        <w:keepNext/>
        <w:keepLines/>
        <w:numPr>
          <w:ilvl w:val="0"/>
          <w:numId w:val="4"/>
        </w:numPr>
        <w:spacing w:before="160" w:after="0" w:line="240" w:lineRule="auto"/>
        <w:ind w:left="547" w:hanging="187"/>
        <w:contextualSpacing/>
        <w:outlineLvl w:val="1"/>
        <w:rPr>
          <w:rFonts w:ascii="Times New Roman" w:eastAsia="Times New Roman" w:hAnsi="Times New Roman" w:cs="Times New Roman"/>
          <w:b/>
          <w:bCs/>
          <w:kern w:val="0"/>
          <w:sz w:val="26"/>
          <w:szCs w:val="26"/>
          <w14:ligatures w14:val="none"/>
        </w:rPr>
      </w:pPr>
      <w:r w:rsidRPr="00C66556">
        <w:rPr>
          <w:rFonts w:ascii="Times New Roman" w:eastAsia="Times New Roman" w:hAnsi="Times New Roman" w:cs="Times New Roman"/>
          <w:b/>
          <w:bCs/>
          <w:kern w:val="0"/>
          <w:sz w:val="26"/>
          <w:szCs w:val="26"/>
          <w14:ligatures w14:val="none"/>
        </w:rPr>
        <w:t>Consent Agenda</w:t>
      </w:r>
    </w:p>
    <w:p w14:paraId="529B461B" w14:textId="77777777" w:rsidR="00C800BE" w:rsidRPr="00BD4B4B" w:rsidRDefault="00C800BE" w:rsidP="00C800BE">
      <w:pPr>
        <w:pStyle w:val="ListParagraph"/>
        <w:numPr>
          <w:ilvl w:val="0"/>
          <w:numId w:val="9"/>
        </w:numPr>
        <w:spacing w:after="0" w:line="240" w:lineRule="auto"/>
        <w:ind w:left="1170" w:hanging="360"/>
        <w:rPr>
          <w:rFonts w:ascii="Times New Roman" w:eastAsia="Times New Roman" w:hAnsi="Times New Roman" w:cs="Times New Roman"/>
          <w:kern w:val="0"/>
          <w14:ligatures w14:val="none"/>
        </w:rPr>
      </w:pPr>
      <w:r w:rsidRPr="007E3794">
        <w:rPr>
          <w:rFonts w:ascii="Times New Roman" w:eastAsia="Times New Roman" w:hAnsi="Times New Roman" w:cs="Times New Roman"/>
          <w:kern w:val="0"/>
          <w14:ligatures w14:val="none"/>
        </w:rPr>
        <w:t xml:space="preserve">Appointments to Named Professorships and Endowed Chairs, UMass Amherst, Boston, </w:t>
      </w:r>
      <w:r w:rsidRPr="00BD4B4B">
        <w:rPr>
          <w:rFonts w:ascii="Times New Roman" w:eastAsia="Times New Roman" w:hAnsi="Times New Roman" w:cs="Times New Roman"/>
          <w:kern w:val="0"/>
          <w14:ligatures w14:val="none"/>
        </w:rPr>
        <w:t>Lowell, Document T26-028</w:t>
      </w:r>
    </w:p>
    <w:p w14:paraId="29DD5333" w14:textId="77777777" w:rsidR="00C800BE" w:rsidRPr="00BD4B4B" w:rsidRDefault="00C800BE" w:rsidP="00C800BE">
      <w:pPr>
        <w:pStyle w:val="ListParagraph"/>
        <w:numPr>
          <w:ilvl w:val="0"/>
          <w:numId w:val="9"/>
        </w:numPr>
        <w:spacing w:after="0" w:line="240" w:lineRule="auto"/>
        <w:ind w:left="1170" w:hanging="360"/>
        <w:rPr>
          <w:rFonts w:ascii="Times New Roman" w:eastAsia="Times New Roman" w:hAnsi="Times New Roman" w:cs="Times New Roman"/>
          <w:kern w:val="0"/>
          <w14:ligatures w14:val="none"/>
        </w:rPr>
      </w:pPr>
      <w:r w:rsidRPr="00BD4B4B">
        <w:rPr>
          <w:rFonts w:ascii="Times New Roman" w:eastAsia="Times New Roman" w:hAnsi="Times New Roman" w:cs="Times New Roman"/>
          <w:kern w:val="0"/>
          <w14:ligatures w14:val="none"/>
        </w:rPr>
        <w:t>Approval of Revisions to the Faculty Senate Constitution, UMass Dartmouth, Document T95-095, as amended</w:t>
      </w:r>
    </w:p>
    <w:p w14:paraId="2ACD99C1" w14:textId="77777777" w:rsidR="00C800BE" w:rsidRPr="00BD4B4B" w:rsidRDefault="00C800BE" w:rsidP="00C800BE">
      <w:pPr>
        <w:pStyle w:val="ListParagraph"/>
        <w:numPr>
          <w:ilvl w:val="0"/>
          <w:numId w:val="9"/>
        </w:numPr>
        <w:spacing w:after="0" w:line="240" w:lineRule="auto"/>
        <w:ind w:left="1170" w:hanging="360"/>
        <w:rPr>
          <w:rFonts w:ascii="Times New Roman" w:eastAsia="Times New Roman" w:hAnsi="Times New Roman" w:cs="Times New Roman"/>
          <w:kern w:val="0"/>
          <w14:ligatures w14:val="none"/>
        </w:rPr>
      </w:pPr>
      <w:r w:rsidRPr="00BD4B4B">
        <w:rPr>
          <w:rFonts w:ascii="Times New Roman" w:eastAsia="Times New Roman" w:hAnsi="Times New Roman" w:cs="Times New Roman"/>
          <w:kern w:val="0"/>
          <w14:ligatures w14:val="none"/>
        </w:rPr>
        <w:t xml:space="preserve">Appointments with Tenure, UMass Amherst, </w:t>
      </w:r>
      <w:r w:rsidRPr="00BD4B4B">
        <w:rPr>
          <w:rFonts w:ascii="Times New Roman" w:eastAsia="Times New Roman" w:hAnsi="Times New Roman" w:cs="Times New Roman"/>
          <w:kern w:val="0"/>
          <w:lang w:bidi="en-US"/>
          <w14:ligatures w14:val="none"/>
        </w:rPr>
        <w:t xml:space="preserve">Document </w:t>
      </w:r>
      <w:r w:rsidRPr="00BD4B4B">
        <w:rPr>
          <w:rFonts w:ascii="Times New Roman" w:eastAsia="Times New Roman" w:hAnsi="Times New Roman" w:cs="Times New Roman"/>
          <w:kern w:val="0"/>
          <w14:ligatures w14:val="none"/>
        </w:rPr>
        <w:t>T26-029</w:t>
      </w:r>
    </w:p>
    <w:p w14:paraId="2C904CDE" w14:textId="77777777" w:rsidR="00C800BE" w:rsidRPr="00C66556" w:rsidRDefault="00C800BE" w:rsidP="00C800BE">
      <w:pPr>
        <w:pStyle w:val="ListParagraph"/>
        <w:numPr>
          <w:ilvl w:val="0"/>
          <w:numId w:val="9"/>
        </w:numPr>
        <w:spacing w:after="0" w:line="240" w:lineRule="auto"/>
        <w:ind w:left="1170" w:hanging="360"/>
        <w:rPr>
          <w:rFonts w:ascii="Times New Roman" w:eastAsia="Times New Roman" w:hAnsi="Times New Roman" w:cs="Times New Roman"/>
          <w:kern w:val="0"/>
          <w14:ligatures w14:val="none"/>
        </w:rPr>
      </w:pPr>
      <w:r w:rsidRPr="00C66556">
        <w:rPr>
          <w:rFonts w:ascii="Times New Roman" w:eastAsia="Times New Roman" w:hAnsi="Times New Roman" w:cs="Times New Roman"/>
          <w:kern w:val="0"/>
          <w14:ligatures w14:val="none"/>
        </w:rPr>
        <w:t xml:space="preserve">Awards of Tenure, UMass Amherst, Boston, Lowell, Chan Medical School, </w:t>
      </w:r>
      <w:r w:rsidRPr="00C66556">
        <w:rPr>
          <w:rFonts w:ascii="Times New Roman" w:eastAsia="Times New Roman" w:hAnsi="Times New Roman" w:cs="Times New Roman"/>
          <w:kern w:val="0"/>
          <w:lang w:bidi="en-US"/>
          <w14:ligatures w14:val="none"/>
        </w:rPr>
        <w:t>Document</w:t>
      </w:r>
      <w:r w:rsidRPr="00C66556">
        <w:rPr>
          <w:rFonts w:ascii="Times New Roman" w:eastAsia="Times New Roman" w:hAnsi="Times New Roman" w:cs="Times New Roman"/>
          <w:kern w:val="0"/>
          <w14:ligatures w14:val="none"/>
        </w:rPr>
        <w:t xml:space="preserve"> T26-030</w:t>
      </w:r>
    </w:p>
    <w:p w14:paraId="36E1ACA0" w14:textId="5A28F7B1" w:rsidR="00C800BE" w:rsidRPr="00C66556" w:rsidRDefault="006B333C" w:rsidP="00C800BE">
      <w:pPr>
        <w:pStyle w:val="ListParagraph"/>
        <w:numPr>
          <w:ilvl w:val="0"/>
          <w:numId w:val="9"/>
        </w:numPr>
        <w:spacing w:after="0" w:line="240" w:lineRule="auto"/>
        <w:ind w:left="1170" w:hanging="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Approval of </w:t>
      </w:r>
      <w:r w:rsidR="00C800BE" w:rsidRPr="00C66556">
        <w:rPr>
          <w:rFonts w:ascii="Times New Roman" w:eastAsia="Times New Roman" w:hAnsi="Times New Roman" w:cs="Times New Roman"/>
          <w:kern w:val="0"/>
          <w14:ligatures w14:val="none"/>
        </w:rPr>
        <w:t>Fiscal Year 2027 Internal Audit Plan, Document T26-031</w:t>
      </w:r>
    </w:p>
    <w:p w14:paraId="0AA85703" w14:textId="77777777" w:rsidR="00C800BE" w:rsidRDefault="00C800BE" w:rsidP="00C800BE">
      <w:pPr>
        <w:pStyle w:val="ListParagraph"/>
        <w:numPr>
          <w:ilvl w:val="0"/>
          <w:numId w:val="9"/>
        </w:numPr>
        <w:spacing w:after="0" w:line="240" w:lineRule="auto"/>
        <w:ind w:left="1170" w:right="-90" w:hanging="360"/>
        <w:rPr>
          <w:rFonts w:ascii="Times New Roman" w:eastAsia="Times New Roman" w:hAnsi="Times New Roman" w:cs="Times New Roman"/>
          <w:kern w:val="0"/>
          <w14:ligatures w14:val="none"/>
        </w:rPr>
      </w:pPr>
      <w:r w:rsidRPr="00C66556">
        <w:rPr>
          <w:rFonts w:ascii="Times New Roman" w:eastAsia="Times New Roman" w:hAnsi="Times New Roman" w:cs="Times New Roman"/>
          <w:kern w:val="0"/>
          <w14:ligatures w14:val="none"/>
        </w:rPr>
        <w:t>Approval of the University’s Fiscal Year 2027 Operating Budget, Document T26-032</w:t>
      </w:r>
    </w:p>
    <w:p w14:paraId="2C8071D8" w14:textId="386B7354" w:rsidR="006B333C" w:rsidRPr="00C66556" w:rsidRDefault="006B333C" w:rsidP="006B333C">
      <w:pPr>
        <w:pStyle w:val="ListParagraph"/>
        <w:numPr>
          <w:ilvl w:val="0"/>
          <w:numId w:val="9"/>
        </w:numPr>
        <w:spacing w:after="0" w:line="240" w:lineRule="auto"/>
        <w:ind w:left="1170" w:right="-360" w:hanging="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Authorization to Allocate the Fiscal Year 2027 State Appropriation, Document T26-033</w:t>
      </w:r>
    </w:p>
    <w:p w14:paraId="771EBC3E" w14:textId="77777777" w:rsidR="00C800BE" w:rsidRPr="00C66556" w:rsidRDefault="00C800BE" w:rsidP="00C800BE">
      <w:pPr>
        <w:pStyle w:val="ListParagraph"/>
        <w:numPr>
          <w:ilvl w:val="0"/>
          <w:numId w:val="9"/>
        </w:numPr>
        <w:spacing w:after="0" w:line="240" w:lineRule="auto"/>
        <w:ind w:left="1170" w:hanging="360"/>
        <w:rPr>
          <w:rFonts w:ascii="Times New Roman" w:eastAsia="Times New Roman" w:hAnsi="Times New Roman" w:cs="Times New Roman"/>
          <w:kern w:val="0"/>
          <w14:ligatures w14:val="none"/>
        </w:rPr>
      </w:pPr>
      <w:r w:rsidRPr="00C66556">
        <w:rPr>
          <w:rFonts w:ascii="Times New Roman" w:eastAsia="Times New Roman" w:hAnsi="Times New Roman" w:cs="Times New Roman"/>
          <w:kern w:val="0"/>
          <w14:ligatures w14:val="none"/>
        </w:rPr>
        <w:t>Approval of Changes to the Reserves Policy, Document T18-026, as amended</w:t>
      </w:r>
    </w:p>
    <w:p w14:paraId="71289287" w14:textId="77777777" w:rsidR="00C800BE" w:rsidRPr="00C66556" w:rsidRDefault="00C800BE" w:rsidP="00C800BE">
      <w:pPr>
        <w:pStyle w:val="ListParagraph"/>
        <w:numPr>
          <w:ilvl w:val="0"/>
          <w:numId w:val="9"/>
        </w:numPr>
        <w:spacing w:after="0" w:line="240" w:lineRule="auto"/>
        <w:ind w:left="1170" w:hanging="360"/>
        <w:rPr>
          <w:rFonts w:ascii="Times New Roman" w:eastAsia="Times New Roman" w:hAnsi="Times New Roman" w:cs="Times New Roman"/>
          <w:kern w:val="0"/>
          <w14:ligatures w14:val="none"/>
        </w:rPr>
      </w:pPr>
      <w:r w:rsidRPr="00C66556">
        <w:rPr>
          <w:rFonts w:ascii="Times New Roman" w:eastAsia="Times New Roman" w:hAnsi="Times New Roman" w:cs="Times New Roman"/>
          <w:kern w:val="0"/>
          <w14:ligatures w14:val="none"/>
        </w:rPr>
        <w:t>Approval of Changes to Approved Capital Projects List: Vote 1 Traditional Project –403 Belmont Street (VA Building) 3</w:t>
      </w:r>
      <w:r w:rsidRPr="00C66556">
        <w:rPr>
          <w:rFonts w:ascii="Times New Roman" w:eastAsia="Times New Roman" w:hAnsi="Times New Roman" w:cs="Times New Roman"/>
          <w:kern w:val="0"/>
          <w:vertAlign w:val="superscript"/>
          <w14:ligatures w14:val="none"/>
        </w:rPr>
        <w:t>rd</w:t>
      </w:r>
      <w:r w:rsidRPr="00C66556">
        <w:rPr>
          <w:rFonts w:ascii="Times New Roman" w:eastAsia="Times New Roman" w:hAnsi="Times New Roman" w:cs="Times New Roman"/>
          <w:kern w:val="0"/>
          <w14:ligatures w14:val="none"/>
        </w:rPr>
        <w:t xml:space="preserve"> Floor Buildout, Worcester City Campus Corporation (WCCC), UMass Chan Medical School, </w:t>
      </w:r>
      <w:r w:rsidRPr="00C66556">
        <w:rPr>
          <w:rFonts w:ascii="Times New Roman" w:eastAsia="Times New Roman" w:hAnsi="Times New Roman" w:cs="Times New Roman"/>
          <w:kern w:val="0"/>
          <w:lang w:bidi="en-US"/>
          <w14:ligatures w14:val="none"/>
        </w:rPr>
        <w:t>Document</w:t>
      </w:r>
      <w:r w:rsidRPr="00C66556">
        <w:rPr>
          <w:rFonts w:ascii="Times New Roman" w:eastAsia="Times New Roman" w:hAnsi="Times New Roman" w:cs="Times New Roman"/>
          <w:kern w:val="0"/>
          <w14:ligatures w14:val="none"/>
        </w:rPr>
        <w:t xml:space="preserve"> T26-035</w:t>
      </w:r>
    </w:p>
    <w:p w14:paraId="3C8A368F" w14:textId="77777777" w:rsidR="00C800BE" w:rsidRPr="00C66556" w:rsidRDefault="00C800BE" w:rsidP="00C800BE">
      <w:pPr>
        <w:pStyle w:val="ListParagraph"/>
        <w:numPr>
          <w:ilvl w:val="0"/>
          <w:numId w:val="9"/>
        </w:numPr>
        <w:spacing w:after="0" w:line="240" w:lineRule="auto"/>
        <w:ind w:left="1170" w:hanging="45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Establishment of Endowed Professorships and Chair, UMass Amherst, Boston, Document T26-034</w:t>
      </w:r>
    </w:p>
    <w:bookmarkEnd w:id="3"/>
    <w:p w14:paraId="3396DD29" w14:textId="77777777" w:rsidR="00FC287A" w:rsidRPr="00B67111" w:rsidRDefault="00FC287A" w:rsidP="00FC287A">
      <w:pPr>
        <w:pBdr>
          <w:bottom w:val="single" w:sz="4" w:space="1" w:color="auto"/>
        </w:pBdr>
        <w:spacing w:after="0" w:line="240" w:lineRule="auto"/>
        <w:rPr>
          <w:rFonts w:ascii="Times New Roman" w:eastAsia="Times New Roman" w:hAnsi="Times New Roman" w:cs="Times New Roman"/>
          <w:kern w:val="0"/>
          <w14:ligatures w14:val="none"/>
        </w:rPr>
      </w:pPr>
    </w:p>
    <w:p w14:paraId="3DAF3022" w14:textId="77777777" w:rsidR="00FC287A" w:rsidRPr="00B67111" w:rsidRDefault="00FC287A" w:rsidP="00FC287A">
      <w:pPr>
        <w:spacing w:after="0" w:line="240" w:lineRule="auto"/>
        <w:rPr>
          <w:rFonts w:ascii="Times New Roman" w:eastAsia="Times New Roman" w:hAnsi="Times New Roman" w:cs="Times New Roman"/>
          <w:iCs/>
          <w:kern w:val="0"/>
          <w14:ligatures w14:val="none"/>
        </w:rPr>
      </w:pPr>
    </w:p>
    <w:p w14:paraId="04D651B6" w14:textId="77777777" w:rsidR="00FC287A" w:rsidRPr="00C800BE" w:rsidRDefault="00FC287A" w:rsidP="00FC287A">
      <w:pPr>
        <w:spacing w:after="0" w:line="240" w:lineRule="auto"/>
        <w:rPr>
          <w:rFonts w:ascii="Calibri" w:eastAsia="Times New Roman" w:hAnsi="Calibri" w:cs="Calibri"/>
          <w:iCs/>
          <w:kern w:val="0"/>
          <w14:ligatures w14:val="none"/>
        </w:rPr>
      </w:pPr>
      <w:r w:rsidRPr="00C800BE">
        <w:rPr>
          <w:rFonts w:ascii="Calibri" w:eastAsia="Times New Roman" w:hAnsi="Calibri" w:cs="Calibri"/>
          <w:b/>
          <w:bCs/>
          <w:iCs/>
          <w:kern w:val="0"/>
          <w14:ligatures w14:val="none"/>
        </w:rPr>
        <w:t xml:space="preserve">Note: </w:t>
      </w:r>
      <w:r w:rsidRPr="00C800BE">
        <w:rPr>
          <w:rFonts w:ascii="Calibri" w:eastAsia="Times New Roman" w:hAnsi="Calibri" w:cs="Calibri"/>
          <w:iCs/>
          <w:kern w:val="0"/>
          <w14:ligatures w14:val="none"/>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2D095FED" w14:textId="77777777" w:rsidR="00FC287A" w:rsidRPr="00C800BE" w:rsidRDefault="00FC287A" w:rsidP="00FC287A">
      <w:pPr>
        <w:spacing w:after="0" w:line="240" w:lineRule="auto"/>
        <w:rPr>
          <w:rFonts w:ascii="Calibri" w:eastAsia="Times New Roman" w:hAnsi="Calibri" w:cs="Calibri"/>
          <w:iCs/>
          <w:kern w:val="0"/>
          <w:lang w:val="x-none" w:eastAsia="x-none"/>
          <w14:ligatures w14:val="none"/>
        </w:rPr>
      </w:pPr>
    </w:p>
    <w:p w14:paraId="4FE181F3" w14:textId="0CEA3239" w:rsidR="00FC287A" w:rsidRPr="00C800BE" w:rsidRDefault="00FC287A" w:rsidP="00C800BE">
      <w:pPr>
        <w:spacing w:after="0" w:line="240" w:lineRule="auto"/>
        <w:rPr>
          <w:rFonts w:ascii="Calibri" w:eastAsia="Times New Roman" w:hAnsi="Calibri" w:cs="Calibri"/>
          <w:iCs/>
          <w:kern w:val="0"/>
          <w14:ligatures w14:val="none"/>
        </w:rPr>
      </w:pPr>
      <w:r w:rsidRPr="00C800BE">
        <w:rPr>
          <w:rFonts w:ascii="Calibri" w:eastAsia="Times New Roman" w:hAnsi="Calibri" w:cs="Calibri"/>
          <w:iCs/>
          <w:kern w:val="0"/>
          <w14:ligatures w14:val="none"/>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FC287A" w:rsidRPr="00C800BE" w:rsidSect="00FC28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B9C4E" w14:textId="77777777" w:rsidR="00A06BF1" w:rsidRDefault="00A06BF1">
      <w:pPr>
        <w:spacing w:after="0" w:line="240" w:lineRule="auto"/>
      </w:pPr>
      <w:r>
        <w:separator/>
      </w:r>
    </w:p>
  </w:endnote>
  <w:endnote w:type="continuationSeparator" w:id="0">
    <w:p w14:paraId="33935547" w14:textId="77777777" w:rsidR="00A06BF1" w:rsidRDefault="00A0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7560" w14:textId="77777777" w:rsidR="00B67111" w:rsidRDefault="00B67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66A4" w14:textId="77777777" w:rsidR="00B67111" w:rsidRDefault="00B67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070D" w14:textId="77777777" w:rsidR="00B67111" w:rsidRDefault="00B67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00A7" w14:textId="77777777" w:rsidR="00A06BF1" w:rsidRDefault="00A06BF1">
      <w:pPr>
        <w:spacing w:after="0" w:line="240" w:lineRule="auto"/>
      </w:pPr>
      <w:r>
        <w:separator/>
      </w:r>
    </w:p>
  </w:footnote>
  <w:footnote w:type="continuationSeparator" w:id="0">
    <w:p w14:paraId="426CE018" w14:textId="77777777" w:rsidR="00A06BF1" w:rsidRDefault="00A06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7C21" w14:textId="77777777" w:rsidR="00B67111" w:rsidRDefault="00B67111" w:rsidP="005B1BF8">
    <w:pPr>
      <w:pStyle w:val="Header"/>
    </w:pPr>
    <w:r>
      <w:rPr>
        <w:noProof/>
      </w:rPr>
      <w:drawing>
        <wp:inline distT="0" distB="0" distL="0" distR="0" wp14:anchorId="4C438A39" wp14:editId="0BD0016B">
          <wp:extent cx="5943600" cy="670560"/>
          <wp:effectExtent l="0" t="0" r="0" b="2540"/>
          <wp:docPr id="1631849654" name="Picture 1" descr="University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9654" name="Picture 1" descr="University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4238E1DE" w14:textId="77777777" w:rsidR="00B67111" w:rsidRPr="00BB4913" w:rsidRDefault="00B67111" w:rsidP="005B1BF8">
    <w:pPr>
      <w:pStyle w:val="Header"/>
    </w:pPr>
  </w:p>
  <w:p w14:paraId="1B3DE05C" w14:textId="54AEF2B4" w:rsidR="00B67111" w:rsidRPr="00E83B5D" w:rsidRDefault="00B67111" w:rsidP="005B1BF8">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00C800BE">
      <w:rPr>
        <w:rFonts w:cs="Open Sans"/>
        <w:sz w:val="19"/>
        <w:szCs w:val="19"/>
        <w:u w:color="365F91"/>
      </w:rPr>
      <w:t xml:space="preserve">               </w:t>
    </w:r>
    <w:r>
      <w:rPr>
        <w:rFonts w:cs="Open Sans"/>
        <w:sz w:val="19"/>
        <w:szCs w:val="19"/>
        <w:u w:color="365F91"/>
      </w:rPr>
      <w:t xml:space="preserve">   </w:t>
    </w:r>
    <w:r w:rsidRPr="00E83B5D">
      <w:rPr>
        <w:rFonts w:cs="Open Sans"/>
        <w:sz w:val="19"/>
        <w:szCs w:val="19"/>
        <w:u w:color="365F91"/>
      </w:rPr>
      <w:t>www.massachusetts.edu</w:t>
    </w:r>
    <w:r w:rsidRPr="00E83B5D">
      <w:rPr>
        <w:rFonts w:cs="Open Sans"/>
        <w:sz w:val="19"/>
        <w:szCs w:val="19"/>
        <w:u w:color="365F91"/>
      </w:rPr>
      <w:br/>
      <w:t>Boston, Massachusetts 02108</w:t>
    </w:r>
  </w:p>
  <w:p w14:paraId="2FD4F3AD" w14:textId="77777777" w:rsidR="00B67111" w:rsidRPr="005B1BF8" w:rsidRDefault="00B67111" w:rsidP="005B1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BF57" w14:textId="77777777" w:rsidR="00B67111" w:rsidRDefault="00A06BF1">
    <w:pPr>
      <w:pStyle w:val="Header"/>
    </w:pPr>
    <w:r>
      <w:rPr>
        <w:noProof/>
      </w:rPr>
      <w:pict w14:anchorId="2B128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495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B67111">
      <w:rPr>
        <w:noProof/>
      </w:rPr>
      <mc:AlternateContent>
        <mc:Choice Requires="wps">
          <w:drawing>
            <wp:anchor distT="0" distB="0" distL="114300" distR="114300" simplePos="0" relativeHeight="251664896" behindDoc="1" locked="0" layoutInCell="0" allowOverlap="1" wp14:anchorId="4474EA1C" wp14:editId="544613B4">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2A4D0D" w14:textId="77777777" w:rsidR="00B67111" w:rsidRDefault="00B67111" w:rsidP="00F62F5E">
                          <w:pPr>
                            <w:pStyle w:val="NormalWeb"/>
                            <w:spacing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74EA1C"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1E2A4D0D" w14:textId="77777777" w:rsidR="00B67111" w:rsidRDefault="00B67111" w:rsidP="00F62F5E">
                    <w:pPr>
                      <w:pStyle w:val="NormalWeb"/>
                      <w:spacing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A603" w14:textId="77777777" w:rsidR="00B67111" w:rsidRDefault="00B671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28FD" w14:textId="77777777" w:rsidR="00B67111" w:rsidRDefault="00A06BF1">
    <w:pPr>
      <w:pStyle w:val="Header"/>
    </w:pPr>
    <w:r>
      <w:rPr>
        <w:noProof/>
      </w:rPr>
      <w:pict w14:anchorId="69E25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505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253F4"/>
    <w:multiLevelType w:val="hybridMultilevel"/>
    <w:tmpl w:val="3CF4CB94"/>
    <w:lvl w:ilvl="0" w:tplc="FFFFFFFF">
      <w:start w:val="1"/>
      <w:numFmt w:val="decimal"/>
      <w:lvlText w:val="%1."/>
      <w:lvlJc w:val="left"/>
      <w:pPr>
        <w:ind w:left="1620" w:hanging="360"/>
      </w:pPr>
      <w:rPr>
        <w:rFonts w:hint="default"/>
      </w:rPr>
    </w:lvl>
    <w:lvl w:ilvl="1" w:tplc="FFFFFFFF">
      <w:start w:val="1"/>
      <w:numFmt w:val="lowerLetter"/>
      <w:lvlText w:val="%2."/>
      <w:lvlJc w:val="left"/>
      <w:pPr>
        <w:ind w:left="2340" w:hanging="360"/>
      </w:pPr>
    </w:lvl>
    <w:lvl w:ilvl="2" w:tplc="FFFFFFFF">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 w15:restartNumberingAfterBreak="0">
    <w:nsid w:val="210E4359"/>
    <w:multiLevelType w:val="hybridMultilevel"/>
    <w:tmpl w:val="BBF07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272321F"/>
    <w:multiLevelType w:val="hybridMultilevel"/>
    <w:tmpl w:val="6D026CC4"/>
    <w:lvl w:ilvl="0" w:tplc="0994DB88">
      <w:start w:val="1"/>
      <w:numFmt w:val="decimal"/>
      <w:lvlText w:val="%1."/>
      <w:lvlJc w:val="left"/>
      <w:pPr>
        <w:ind w:left="1080" w:hanging="720"/>
      </w:pPr>
      <w:rPr>
        <w:rFonts w:eastAsia="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B36DF"/>
    <w:multiLevelType w:val="hybridMultilevel"/>
    <w:tmpl w:val="8C1222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9002F0"/>
    <w:multiLevelType w:val="hybridMultilevel"/>
    <w:tmpl w:val="6750C7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30007A8"/>
    <w:multiLevelType w:val="hybridMultilevel"/>
    <w:tmpl w:val="C320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147784">
    <w:abstractNumId w:val="4"/>
  </w:num>
  <w:num w:numId="2" w16cid:durableId="934628846">
    <w:abstractNumId w:val="5"/>
  </w:num>
  <w:num w:numId="3" w16cid:durableId="1536500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2938757">
    <w:abstractNumId w:val="6"/>
  </w:num>
  <w:num w:numId="5" w16cid:durableId="214663147">
    <w:abstractNumId w:val="0"/>
  </w:num>
  <w:num w:numId="6" w16cid:durableId="259141706">
    <w:abstractNumId w:val="3"/>
  </w:num>
  <w:num w:numId="7" w16cid:durableId="1827474272">
    <w:abstractNumId w:val="1"/>
  </w:num>
  <w:num w:numId="8" w16cid:durableId="1100758963">
    <w:abstractNumId w:val="7"/>
  </w:num>
  <w:num w:numId="9" w16cid:durableId="570892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11"/>
    <w:rsid w:val="001A7B80"/>
    <w:rsid w:val="001D05BD"/>
    <w:rsid w:val="001E2B2B"/>
    <w:rsid w:val="00451A42"/>
    <w:rsid w:val="006B333C"/>
    <w:rsid w:val="008C31E6"/>
    <w:rsid w:val="009D4607"/>
    <w:rsid w:val="00A06BF1"/>
    <w:rsid w:val="00B1068A"/>
    <w:rsid w:val="00B67111"/>
    <w:rsid w:val="00B9560E"/>
    <w:rsid w:val="00C800BE"/>
    <w:rsid w:val="00D36BED"/>
    <w:rsid w:val="00D85B88"/>
    <w:rsid w:val="00E03316"/>
    <w:rsid w:val="00E3335D"/>
    <w:rsid w:val="00E37E88"/>
    <w:rsid w:val="00E921BB"/>
    <w:rsid w:val="00FC2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DD2F9"/>
  <w15:chartTrackingRefBased/>
  <w15:docId w15:val="{7BEB9F9B-D22C-4051-8837-FF7C0797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111"/>
    <w:rPr>
      <w:rFonts w:eastAsiaTheme="majorEastAsia" w:cstheme="majorBidi"/>
      <w:color w:val="272727" w:themeColor="text1" w:themeTint="D8"/>
    </w:rPr>
  </w:style>
  <w:style w:type="paragraph" w:styleId="Title">
    <w:name w:val="Title"/>
    <w:basedOn w:val="Normal"/>
    <w:next w:val="Normal"/>
    <w:link w:val="TitleChar"/>
    <w:uiPriority w:val="10"/>
    <w:qFormat/>
    <w:rsid w:val="00B67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111"/>
    <w:pPr>
      <w:spacing w:before="160"/>
      <w:jc w:val="center"/>
    </w:pPr>
    <w:rPr>
      <w:i/>
      <w:iCs/>
      <w:color w:val="404040" w:themeColor="text1" w:themeTint="BF"/>
    </w:rPr>
  </w:style>
  <w:style w:type="character" w:customStyle="1" w:styleId="QuoteChar">
    <w:name w:val="Quote Char"/>
    <w:basedOn w:val="DefaultParagraphFont"/>
    <w:link w:val="Quote"/>
    <w:uiPriority w:val="29"/>
    <w:rsid w:val="00B67111"/>
    <w:rPr>
      <w:i/>
      <w:iCs/>
      <w:color w:val="404040" w:themeColor="text1" w:themeTint="BF"/>
    </w:rPr>
  </w:style>
  <w:style w:type="paragraph" w:styleId="ListParagraph">
    <w:name w:val="List Paragraph"/>
    <w:basedOn w:val="Normal"/>
    <w:uiPriority w:val="34"/>
    <w:qFormat/>
    <w:rsid w:val="00B67111"/>
    <w:pPr>
      <w:ind w:left="720"/>
      <w:contextualSpacing/>
    </w:pPr>
  </w:style>
  <w:style w:type="character" w:styleId="IntenseEmphasis">
    <w:name w:val="Intense Emphasis"/>
    <w:basedOn w:val="DefaultParagraphFont"/>
    <w:uiPriority w:val="21"/>
    <w:qFormat/>
    <w:rsid w:val="00B67111"/>
    <w:rPr>
      <w:i/>
      <w:iCs/>
      <w:color w:val="0F4761" w:themeColor="accent1" w:themeShade="BF"/>
    </w:rPr>
  </w:style>
  <w:style w:type="paragraph" w:styleId="IntenseQuote">
    <w:name w:val="Intense Quote"/>
    <w:basedOn w:val="Normal"/>
    <w:next w:val="Normal"/>
    <w:link w:val="IntenseQuoteChar"/>
    <w:uiPriority w:val="30"/>
    <w:qFormat/>
    <w:rsid w:val="00B67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111"/>
    <w:rPr>
      <w:i/>
      <w:iCs/>
      <w:color w:val="0F4761" w:themeColor="accent1" w:themeShade="BF"/>
    </w:rPr>
  </w:style>
  <w:style w:type="character" w:styleId="IntenseReference">
    <w:name w:val="Intense Reference"/>
    <w:basedOn w:val="DefaultParagraphFont"/>
    <w:uiPriority w:val="32"/>
    <w:qFormat/>
    <w:rsid w:val="00B67111"/>
    <w:rPr>
      <w:b/>
      <w:bCs/>
      <w:smallCaps/>
      <w:color w:val="0F4761" w:themeColor="accent1" w:themeShade="BF"/>
      <w:spacing w:val="5"/>
    </w:rPr>
  </w:style>
  <w:style w:type="paragraph" w:styleId="NormalWeb">
    <w:name w:val="Normal (Web)"/>
    <w:basedOn w:val="Normal"/>
    <w:uiPriority w:val="99"/>
    <w:semiHidden/>
    <w:unhideWhenUsed/>
    <w:rsid w:val="00B67111"/>
    <w:rPr>
      <w:rFonts w:ascii="Times New Roman" w:hAnsi="Times New Roman" w:cs="Times New Roman"/>
    </w:rPr>
  </w:style>
  <w:style w:type="paragraph" w:styleId="Header">
    <w:name w:val="header"/>
    <w:basedOn w:val="Normal"/>
    <w:link w:val="HeaderChar"/>
    <w:uiPriority w:val="99"/>
    <w:rsid w:val="00B67111"/>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B67111"/>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B67111"/>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rsid w:val="00B6711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Massachusetts Board of Trustees</dc:title>
  <dc:subject>Board of Trustees Agenda</dc:subject>
  <dc:creator>Chelsey Burke</dc:creator>
  <cp:keywords/>
  <dc:description/>
  <cp:lastModifiedBy>Burke, Chelsey L</cp:lastModifiedBy>
  <cp:revision>9</cp:revision>
  <dcterms:created xsi:type="dcterms:W3CDTF">2026-02-12T18:39:00Z</dcterms:created>
  <dcterms:modified xsi:type="dcterms:W3CDTF">2026-05-29T11:38:00Z</dcterms:modified>
  <cp:category/>
</cp:coreProperties>
</file>