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E05B3FE" w14:textId="2D2BD0B6" w:rsidR="00CA1F3D" w:rsidRPr="00CA1F3D" w:rsidRDefault="00CA1F3D" w:rsidP="007B5CEB">
      <w:pPr>
        <w:keepNext/>
        <w:keepLines/>
        <w:spacing w:after="80" w:line="240" w:lineRule="auto"/>
        <w:outlineLvl w:val="0"/>
        <w:rPr>
          <w:rFonts w:ascii="Times New Roman" w:eastAsia="Times New Roman" w:hAnsi="Times New Roman" w:cs="Times New Roman"/>
          <w:b/>
          <w:bCs/>
          <w:sz w:val="40"/>
          <w:szCs w:val="40"/>
        </w:rPr>
      </w:pPr>
      <w:r w:rsidRPr="00CA1F3D">
        <w:rPr>
          <w:rFonts w:ascii="Times New Roman" w:eastAsia="Times New Roman" w:hAnsi="Times New Roman" w:cs="Times New Roman"/>
          <w:b/>
          <w:bCs/>
          <w:sz w:val="40"/>
          <w:szCs w:val="40"/>
        </w:rPr>
        <w:t xml:space="preserve">University of Massachusetts Board of Trustees Amherst, Boston, Dartmouth, Lowell, Medical, Law </w:t>
      </w:r>
    </w:p>
    <w:p w14:paraId="2BD6EC9E" w14:textId="1B343137" w:rsidR="00CA1F3D" w:rsidRPr="00CA1F3D" w:rsidRDefault="00CA1F3D" w:rsidP="00CA1F3D">
      <w:pPr>
        <w:keepNext/>
        <w:keepLines/>
        <w:spacing w:before="360" w:after="80" w:line="240" w:lineRule="auto"/>
        <w:outlineLvl w:val="0"/>
        <w:rPr>
          <w:rFonts w:ascii="Times New Roman" w:eastAsia="Times New Roman" w:hAnsi="Times New Roman" w:cs="Times New Roman"/>
          <w:b/>
          <w:bCs/>
          <w:sz w:val="40"/>
          <w:szCs w:val="40"/>
        </w:rPr>
      </w:pPr>
      <w:r w:rsidRPr="00CA1F3D">
        <w:rPr>
          <w:rFonts w:ascii="Times New Roman" w:eastAsia="Times New Roman" w:hAnsi="Times New Roman" w:cs="Times New Roman"/>
          <w:b/>
          <w:bCs/>
          <w:sz w:val="40"/>
          <w:szCs w:val="40"/>
        </w:rPr>
        <w:t>Audit and Risk Committee</w:t>
      </w:r>
      <w:r w:rsidRPr="00CA1F3D">
        <w:rPr>
          <w:rFonts w:ascii="Times New Roman" w:eastAsia="Times New Roman" w:hAnsi="Times New Roman" w:cs="Times New Roman"/>
          <w:b/>
          <w:bCs/>
          <w:sz w:val="40"/>
          <w:szCs w:val="40"/>
        </w:rPr>
        <w:tab/>
      </w:r>
      <w:r w:rsidRPr="00CA1F3D">
        <w:rPr>
          <w:rFonts w:ascii="Times New Roman" w:eastAsia="Times New Roman" w:hAnsi="Times New Roman" w:cs="Times New Roman"/>
          <w:b/>
          <w:bCs/>
          <w:sz w:val="40"/>
          <w:szCs w:val="40"/>
        </w:rPr>
        <w:tab/>
      </w:r>
      <w:r w:rsidRPr="00CA1F3D">
        <w:rPr>
          <w:rFonts w:ascii="Times New Roman" w:eastAsia="Times New Roman" w:hAnsi="Times New Roman" w:cs="Times New Roman"/>
          <w:b/>
          <w:bCs/>
          <w:sz w:val="40"/>
          <w:szCs w:val="40"/>
        </w:rPr>
        <w:tab/>
      </w:r>
      <w:r w:rsidRPr="00CA1F3D">
        <w:rPr>
          <w:rFonts w:ascii="Times New Roman" w:eastAsia="Times New Roman" w:hAnsi="Times New Roman" w:cs="Times New Roman"/>
          <w:b/>
          <w:bCs/>
          <w:sz w:val="40"/>
          <w:szCs w:val="40"/>
        </w:rPr>
        <w:tab/>
      </w:r>
      <w:r w:rsidRPr="00CA1F3D">
        <w:rPr>
          <w:rFonts w:ascii="Times New Roman" w:eastAsia="Times New Roman" w:hAnsi="Times New Roman" w:cs="Times New Roman"/>
          <w:b/>
          <w:bCs/>
          <w:sz w:val="40"/>
          <w:szCs w:val="40"/>
        </w:rPr>
        <w:tab/>
        <w:t xml:space="preserve"> Minutes </w:t>
      </w:r>
      <w:r w:rsidR="005558A3">
        <w:rPr>
          <w:rFonts w:ascii="Times New Roman" w:eastAsia="Times New Roman" w:hAnsi="Times New Roman" w:cs="Times New Roman"/>
          <w:b/>
          <w:bCs/>
          <w:sz w:val="40"/>
          <w:szCs w:val="40"/>
        </w:rPr>
        <w:t xml:space="preserve">  </w:t>
      </w:r>
    </w:p>
    <w:p w14:paraId="6F403EF7" w14:textId="05A66316" w:rsidR="00CA1F3D" w:rsidRPr="00CA1F3D" w:rsidRDefault="00990D26" w:rsidP="00CA1F3D">
      <w:pPr>
        <w:keepNext/>
        <w:keepLines/>
        <w:spacing w:before="360" w:after="80" w:line="240" w:lineRule="auto"/>
        <w:outlineLvl w:val="0"/>
        <w:rPr>
          <w:rFonts w:ascii="Times New Roman" w:eastAsia="Times New Roman" w:hAnsi="Times New Roman" w:cs="Times New Roman"/>
          <w:b/>
          <w:bCs/>
          <w:sz w:val="40"/>
          <w:szCs w:val="40"/>
        </w:rPr>
      </w:pPr>
      <w:r>
        <w:rPr>
          <w:rFonts w:ascii="Times New Roman" w:eastAsia="Calibri" w:hAnsi="Times New Roman" w:cs="Times New Roman"/>
          <w:kern w:val="0"/>
          <w14:ligatures w14:val="none"/>
        </w:rPr>
        <w:t>Wednes</w:t>
      </w:r>
      <w:r w:rsidR="00CA1F3D" w:rsidRPr="00CA1F3D">
        <w:rPr>
          <w:rFonts w:ascii="Times New Roman" w:eastAsia="Calibri" w:hAnsi="Times New Roman" w:cs="Times New Roman"/>
          <w:kern w:val="0"/>
          <w14:ligatures w14:val="none"/>
        </w:rPr>
        <w:t xml:space="preserve">day, </w:t>
      </w:r>
      <w:r>
        <w:rPr>
          <w:rFonts w:ascii="Times New Roman" w:eastAsia="Calibri" w:hAnsi="Times New Roman" w:cs="Times New Roman"/>
          <w:kern w:val="0"/>
          <w14:ligatures w14:val="none"/>
        </w:rPr>
        <w:t>April 1</w:t>
      </w:r>
      <w:r w:rsidR="00CA1F3D" w:rsidRPr="00CA1F3D">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6</w:t>
      </w:r>
      <w:r w:rsidR="00CA1F3D" w:rsidRPr="00CA1F3D">
        <w:rPr>
          <w:rFonts w:ascii="Times New Roman" w:eastAsia="Calibri" w:hAnsi="Times New Roman" w:cs="Times New Roman"/>
          <w:kern w:val="0"/>
          <w14:ligatures w14:val="none"/>
        </w:rPr>
        <w:t>; 8:00 a.m., via Zoom</w:t>
      </w:r>
    </w:p>
    <w:p w14:paraId="0EBC7435" w14:textId="77777777" w:rsidR="00CA1F3D" w:rsidRPr="00CA1F3D" w:rsidRDefault="00CA1F3D" w:rsidP="00CA1F3D">
      <w:pPr>
        <w:keepNext/>
        <w:keepLines/>
        <w:spacing w:before="360" w:after="80" w:line="240" w:lineRule="auto"/>
        <w:outlineLvl w:val="0"/>
        <w:rPr>
          <w:rFonts w:ascii="Times New Roman" w:eastAsia="Calibri" w:hAnsi="Times New Roman" w:cs="Times New Roman"/>
          <w:bCs/>
          <w:kern w:val="0"/>
          <w14:ligatures w14:val="none"/>
        </w:rPr>
      </w:pPr>
      <w:r w:rsidRPr="00CA1F3D">
        <w:rPr>
          <w:rFonts w:ascii="Times New Roman" w:eastAsia="Calibri" w:hAnsi="Times New Roman" w:cs="Times New Roman"/>
          <w:bCs/>
          <w:kern w:val="0"/>
          <w14:ligatures w14:val="none"/>
        </w:rPr>
        <w:t>Pursuant to Sections 20 and 30A of Chapter 20 of the Acts of 2021, as most recently amended by Section 1 of Chapter 2 of the Acts of 2025, as signed by the Governor on March 28, 2025</w:t>
      </w:r>
    </w:p>
    <w:p w14:paraId="6EC2CD13" w14:textId="77777777" w:rsidR="00CA1F3D" w:rsidRPr="00CA1F3D" w:rsidRDefault="00CA1F3D" w:rsidP="00CA1F3D">
      <w:pPr>
        <w:pBdr>
          <w:bottom w:val="single" w:sz="4" w:space="1" w:color="auto"/>
        </w:pBdr>
        <w:spacing w:after="200" w:line="276" w:lineRule="auto"/>
        <w:rPr>
          <w:rFonts w:ascii="Times New Roman" w:eastAsia="Times New Roman" w:hAnsi="Times New Roman" w:cs="Times New Roman"/>
          <w:b/>
          <w:bCs/>
          <w:kern w:val="0"/>
          <w14:ligatures w14:val="none"/>
        </w:rPr>
      </w:pPr>
    </w:p>
    <w:p w14:paraId="4242381B" w14:textId="77777777" w:rsidR="00CA1F3D" w:rsidRPr="00981400" w:rsidRDefault="00CA1F3D" w:rsidP="00CA1F3D">
      <w:pPr>
        <w:keepNext/>
        <w:keepLines/>
        <w:spacing w:before="200" w:after="0" w:line="276" w:lineRule="auto"/>
        <w:outlineLvl w:val="1"/>
        <w:rPr>
          <w:rFonts w:ascii="Times New Roman" w:eastAsia="Times New Roman" w:hAnsi="Times New Roman" w:cs="Times New Roman"/>
          <w:b/>
          <w:bCs/>
          <w:kern w:val="0"/>
          <w14:ligatures w14:val="none"/>
        </w:rPr>
      </w:pPr>
      <w:r w:rsidRPr="00981400">
        <w:rPr>
          <w:rFonts w:ascii="Times New Roman" w:eastAsia="Times New Roman" w:hAnsi="Times New Roman" w:cs="Times New Roman"/>
          <w:b/>
          <w:bCs/>
          <w:kern w:val="0"/>
          <w14:ligatures w14:val="none"/>
        </w:rPr>
        <w:t>Committee Members Present:</w:t>
      </w:r>
    </w:p>
    <w:p w14:paraId="016F345C" w14:textId="77027F37" w:rsidR="00CA1F3D" w:rsidRPr="00981400" w:rsidRDefault="00CA1F3D" w:rsidP="00CA1F3D">
      <w:pPr>
        <w:spacing w:after="200" w:line="276" w:lineRule="auto"/>
        <w:ind w:right="-180"/>
        <w:rPr>
          <w:rFonts w:ascii="Times New Roman" w:eastAsia="Calibri" w:hAnsi="Times New Roman" w:cs="Times New Roman"/>
          <w:kern w:val="0"/>
          <w14:ligatures w14:val="none"/>
        </w:rPr>
      </w:pPr>
      <w:r w:rsidRPr="00981400">
        <w:rPr>
          <w:rFonts w:ascii="Times New Roman" w:eastAsia="Calibri" w:hAnsi="Times New Roman" w:cs="Times New Roman"/>
          <w:kern w:val="0"/>
          <w14:ligatures w14:val="none"/>
        </w:rPr>
        <w:t>Chair Scheibel; Vice Chair Fiola; Trustees Marino and Wu</w:t>
      </w:r>
    </w:p>
    <w:p w14:paraId="7DAB2F61" w14:textId="77777777" w:rsidR="00981400" w:rsidRPr="00981400" w:rsidRDefault="00981400" w:rsidP="00981400">
      <w:pPr>
        <w:keepNext/>
        <w:keepLines/>
        <w:spacing w:before="200" w:after="0" w:line="276"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Other Trustees</w:t>
      </w:r>
      <w:r w:rsidRPr="00981400">
        <w:rPr>
          <w:rFonts w:ascii="Times New Roman" w:eastAsia="Times New Roman" w:hAnsi="Times New Roman" w:cs="Times New Roman"/>
          <w:b/>
          <w:bCs/>
          <w:kern w:val="0"/>
          <w14:ligatures w14:val="none"/>
        </w:rPr>
        <w:t xml:space="preserve"> Present:</w:t>
      </w:r>
    </w:p>
    <w:p w14:paraId="2B4597B9" w14:textId="1AE2124C" w:rsidR="00981400" w:rsidRPr="00981400" w:rsidRDefault="00981400" w:rsidP="00981400">
      <w:pPr>
        <w:spacing w:after="200" w:line="276" w:lineRule="auto"/>
        <w:ind w:right="-180"/>
        <w:rPr>
          <w:rFonts w:ascii="Times New Roman" w:eastAsia="Calibri" w:hAnsi="Times New Roman" w:cs="Times New Roman"/>
          <w:kern w:val="0"/>
          <w14:ligatures w14:val="none"/>
        </w:rPr>
      </w:pPr>
      <w:r w:rsidRPr="00981400">
        <w:rPr>
          <w:rFonts w:ascii="Times New Roman" w:eastAsia="Calibri" w:hAnsi="Times New Roman" w:cs="Times New Roman"/>
          <w:kern w:val="0"/>
          <w14:ligatures w14:val="none"/>
        </w:rPr>
        <w:t xml:space="preserve">Trustees Cooper </w:t>
      </w:r>
      <w:r>
        <w:rPr>
          <w:rFonts w:ascii="Times New Roman" w:eastAsia="Calibri" w:hAnsi="Times New Roman" w:cs="Times New Roman"/>
          <w:kern w:val="0"/>
          <w14:ligatures w14:val="none"/>
        </w:rPr>
        <w:t xml:space="preserve">(joined at 8:07 a.m.) </w:t>
      </w:r>
      <w:r w:rsidRPr="00981400">
        <w:rPr>
          <w:rFonts w:ascii="Times New Roman" w:eastAsia="Calibri" w:hAnsi="Times New Roman" w:cs="Times New Roman"/>
          <w:kern w:val="0"/>
          <w14:ligatures w14:val="none"/>
        </w:rPr>
        <w:t>and Raymond</w:t>
      </w:r>
    </w:p>
    <w:p w14:paraId="22386B04" w14:textId="77777777" w:rsidR="00CA1F3D" w:rsidRPr="00981400" w:rsidRDefault="00CA1F3D" w:rsidP="00CA1F3D">
      <w:pPr>
        <w:keepNext/>
        <w:keepLines/>
        <w:spacing w:before="200" w:after="0" w:line="276" w:lineRule="auto"/>
        <w:outlineLvl w:val="1"/>
        <w:rPr>
          <w:rFonts w:ascii="Times New Roman" w:eastAsia="Times New Roman" w:hAnsi="Times New Roman" w:cs="Times New Roman"/>
          <w:b/>
          <w:kern w:val="0"/>
          <w14:ligatures w14:val="none"/>
        </w:rPr>
      </w:pPr>
      <w:r w:rsidRPr="00981400">
        <w:rPr>
          <w:rFonts w:ascii="Times New Roman" w:eastAsia="Times New Roman" w:hAnsi="Times New Roman" w:cs="Times New Roman"/>
          <w:b/>
          <w:kern w:val="0"/>
          <w14:ligatures w14:val="none"/>
        </w:rPr>
        <w:t>Committee Members Absent:</w:t>
      </w:r>
    </w:p>
    <w:p w14:paraId="14422A81" w14:textId="6DE4B790" w:rsidR="00981400" w:rsidRPr="00981400" w:rsidRDefault="00CA1F3D" w:rsidP="00CA1F3D">
      <w:pPr>
        <w:spacing w:after="200" w:line="276" w:lineRule="auto"/>
        <w:rPr>
          <w:rFonts w:ascii="Times New Roman" w:eastAsia="Calibri" w:hAnsi="Times New Roman" w:cs="Times New Roman"/>
          <w:kern w:val="0"/>
          <w14:ligatures w14:val="none"/>
        </w:rPr>
      </w:pPr>
      <w:r w:rsidRPr="00981400">
        <w:rPr>
          <w:rFonts w:ascii="Times New Roman" w:eastAsia="Calibri" w:hAnsi="Times New Roman" w:cs="Times New Roman"/>
          <w:kern w:val="0"/>
          <w14:ligatures w14:val="none"/>
        </w:rPr>
        <w:t>Trustee</w:t>
      </w:r>
      <w:r w:rsidR="00981400" w:rsidRPr="00981400">
        <w:rPr>
          <w:rFonts w:ascii="Times New Roman" w:eastAsia="Calibri" w:hAnsi="Times New Roman" w:cs="Times New Roman"/>
          <w:kern w:val="0"/>
          <w14:ligatures w14:val="none"/>
        </w:rPr>
        <w:t>s Berry and</w:t>
      </w:r>
      <w:r w:rsidRPr="00981400">
        <w:rPr>
          <w:rFonts w:ascii="Times New Roman" w:eastAsia="Calibri" w:hAnsi="Times New Roman" w:cs="Times New Roman"/>
          <w:kern w:val="0"/>
          <w14:ligatures w14:val="none"/>
        </w:rPr>
        <w:t xml:space="preserve"> O’Brien</w:t>
      </w:r>
    </w:p>
    <w:p w14:paraId="445E5233" w14:textId="77777777" w:rsidR="00CA1F3D" w:rsidRPr="00981400" w:rsidRDefault="00CA1F3D" w:rsidP="00CA1F3D">
      <w:pPr>
        <w:keepNext/>
        <w:keepLines/>
        <w:spacing w:before="200" w:after="0" w:line="276" w:lineRule="auto"/>
        <w:outlineLvl w:val="1"/>
        <w:rPr>
          <w:rFonts w:ascii="Times New Roman" w:eastAsia="Times New Roman" w:hAnsi="Times New Roman" w:cs="Times New Roman"/>
          <w:b/>
          <w:kern w:val="0"/>
          <w14:ligatures w14:val="none"/>
        </w:rPr>
      </w:pPr>
      <w:r w:rsidRPr="00981400">
        <w:rPr>
          <w:rFonts w:ascii="Times New Roman" w:eastAsia="Times New Roman" w:hAnsi="Times New Roman" w:cs="Times New Roman"/>
          <w:b/>
          <w:kern w:val="0"/>
          <w14:ligatures w14:val="none"/>
        </w:rPr>
        <w:t>University Administration:</w:t>
      </w:r>
    </w:p>
    <w:p w14:paraId="71845793" w14:textId="323504B2" w:rsidR="00CA1F3D" w:rsidRPr="00981400" w:rsidRDefault="00CA1F3D" w:rsidP="00CA1F3D">
      <w:pPr>
        <w:spacing w:after="200" w:line="276" w:lineRule="auto"/>
        <w:rPr>
          <w:rFonts w:ascii="Times New Roman" w:eastAsia="Calibri" w:hAnsi="Times New Roman" w:cs="Times New Roman"/>
          <w:kern w:val="0"/>
          <w14:ligatures w14:val="none"/>
        </w:rPr>
      </w:pPr>
      <w:r w:rsidRPr="00981400">
        <w:rPr>
          <w:rFonts w:ascii="Times New Roman" w:eastAsia="Calibri" w:hAnsi="Times New Roman" w:cs="Times New Roman"/>
          <w:kern w:val="0"/>
          <w14:ligatures w14:val="none"/>
        </w:rPr>
        <w:t xml:space="preserve">President Meehan; General Counsel Lowy; Senior Vice Presidents Calise and Walker; Chancellors Reyes, Suárez-Orozco, Fuller, Chen and Collins; Vice Chancellors Mangels, </w:t>
      </w:r>
      <w:proofErr w:type="spellStart"/>
      <w:r w:rsidRPr="00981400">
        <w:rPr>
          <w:rFonts w:ascii="Times New Roman" w:eastAsia="Calibri" w:hAnsi="Times New Roman" w:cs="Times New Roman"/>
          <w:kern w:val="0"/>
          <w14:ligatures w14:val="none"/>
        </w:rPr>
        <w:t>Kirleis</w:t>
      </w:r>
      <w:proofErr w:type="spellEnd"/>
      <w:r w:rsidRPr="00981400">
        <w:rPr>
          <w:rFonts w:ascii="Times New Roman" w:eastAsia="Calibri" w:hAnsi="Times New Roman" w:cs="Times New Roman"/>
          <w:kern w:val="0"/>
          <w14:ligatures w14:val="none"/>
        </w:rPr>
        <w:t>, Doyle</w:t>
      </w:r>
      <w:r w:rsidR="00981400" w:rsidRPr="00981400">
        <w:rPr>
          <w:rFonts w:ascii="Times New Roman" w:eastAsia="Calibri" w:hAnsi="Times New Roman" w:cs="Times New Roman"/>
          <w:kern w:val="0"/>
          <w14:ligatures w14:val="none"/>
        </w:rPr>
        <w:t xml:space="preserve"> (joined at 8:05 a.m.)</w:t>
      </w:r>
      <w:r w:rsidRPr="00981400">
        <w:rPr>
          <w:rFonts w:ascii="Times New Roman" w:eastAsia="Calibri" w:hAnsi="Times New Roman" w:cs="Times New Roman"/>
          <w:kern w:val="0"/>
          <w14:ligatures w14:val="none"/>
        </w:rPr>
        <w:t xml:space="preserve">, Arrigo and </w:t>
      </w:r>
      <w:r w:rsidR="00981400" w:rsidRPr="00981400">
        <w:rPr>
          <w:rFonts w:ascii="Times New Roman" w:eastAsia="Calibri" w:hAnsi="Times New Roman" w:cs="Times New Roman"/>
          <w:kern w:val="0"/>
          <w14:ligatures w14:val="none"/>
        </w:rPr>
        <w:t>Culverwell</w:t>
      </w:r>
      <w:r w:rsidRPr="00981400">
        <w:rPr>
          <w:rFonts w:ascii="Times New Roman" w:eastAsia="Calibri" w:hAnsi="Times New Roman" w:cs="Times New Roman"/>
          <w:kern w:val="0"/>
          <w14:ligatures w14:val="none"/>
        </w:rPr>
        <w:t xml:space="preserve">; Chief Audit Officer David; Director of Internal Audit Scano; </w:t>
      </w:r>
      <w:r w:rsidR="00981400" w:rsidRPr="00981400">
        <w:rPr>
          <w:rFonts w:ascii="Times New Roman" w:eastAsia="Calibri" w:hAnsi="Times New Roman" w:cs="Times New Roman"/>
          <w:kern w:val="0"/>
          <w14:ligatures w14:val="none"/>
        </w:rPr>
        <w:t xml:space="preserve">and </w:t>
      </w:r>
      <w:r w:rsidRPr="00981400">
        <w:rPr>
          <w:rFonts w:ascii="Times New Roman" w:eastAsia="Calibri" w:hAnsi="Times New Roman" w:cs="Times New Roman"/>
          <w:kern w:val="0"/>
          <w14:ligatures w14:val="none"/>
        </w:rPr>
        <w:t>Assistant Vice President of Enterprise Risk Management Packard</w:t>
      </w:r>
    </w:p>
    <w:p w14:paraId="7D209590" w14:textId="77777777" w:rsidR="00CA1F3D" w:rsidRPr="00981400" w:rsidRDefault="00CA1F3D" w:rsidP="00CA1F3D">
      <w:pPr>
        <w:keepNext/>
        <w:keepLines/>
        <w:spacing w:before="200" w:after="0" w:line="276" w:lineRule="auto"/>
        <w:outlineLvl w:val="1"/>
        <w:rPr>
          <w:rFonts w:ascii="Times New Roman" w:eastAsia="Times New Roman" w:hAnsi="Times New Roman" w:cs="Times New Roman"/>
          <w:b/>
          <w:kern w:val="0"/>
          <w14:ligatures w14:val="none"/>
        </w:rPr>
      </w:pPr>
      <w:r w:rsidRPr="00981400">
        <w:rPr>
          <w:rFonts w:ascii="Times New Roman" w:eastAsia="Times New Roman" w:hAnsi="Times New Roman" w:cs="Times New Roman"/>
          <w:b/>
          <w:kern w:val="0"/>
          <w14:ligatures w14:val="none"/>
        </w:rPr>
        <w:t>Faculty Representatives:</w:t>
      </w:r>
    </w:p>
    <w:p w14:paraId="6616BC8E" w14:textId="686B25D7" w:rsidR="00CA1F3D" w:rsidRPr="00981400" w:rsidRDefault="00CA1F3D" w:rsidP="00CA1F3D">
      <w:pPr>
        <w:spacing w:after="200" w:line="276" w:lineRule="auto"/>
        <w:rPr>
          <w:rFonts w:ascii="Times New Roman" w:eastAsia="Calibri" w:hAnsi="Times New Roman" w:cs="Times New Roman"/>
          <w:kern w:val="0"/>
          <w14:ligatures w14:val="none"/>
        </w:rPr>
      </w:pPr>
      <w:r w:rsidRPr="00981400">
        <w:rPr>
          <w:rFonts w:ascii="Times New Roman" w:eastAsia="Calibri" w:hAnsi="Times New Roman" w:cs="Times New Roman"/>
          <w:kern w:val="0"/>
          <w14:ligatures w14:val="none"/>
        </w:rPr>
        <w:t>Professor</w:t>
      </w:r>
      <w:r w:rsidR="00A01DC7">
        <w:rPr>
          <w:rFonts w:ascii="Times New Roman" w:eastAsia="Calibri" w:hAnsi="Times New Roman" w:cs="Times New Roman"/>
          <w:kern w:val="0"/>
          <w14:ligatures w14:val="none"/>
        </w:rPr>
        <w:t>s</w:t>
      </w:r>
      <w:r w:rsidRPr="00981400">
        <w:rPr>
          <w:rFonts w:ascii="Times New Roman" w:eastAsia="Calibri" w:hAnsi="Times New Roman" w:cs="Times New Roman"/>
          <w:kern w:val="0"/>
          <w14:ligatures w14:val="none"/>
        </w:rPr>
        <w:t xml:space="preserve"> Hoagland, UMass Amherst; Marchand, UMass Lowell</w:t>
      </w:r>
      <w:r w:rsidR="00981400" w:rsidRPr="00981400">
        <w:rPr>
          <w:rFonts w:ascii="Times New Roman" w:eastAsia="Calibri" w:hAnsi="Times New Roman" w:cs="Times New Roman"/>
          <w:kern w:val="0"/>
          <w14:ligatures w14:val="none"/>
        </w:rPr>
        <w:t>; Walker, UMass Chan Medical School</w:t>
      </w:r>
    </w:p>
    <w:p w14:paraId="0285C422" w14:textId="77777777" w:rsidR="00CA1F3D" w:rsidRPr="00EC63CF" w:rsidRDefault="00CA1F3D" w:rsidP="00CA1F3D">
      <w:pPr>
        <w:keepNext/>
        <w:keepLines/>
        <w:spacing w:before="200" w:after="0" w:line="276" w:lineRule="auto"/>
        <w:outlineLvl w:val="1"/>
        <w:rPr>
          <w:rFonts w:ascii="Times New Roman" w:eastAsia="Times New Roman" w:hAnsi="Times New Roman" w:cs="Times New Roman"/>
          <w:b/>
          <w:kern w:val="0"/>
          <w14:ligatures w14:val="none"/>
        </w:rPr>
      </w:pPr>
      <w:r w:rsidRPr="00EC63CF">
        <w:rPr>
          <w:rFonts w:ascii="Times New Roman" w:eastAsia="Times New Roman" w:hAnsi="Times New Roman" w:cs="Times New Roman"/>
          <w:b/>
          <w:kern w:val="0"/>
          <w14:ligatures w14:val="none"/>
        </w:rPr>
        <w:t>Documents Used:</w:t>
      </w:r>
    </w:p>
    <w:p w14:paraId="60C2005A" w14:textId="32B4B94D" w:rsidR="00CA1F3D" w:rsidRPr="00EC63CF" w:rsidRDefault="00CA1F3D" w:rsidP="00CA1F3D">
      <w:pPr>
        <w:numPr>
          <w:ilvl w:val="0"/>
          <w:numId w:val="1"/>
        </w:numPr>
        <w:tabs>
          <w:tab w:val="left" w:pos="2160"/>
        </w:tabs>
        <w:spacing w:after="0" w:line="240" w:lineRule="auto"/>
        <w:contextualSpacing/>
        <w:rPr>
          <w:rFonts w:ascii="Times New Roman" w:eastAsia="Calibri" w:hAnsi="Times New Roman" w:cs="Times New Roman"/>
          <w:kern w:val="0"/>
          <w14:ligatures w14:val="none"/>
        </w:rPr>
      </w:pPr>
      <w:r w:rsidRPr="00EC63CF">
        <w:rPr>
          <w:rFonts w:ascii="Times New Roman" w:eastAsia="Calibri" w:hAnsi="Times New Roman" w:cs="Times New Roman"/>
          <w:kern w:val="0"/>
          <w14:ligatures w14:val="none"/>
        </w:rPr>
        <w:t xml:space="preserve">Meeting Minutes: </w:t>
      </w:r>
      <w:r w:rsidR="00990D26" w:rsidRPr="00EC63CF">
        <w:rPr>
          <w:rFonts w:ascii="Times New Roman" w:eastAsia="Calibri" w:hAnsi="Times New Roman" w:cs="Times New Roman"/>
          <w:kern w:val="0"/>
          <w14:ligatures w14:val="none"/>
        </w:rPr>
        <w:t>December 12</w:t>
      </w:r>
      <w:r w:rsidRPr="00EC63CF">
        <w:rPr>
          <w:rFonts w:ascii="Times New Roman" w:eastAsia="Calibri" w:hAnsi="Times New Roman" w:cs="Times New Roman"/>
          <w:kern w:val="0"/>
          <w14:ligatures w14:val="none"/>
        </w:rPr>
        <w:t>, 2025</w:t>
      </w:r>
    </w:p>
    <w:p w14:paraId="730E17E1" w14:textId="1B4A3621" w:rsidR="00990D26" w:rsidRPr="00C5651D" w:rsidRDefault="00990D26" w:rsidP="00981400">
      <w:pPr>
        <w:numPr>
          <w:ilvl w:val="0"/>
          <w:numId w:val="1"/>
        </w:numPr>
        <w:tabs>
          <w:tab w:val="left" w:pos="2160"/>
        </w:tabs>
        <w:spacing w:after="0" w:line="240" w:lineRule="auto"/>
        <w:contextualSpacing/>
        <w:rPr>
          <w:rFonts w:ascii="Times New Roman" w:eastAsia="Calibri" w:hAnsi="Times New Roman" w:cs="Times New Roman"/>
          <w:kern w:val="0"/>
          <w:lang w:val="fr-FR"/>
          <w14:ligatures w14:val="none"/>
        </w:rPr>
      </w:pPr>
      <w:proofErr w:type="spellStart"/>
      <w:r w:rsidRPr="00EC63CF">
        <w:rPr>
          <w:rFonts w:ascii="Times New Roman" w:eastAsia="Calibri" w:hAnsi="Times New Roman" w:cs="Times New Roman"/>
          <w:kern w:val="0"/>
          <w:lang w:val="fr-FR"/>
          <w14:ligatures w14:val="none"/>
        </w:rPr>
        <w:t>Internal</w:t>
      </w:r>
      <w:proofErr w:type="spellEnd"/>
      <w:r w:rsidRPr="00EC63CF">
        <w:rPr>
          <w:rFonts w:ascii="Times New Roman" w:eastAsia="Calibri" w:hAnsi="Times New Roman" w:cs="Times New Roman"/>
          <w:kern w:val="0"/>
          <w:lang w:val="fr-FR"/>
          <w14:ligatures w14:val="none"/>
        </w:rPr>
        <w:t xml:space="preserve"> Audit Report, Document T26-</w:t>
      </w:r>
      <w:r w:rsidR="00EC63CF" w:rsidRPr="00EC63CF">
        <w:rPr>
          <w:rFonts w:ascii="Times New Roman" w:eastAsia="Calibri" w:hAnsi="Times New Roman" w:cs="Times New Roman"/>
          <w:kern w:val="0"/>
          <w:lang w:val="fr-FR"/>
          <w14:ligatures w14:val="none"/>
        </w:rPr>
        <w:t>009</w:t>
      </w:r>
    </w:p>
    <w:p w14:paraId="00E23C42" w14:textId="77777777" w:rsidR="00981400" w:rsidRPr="00EC63CF" w:rsidRDefault="00981400" w:rsidP="00981400">
      <w:pPr>
        <w:numPr>
          <w:ilvl w:val="0"/>
          <w:numId w:val="1"/>
        </w:numPr>
        <w:spacing w:after="0" w:line="240" w:lineRule="auto"/>
        <w:contextualSpacing/>
        <w:rPr>
          <w:rFonts w:ascii="Times New Roman" w:eastAsia="Calibri" w:hAnsi="Times New Roman" w:cs="Times New Roman"/>
          <w:kern w:val="0"/>
          <w14:ligatures w14:val="none"/>
        </w:rPr>
      </w:pPr>
      <w:bookmarkStart w:id="0" w:name="_Hlk160014290"/>
      <w:bookmarkStart w:id="1" w:name="_Hlk160014113"/>
      <w:r w:rsidRPr="00EC63CF">
        <w:rPr>
          <w:rFonts w:ascii="Times New Roman" w:hAnsi="Times New Roman" w:cs="Times New Roman"/>
          <w:bCs/>
        </w:rPr>
        <w:t>Internal Audit Charter, T06-061, as amended</w:t>
      </w:r>
    </w:p>
    <w:p w14:paraId="6905D4EE" w14:textId="5A47DAC9" w:rsidR="00A01DC7" w:rsidRPr="00C5651D" w:rsidRDefault="00990D26" w:rsidP="00A01DC7">
      <w:pPr>
        <w:numPr>
          <w:ilvl w:val="0"/>
          <w:numId w:val="1"/>
        </w:numPr>
        <w:spacing w:after="0" w:line="240" w:lineRule="auto"/>
        <w:contextualSpacing/>
        <w:rPr>
          <w:rFonts w:ascii="Times New Roman" w:eastAsia="Calibri" w:hAnsi="Times New Roman" w:cs="Times New Roman"/>
          <w:kern w:val="0"/>
          <w:lang w:val="fr-FR"/>
          <w14:ligatures w14:val="none"/>
        </w:rPr>
      </w:pPr>
      <w:r w:rsidRPr="00EC63CF">
        <w:rPr>
          <w:rFonts w:ascii="Times New Roman" w:eastAsia="Calibri" w:hAnsi="Times New Roman" w:cs="Times New Roman"/>
          <w:kern w:val="0"/>
          <w:lang w:val="fr-FR"/>
          <w14:ligatures w14:val="none"/>
        </w:rPr>
        <w:t>Enterprise Risk Management Report, Document T26-</w:t>
      </w:r>
      <w:bookmarkEnd w:id="0"/>
      <w:bookmarkEnd w:id="1"/>
      <w:r w:rsidR="00EC63CF" w:rsidRPr="00EC63CF">
        <w:rPr>
          <w:rFonts w:ascii="Times New Roman" w:eastAsia="Calibri" w:hAnsi="Times New Roman" w:cs="Times New Roman"/>
          <w:kern w:val="0"/>
          <w:lang w:val="fr-FR"/>
          <w14:ligatures w14:val="none"/>
        </w:rPr>
        <w:t>010</w:t>
      </w:r>
    </w:p>
    <w:p w14:paraId="6CF738B4" w14:textId="239F4DBF" w:rsidR="00A01DC7" w:rsidRPr="00C5651D" w:rsidRDefault="00A01DC7">
      <w:pPr>
        <w:rPr>
          <w:rFonts w:ascii="Times New Roman" w:eastAsia="Aptos" w:hAnsi="Times New Roman" w:cs="Times New Roman"/>
          <w:kern w:val="0"/>
          <w:lang w:val="fr-FR"/>
          <w14:ligatures w14:val="none"/>
        </w:rPr>
      </w:pPr>
    </w:p>
    <w:p w14:paraId="150CC687" w14:textId="677ACC29" w:rsidR="00A01DC7" w:rsidRDefault="00A01DC7" w:rsidP="00A01DC7">
      <w:pPr>
        <w:spacing w:after="0" w:line="240" w:lineRule="auto"/>
        <w:contextualSpacing/>
        <w:rPr>
          <w:rFonts w:ascii="Times New Roman" w:eastAsia="Calibri" w:hAnsi="Times New Roman" w:cs="Times New Roman"/>
          <w:kern w:val="0"/>
          <w14:ligatures w14:val="none"/>
        </w:rPr>
      </w:pPr>
      <w:r w:rsidRPr="00A01DC7">
        <w:rPr>
          <w:rFonts w:ascii="Times New Roman" w:eastAsia="Aptos" w:hAnsi="Times New Roman" w:cs="Times New Roman"/>
          <w:kern w:val="0"/>
          <w14:ligatures w14:val="none"/>
        </w:rPr>
        <w:t>Chair Scheibel convened the meeting at 8:01 a.m.</w:t>
      </w:r>
    </w:p>
    <w:p w14:paraId="09DFBDA3" w14:textId="77777777" w:rsidR="00A01DC7" w:rsidRDefault="00A01DC7" w:rsidP="00A01DC7">
      <w:pPr>
        <w:spacing w:after="0" w:line="240" w:lineRule="auto"/>
        <w:contextualSpacing/>
        <w:rPr>
          <w:rFonts w:ascii="Times New Roman" w:eastAsia="Calibri" w:hAnsi="Times New Roman" w:cs="Times New Roman"/>
          <w:kern w:val="0"/>
          <w14:ligatures w14:val="none"/>
        </w:rPr>
      </w:pPr>
    </w:p>
    <w:p w14:paraId="5F635903" w14:textId="2628E4D6" w:rsidR="00A01DC7" w:rsidRPr="00A01DC7" w:rsidRDefault="00CA1F3D" w:rsidP="00A01DC7">
      <w:pPr>
        <w:spacing w:after="0" w:line="240" w:lineRule="auto"/>
        <w:contextualSpacing/>
        <w:rPr>
          <w:rFonts w:ascii="Times New Roman" w:eastAsia="Calibri" w:hAnsi="Times New Roman" w:cs="Times New Roman"/>
          <w:kern w:val="0"/>
          <w:highlight w:val="yellow"/>
          <w14:ligatures w14:val="none"/>
        </w:rPr>
      </w:pPr>
      <w:r w:rsidRPr="00CA1F3D">
        <w:rPr>
          <w:rFonts w:ascii="Times New Roman" w:eastAsia="Aptos" w:hAnsi="Times New Roman" w:cs="Times New Roman"/>
          <w:kern w:val="0"/>
          <w14:ligatures w14:val="none"/>
        </w:rPr>
        <w:t xml:space="preserve">Chair Scheibel stated that the Committee continues to meet remotely </w:t>
      </w:r>
      <w:r w:rsidR="00A01DC7">
        <w:rPr>
          <w:rFonts w:ascii="Times New Roman" w:eastAsia="Aptos" w:hAnsi="Times New Roman" w:cs="Times New Roman"/>
          <w:kern w:val="0"/>
          <w14:ligatures w14:val="none"/>
        </w:rPr>
        <w:t>as permitted</w:t>
      </w:r>
      <w:r w:rsidRPr="00CA1F3D">
        <w:rPr>
          <w:rFonts w:ascii="Times New Roman" w:eastAsia="Aptos" w:hAnsi="Times New Roman" w:cs="Times New Roman"/>
          <w:kern w:val="0"/>
          <w14:ligatures w14:val="none"/>
        </w:rPr>
        <w:t xml:space="preserve"> </w:t>
      </w:r>
      <w:r w:rsidR="00A01DC7">
        <w:rPr>
          <w:rFonts w:ascii="Times New Roman" w:eastAsia="Aptos" w:hAnsi="Times New Roman" w:cs="Times New Roman"/>
          <w:kern w:val="0"/>
          <w14:ligatures w14:val="none"/>
        </w:rPr>
        <w:t xml:space="preserve">by law. </w:t>
      </w:r>
    </w:p>
    <w:p w14:paraId="590840C1" w14:textId="1FADDEBD" w:rsidR="00CA1F3D" w:rsidRPr="00CA1F3D" w:rsidRDefault="00CA1F3D" w:rsidP="00A01DC7">
      <w:pPr>
        <w:spacing w:afterLines="160" w:after="384" w:line="240" w:lineRule="auto"/>
        <w:rPr>
          <w:rFonts w:ascii="Times New Roman" w:eastAsia="Aptos" w:hAnsi="Times New Roman" w:cs="Times New Roman"/>
          <w:kern w:val="0"/>
          <w14:ligatures w14:val="none"/>
        </w:rPr>
      </w:pPr>
      <w:r w:rsidRPr="00CA1F3D">
        <w:rPr>
          <w:rFonts w:ascii="Times New Roman" w:eastAsia="Aptos" w:hAnsi="Times New Roman" w:cs="Times New Roman"/>
          <w:kern w:val="0"/>
          <w14:ligatures w14:val="none"/>
        </w:rPr>
        <w:lastRenderedPageBreak/>
        <w:t>Any member of the public wishing to address the Board regarding an agenda item or issue directly related to the UMass publicly posted agenda, must have provided the Secretary of the UMass Board with a written request no later than 24 hours prior to the Board or Committee meeting. The Secretary has received no requests to speak, or to make an audio or videotape recording of the meeting.</w:t>
      </w:r>
    </w:p>
    <w:p w14:paraId="2CA915EA" w14:textId="77777777" w:rsidR="00CA1F3D" w:rsidRPr="00CA1F3D" w:rsidRDefault="00CA1F3D" w:rsidP="00CA1F3D">
      <w:pPr>
        <w:keepNext/>
        <w:keepLines/>
        <w:spacing w:before="200" w:after="0" w:line="276" w:lineRule="auto"/>
        <w:outlineLvl w:val="1"/>
        <w:rPr>
          <w:rFonts w:ascii="Times New Roman" w:eastAsia="Times New Roman" w:hAnsi="Times New Roman" w:cs="Times New Roman"/>
          <w:b/>
          <w:kern w:val="0"/>
          <w:sz w:val="26"/>
          <w:szCs w:val="26"/>
          <w14:ligatures w14:val="none"/>
        </w:rPr>
      </w:pPr>
      <w:r w:rsidRPr="00CA1F3D">
        <w:rPr>
          <w:rFonts w:ascii="Times New Roman" w:eastAsia="Times New Roman" w:hAnsi="Times New Roman" w:cs="Times New Roman"/>
          <w:b/>
          <w:kern w:val="0"/>
          <w:sz w:val="26"/>
          <w:szCs w:val="26"/>
          <w14:ligatures w14:val="none"/>
        </w:rPr>
        <w:t>Consideration of Minutes of the prior meeting of the Committee</w:t>
      </w:r>
    </w:p>
    <w:p w14:paraId="6DBA77C3" w14:textId="403F558B" w:rsidR="00CA1F3D" w:rsidRPr="00CA1F3D" w:rsidRDefault="00CA1F3D" w:rsidP="00CA1F3D">
      <w:pPr>
        <w:tabs>
          <w:tab w:val="left" w:pos="360"/>
          <w:tab w:val="left" w:pos="1440"/>
        </w:tabs>
        <w:spacing w:after="200" w:line="276" w:lineRule="auto"/>
        <w:rPr>
          <w:rFonts w:ascii="Times New Roman" w:eastAsia="Calibri" w:hAnsi="Times New Roman" w:cs="Times New Roman"/>
          <w:kern w:val="0"/>
          <w14:ligatures w14:val="none"/>
        </w:rPr>
      </w:pPr>
      <w:r w:rsidRPr="00CA1F3D">
        <w:rPr>
          <w:rFonts w:ascii="Times New Roman" w:eastAsia="Calibri" w:hAnsi="Times New Roman" w:cs="Times New Roman"/>
          <w:kern w:val="0"/>
          <w14:ligatures w14:val="none"/>
        </w:rPr>
        <w:t xml:space="preserve">Chair Scheibel stated that the Committee was provided with the draft minutes of the </w:t>
      </w:r>
      <w:r w:rsidR="00990D26" w:rsidRPr="00CA1F3D">
        <w:rPr>
          <w:rFonts w:ascii="Times New Roman" w:eastAsia="Calibri" w:hAnsi="Times New Roman" w:cs="Times New Roman"/>
          <w:kern w:val="0"/>
          <w14:ligatures w14:val="none"/>
        </w:rPr>
        <w:t>December 12</w:t>
      </w:r>
      <w:r w:rsidRPr="00CA1F3D">
        <w:rPr>
          <w:rFonts w:ascii="Times New Roman" w:eastAsia="Calibri" w:hAnsi="Times New Roman" w:cs="Times New Roman"/>
          <w:kern w:val="0"/>
          <w14:ligatures w14:val="none"/>
        </w:rPr>
        <w:t xml:space="preserve">, </w:t>
      </w:r>
      <w:proofErr w:type="gramStart"/>
      <w:r w:rsidRPr="00CA1F3D">
        <w:rPr>
          <w:rFonts w:ascii="Times New Roman" w:eastAsia="Calibri" w:hAnsi="Times New Roman" w:cs="Times New Roman"/>
          <w:kern w:val="0"/>
          <w14:ligatures w14:val="none"/>
        </w:rPr>
        <w:t>2025</w:t>
      </w:r>
      <w:proofErr w:type="gramEnd"/>
      <w:r w:rsidRPr="00CA1F3D">
        <w:rPr>
          <w:rFonts w:ascii="Times New Roman" w:eastAsia="Calibri" w:hAnsi="Times New Roman" w:cs="Times New Roman"/>
          <w:kern w:val="0"/>
          <w14:ligatures w14:val="none"/>
        </w:rPr>
        <w:t xml:space="preserve"> meeting’s Open and Executive Session and asked for any corrections. With no corrections, the minutes were approved.</w:t>
      </w:r>
    </w:p>
    <w:p w14:paraId="2591782A" w14:textId="5C808500" w:rsidR="00CA1F3D" w:rsidRPr="00CA1F3D" w:rsidRDefault="00CA1F3D" w:rsidP="00CA1F3D">
      <w:pPr>
        <w:spacing w:after="200" w:line="276" w:lineRule="auto"/>
        <w:rPr>
          <w:rFonts w:ascii="Times New Roman" w:eastAsia="Calibri" w:hAnsi="Times New Roman" w:cs="Times New Roman"/>
          <w:kern w:val="0"/>
          <w14:ligatures w14:val="none"/>
        </w:rPr>
      </w:pPr>
      <w:r w:rsidRPr="00CA1F3D">
        <w:rPr>
          <w:rFonts w:ascii="Times New Roman" w:eastAsia="Calibri" w:hAnsi="Times New Roman" w:cs="Times New Roman"/>
          <w:kern w:val="0"/>
          <w14:ligatures w14:val="none"/>
        </w:rPr>
        <w:t xml:space="preserve">Pursuant to Massachusetts General Laws, Chapter 30A, and the Office of the Massachusetts Attorney General’s Open Meeting Law Guide and Educational Materials, General Counsel Lowy, under the delegation of the UMass Board of Trustees, has determined that the </w:t>
      </w:r>
      <w:r w:rsidR="00990D26" w:rsidRPr="00CA1F3D">
        <w:rPr>
          <w:rFonts w:ascii="Times New Roman" w:eastAsia="Calibri" w:hAnsi="Times New Roman" w:cs="Times New Roman"/>
          <w:kern w:val="0"/>
          <w14:ligatures w14:val="none"/>
        </w:rPr>
        <w:t>December 12</w:t>
      </w:r>
      <w:r w:rsidRPr="00CA1F3D">
        <w:rPr>
          <w:rFonts w:ascii="Times New Roman" w:eastAsia="Calibri" w:hAnsi="Times New Roman" w:cs="Times New Roman"/>
          <w:kern w:val="0"/>
          <w14:ligatures w14:val="none"/>
        </w:rPr>
        <w:t xml:space="preserve">, </w:t>
      </w:r>
      <w:proofErr w:type="gramStart"/>
      <w:r w:rsidRPr="00CA1F3D">
        <w:rPr>
          <w:rFonts w:ascii="Times New Roman" w:eastAsia="Calibri" w:hAnsi="Times New Roman" w:cs="Times New Roman"/>
          <w:kern w:val="0"/>
          <w14:ligatures w14:val="none"/>
        </w:rPr>
        <w:t>2025</w:t>
      </w:r>
      <w:proofErr w:type="gramEnd"/>
      <w:r w:rsidRPr="00CA1F3D">
        <w:rPr>
          <w:rFonts w:ascii="Times New Roman" w:eastAsia="Calibri" w:hAnsi="Times New Roman" w:cs="Times New Roman"/>
          <w:kern w:val="0"/>
          <w14:ligatures w14:val="none"/>
        </w:rPr>
        <w:t xml:space="preserve"> executive session minutes will not be released at this time and should remain confidential because publication would defeat the lawful purposes of the executive session.</w:t>
      </w:r>
    </w:p>
    <w:p w14:paraId="58BBB4B4" w14:textId="77777777" w:rsidR="00CA1F3D" w:rsidRPr="00CA1F3D" w:rsidRDefault="00CA1F3D" w:rsidP="00CA1F3D">
      <w:pPr>
        <w:keepNext/>
        <w:keepLines/>
        <w:spacing w:before="200" w:after="0" w:line="276" w:lineRule="auto"/>
        <w:outlineLvl w:val="1"/>
        <w:rPr>
          <w:rFonts w:ascii="Times New Roman" w:eastAsia="Times New Roman" w:hAnsi="Times New Roman" w:cs="Times New Roman"/>
          <w:b/>
          <w:kern w:val="0"/>
          <w:sz w:val="26"/>
          <w:szCs w:val="26"/>
          <w14:ligatures w14:val="none"/>
        </w:rPr>
      </w:pPr>
      <w:r w:rsidRPr="00CA1F3D">
        <w:rPr>
          <w:rFonts w:ascii="Times New Roman" w:eastAsia="Times New Roman" w:hAnsi="Times New Roman" w:cs="Times New Roman"/>
          <w:b/>
          <w:kern w:val="0"/>
          <w:sz w:val="26"/>
          <w:szCs w:val="26"/>
          <w14:ligatures w14:val="none"/>
        </w:rPr>
        <w:t>Chair’s Report</w:t>
      </w:r>
    </w:p>
    <w:p w14:paraId="0070AACA" w14:textId="77777777" w:rsidR="003A2432" w:rsidRDefault="00CA1F3D" w:rsidP="00990D26">
      <w:pPr>
        <w:spacing w:after="200" w:line="276" w:lineRule="auto"/>
        <w:rPr>
          <w:rFonts w:ascii="Times New Roman" w:eastAsia="Aptos" w:hAnsi="Times New Roman" w:cs="Times New Roman"/>
          <w:kern w:val="0"/>
          <w14:ligatures w14:val="none"/>
        </w:rPr>
      </w:pPr>
      <w:r w:rsidRPr="003834FD">
        <w:rPr>
          <w:rFonts w:ascii="Times New Roman" w:eastAsia="Aptos" w:hAnsi="Times New Roman" w:cs="Times New Roman"/>
          <w:kern w:val="0"/>
          <w14:ligatures w14:val="none"/>
        </w:rPr>
        <w:t>Chair Scheibel</w:t>
      </w:r>
      <w:r w:rsidRPr="00CA1F3D">
        <w:rPr>
          <w:rFonts w:ascii="Times New Roman" w:eastAsia="Aptos" w:hAnsi="Times New Roman" w:cs="Times New Roman"/>
          <w:kern w:val="0"/>
          <w14:ligatures w14:val="none"/>
        </w:rPr>
        <w:t xml:space="preserve"> </w:t>
      </w:r>
      <w:r w:rsidR="003A2432">
        <w:rPr>
          <w:rFonts w:ascii="Times New Roman" w:eastAsia="Aptos" w:hAnsi="Times New Roman" w:cs="Times New Roman"/>
          <w:kern w:val="0"/>
          <w14:ligatures w14:val="none"/>
        </w:rPr>
        <w:t>commented on the University’s robust internal audit activities and continuous review and update of its Charters to incorporate best practices and to ensure consistency and transparency.</w:t>
      </w:r>
    </w:p>
    <w:p w14:paraId="2B32ED60" w14:textId="0FABF524" w:rsidR="003A2432" w:rsidRDefault="003A2432" w:rsidP="003A2432">
      <w:pPr>
        <w:pStyle w:val="NormalWeb"/>
        <w:spacing w:before="0" w:beforeAutospacing="0" w:after="200" w:afterAutospacing="0" w:line="276" w:lineRule="auto"/>
      </w:pPr>
      <w:r>
        <w:t xml:space="preserve">She also noted the importance of receiving updates from the Enterprise Risk Management Program and how pleased she was </w:t>
      </w:r>
      <w:r w:rsidRPr="003233FB">
        <w:t>with all the University’s efforts around mitigating the effects of sector-wide headwinds, including federal activities, on its key risks, especially regard</w:t>
      </w:r>
      <w:r>
        <w:t>ing</w:t>
      </w:r>
      <w:r w:rsidRPr="003233FB">
        <w:t xml:space="preserve"> financial sustainability</w:t>
      </w:r>
      <w:r w:rsidR="00D71B23">
        <w:t>,</w:t>
      </w:r>
      <w:r>
        <w:t xml:space="preserve"> which is</w:t>
      </w:r>
      <w:r w:rsidRPr="003233FB">
        <w:t xml:space="preserve"> another reflection of the University’s active, ongoing fiscal management.</w:t>
      </w:r>
    </w:p>
    <w:p w14:paraId="1E2219E7" w14:textId="77777777" w:rsidR="00990D26" w:rsidRPr="00CA1F3D" w:rsidRDefault="00990D26" w:rsidP="00D43EC6">
      <w:pPr>
        <w:spacing w:after="0" w:line="276" w:lineRule="auto"/>
        <w:rPr>
          <w:rFonts w:ascii="Times New Roman" w:eastAsia="Times New Roman" w:hAnsi="Times New Roman" w:cs="Times New Roman"/>
          <w:b/>
          <w:kern w:val="0"/>
          <w:sz w:val="26"/>
          <w:szCs w:val="26"/>
          <w14:ligatures w14:val="none"/>
        </w:rPr>
      </w:pPr>
      <w:r w:rsidRPr="00CA1F3D">
        <w:rPr>
          <w:rFonts w:ascii="Times New Roman" w:eastAsia="Times New Roman" w:hAnsi="Times New Roman" w:cs="Times New Roman"/>
          <w:b/>
          <w:kern w:val="0"/>
          <w:sz w:val="26"/>
          <w:szCs w:val="26"/>
          <w14:ligatures w14:val="none"/>
        </w:rPr>
        <w:t>Internal Audit Report</w:t>
      </w:r>
    </w:p>
    <w:p w14:paraId="1D486C04" w14:textId="466F61D0" w:rsidR="00990D26" w:rsidRPr="00CA1F3D" w:rsidRDefault="00990D26" w:rsidP="00990D26">
      <w:pPr>
        <w:spacing w:after="200" w:line="276" w:lineRule="auto"/>
        <w:rPr>
          <w:rFonts w:ascii="Times New Roman" w:eastAsia="Aptos" w:hAnsi="Times New Roman" w:cs="Times New Roman"/>
          <w:kern w:val="0"/>
          <w14:ligatures w14:val="none"/>
        </w:rPr>
      </w:pPr>
      <w:r w:rsidRPr="003834FD">
        <w:rPr>
          <w:rFonts w:ascii="Times New Roman" w:eastAsia="Aptos" w:hAnsi="Times New Roman" w:cs="Times New Roman"/>
          <w:kern w:val="0"/>
          <w14:ligatures w14:val="none"/>
        </w:rPr>
        <w:t>Chief Audit Officer David</w:t>
      </w:r>
      <w:r w:rsidR="00464FDB">
        <w:rPr>
          <w:rFonts w:ascii="Times New Roman" w:eastAsia="Aptos" w:hAnsi="Times New Roman" w:cs="Times New Roman"/>
          <w:kern w:val="0"/>
          <w14:ligatures w14:val="none"/>
        </w:rPr>
        <w:t xml:space="preserve"> </w:t>
      </w:r>
      <w:r w:rsidR="00464FDB" w:rsidRPr="00464FDB">
        <w:rPr>
          <w:rFonts w:ascii="Times New Roman" w:eastAsia="Aptos" w:hAnsi="Times New Roman" w:cs="Times New Roman"/>
          <w:kern w:val="0"/>
          <w14:ligatures w14:val="none"/>
        </w:rPr>
        <w:t>review</w:t>
      </w:r>
      <w:r w:rsidR="00464FDB">
        <w:rPr>
          <w:rFonts w:ascii="Times New Roman" w:eastAsia="Aptos" w:hAnsi="Times New Roman" w:cs="Times New Roman"/>
          <w:kern w:val="0"/>
          <w14:ligatures w14:val="none"/>
        </w:rPr>
        <w:t>ed</w:t>
      </w:r>
      <w:r w:rsidR="00464FDB" w:rsidRPr="00464FDB">
        <w:rPr>
          <w:rFonts w:ascii="Times New Roman" w:eastAsia="Aptos" w:hAnsi="Times New Roman" w:cs="Times New Roman"/>
          <w:kern w:val="0"/>
          <w14:ligatures w14:val="none"/>
        </w:rPr>
        <w:t xml:space="preserve"> the status of Internal Audit’s activities through mid-fiscal year 2026.  In addition, he highlight</w:t>
      </w:r>
      <w:r w:rsidR="00464FDB">
        <w:rPr>
          <w:rFonts w:ascii="Times New Roman" w:eastAsia="Aptos" w:hAnsi="Times New Roman" w:cs="Times New Roman"/>
          <w:kern w:val="0"/>
          <w14:ligatures w14:val="none"/>
        </w:rPr>
        <w:t>ed</w:t>
      </w:r>
      <w:r w:rsidR="00464FDB" w:rsidRPr="00464FDB">
        <w:rPr>
          <w:rFonts w:ascii="Times New Roman" w:eastAsia="Aptos" w:hAnsi="Times New Roman" w:cs="Times New Roman"/>
          <w:kern w:val="0"/>
          <w14:ligatures w14:val="none"/>
        </w:rPr>
        <w:t xml:space="preserve"> </w:t>
      </w:r>
      <w:r w:rsidR="00464FDB">
        <w:rPr>
          <w:rFonts w:ascii="Times New Roman" w:eastAsia="Aptos" w:hAnsi="Times New Roman" w:cs="Times New Roman"/>
          <w:kern w:val="0"/>
          <w14:ligatures w14:val="none"/>
        </w:rPr>
        <w:t>revisions</w:t>
      </w:r>
      <w:r w:rsidR="00464FDB" w:rsidRPr="00464FDB">
        <w:rPr>
          <w:rFonts w:ascii="Times New Roman" w:eastAsia="Aptos" w:hAnsi="Times New Roman" w:cs="Times New Roman"/>
          <w:kern w:val="0"/>
          <w14:ligatures w14:val="none"/>
        </w:rPr>
        <w:t xml:space="preserve"> made to Internal Audit’s Charter</w:t>
      </w:r>
      <w:r w:rsidR="00464FDB">
        <w:rPr>
          <w:rFonts w:ascii="Times New Roman" w:eastAsia="Aptos" w:hAnsi="Times New Roman" w:cs="Times New Roman"/>
          <w:kern w:val="0"/>
          <w14:ligatures w14:val="none"/>
        </w:rPr>
        <w:t xml:space="preserve"> to align it with</w:t>
      </w:r>
      <w:r w:rsidR="002B532C">
        <w:rPr>
          <w:rFonts w:ascii="Times New Roman" w:eastAsia="Aptos" w:hAnsi="Times New Roman" w:cs="Times New Roman"/>
          <w:kern w:val="0"/>
          <w14:ligatures w14:val="none"/>
        </w:rPr>
        <w:t xml:space="preserve"> the Audit and Risk Committee Charter, </w:t>
      </w:r>
      <w:r w:rsidR="00464FDB">
        <w:rPr>
          <w:rFonts w:ascii="Times New Roman" w:eastAsia="Aptos" w:hAnsi="Times New Roman" w:cs="Times New Roman"/>
          <w:kern w:val="0"/>
          <w14:ligatures w14:val="none"/>
        </w:rPr>
        <w:t>changes to Internal Audit’s operations, the new Institute of Internal Audit Standards and peer institution</w:t>
      </w:r>
      <w:r w:rsidR="00D71B23">
        <w:rPr>
          <w:rFonts w:ascii="Times New Roman" w:eastAsia="Aptos" w:hAnsi="Times New Roman" w:cs="Times New Roman"/>
          <w:kern w:val="0"/>
          <w14:ligatures w14:val="none"/>
        </w:rPr>
        <w:t xml:space="preserve"> best practices</w:t>
      </w:r>
      <w:r w:rsidR="00464FDB" w:rsidRPr="00464FDB">
        <w:rPr>
          <w:rFonts w:ascii="Times New Roman" w:eastAsia="Aptos" w:hAnsi="Times New Roman" w:cs="Times New Roman"/>
          <w:kern w:val="0"/>
          <w14:ligatures w14:val="none"/>
        </w:rPr>
        <w:t>.</w:t>
      </w:r>
      <w:r w:rsidR="00464FDB">
        <w:rPr>
          <w:rFonts w:ascii="Times New Roman" w:eastAsia="Aptos" w:hAnsi="Times New Roman" w:cs="Times New Roman"/>
          <w:kern w:val="0"/>
          <w14:ligatures w14:val="none"/>
        </w:rPr>
        <w:t xml:space="preserve">  He also noted the process for reviewing the updated Charter, including </w:t>
      </w:r>
      <w:r w:rsidR="00BD6B54">
        <w:rPr>
          <w:rFonts w:ascii="Times New Roman" w:eastAsia="Aptos" w:hAnsi="Times New Roman" w:cs="Times New Roman"/>
          <w:kern w:val="0"/>
          <w14:ligatures w14:val="none"/>
        </w:rPr>
        <w:t>reviews</w:t>
      </w:r>
      <w:r w:rsidR="00464FDB">
        <w:rPr>
          <w:rFonts w:ascii="Times New Roman" w:eastAsia="Aptos" w:hAnsi="Times New Roman" w:cs="Times New Roman"/>
          <w:kern w:val="0"/>
          <w14:ligatures w14:val="none"/>
        </w:rPr>
        <w:t xml:space="preserve"> performed by KPMG and University Office of General Counsel.</w:t>
      </w:r>
      <w:r w:rsidR="00464FDB" w:rsidRPr="00464FDB">
        <w:rPr>
          <w:rFonts w:ascii="Times New Roman" w:eastAsia="Aptos" w:hAnsi="Times New Roman" w:cs="Times New Roman"/>
          <w:kern w:val="0"/>
          <w14:ligatures w14:val="none"/>
        </w:rPr>
        <w:t xml:space="preserve">  </w:t>
      </w:r>
      <w:r w:rsidRPr="00CA1F3D">
        <w:rPr>
          <w:rFonts w:ascii="Times New Roman" w:eastAsia="Aptos" w:hAnsi="Times New Roman" w:cs="Times New Roman"/>
          <w:kern w:val="0"/>
          <w14:ligatures w14:val="none"/>
        </w:rPr>
        <w:t xml:space="preserve"> </w:t>
      </w:r>
    </w:p>
    <w:p w14:paraId="73E7C94C" w14:textId="77777777" w:rsidR="00A01DC7" w:rsidRPr="00A01DC7" w:rsidRDefault="00A01DC7" w:rsidP="00A01DC7">
      <w:pPr>
        <w:keepNext/>
        <w:keepLines/>
        <w:spacing w:before="200" w:after="0" w:line="276" w:lineRule="auto"/>
        <w:outlineLvl w:val="1"/>
        <w:rPr>
          <w:rFonts w:ascii="Times New Roman" w:eastAsia="Times New Roman" w:hAnsi="Times New Roman" w:cs="Times New Roman"/>
          <w:b/>
          <w:kern w:val="0"/>
          <w:sz w:val="26"/>
          <w:szCs w:val="26"/>
          <w14:ligatures w14:val="none"/>
        </w:rPr>
      </w:pPr>
      <w:r w:rsidRPr="00A01DC7">
        <w:rPr>
          <w:rFonts w:ascii="Times New Roman" w:eastAsia="Times New Roman" w:hAnsi="Times New Roman" w:cs="Times New Roman"/>
          <w:b/>
          <w:bCs/>
          <w:kern w:val="0"/>
          <w:sz w:val="26"/>
          <w:szCs w:val="26"/>
          <w14:ligatures w14:val="none"/>
        </w:rPr>
        <w:t>Action Item #1: Internal Audit Charter, Document T06-061, as amended</w:t>
      </w:r>
    </w:p>
    <w:p w14:paraId="1E226DC2" w14:textId="3CFE40AE" w:rsidR="00A01DC7" w:rsidRPr="00A01DC7" w:rsidRDefault="00A01DC7" w:rsidP="00A01DC7">
      <w:pPr>
        <w:tabs>
          <w:tab w:val="left" w:pos="360"/>
        </w:tabs>
        <w:spacing w:after="200" w:line="276" w:lineRule="auto"/>
        <w:rPr>
          <w:rFonts w:ascii="Times New Roman" w:eastAsia="Calibri" w:hAnsi="Times New Roman" w:cs="Times New Roman"/>
          <w:kern w:val="0"/>
          <w14:ligatures w14:val="none"/>
        </w:rPr>
      </w:pPr>
      <w:r w:rsidRPr="00A01DC7">
        <w:rPr>
          <w:rFonts w:ascii="Times New Roman" w:eastAsia="Calibri" w:hAnsi="Times New Roman" w:cs="Times New Roman"/>
          <w:kern w:val="0"/>
          <w14:ligatures w14:val="none"/>
        </w:rPr>
        <w:t xml:space="preserve">Chair Scheibel asked for a motion to approve the </w:t>
      </w:r>
      <w:r w:rsidRPr="00A01DC7">
        <w:rPr>
          <w:rFonts w:ascii="Times New Roman" w:hAnsi="Times New Roman" w:cs="Times New Roman"/>
          <w:bCs/>
        </w:rPr>
        <w:t>Internal Audit Charter, T06-061, as amended</w:t>
      </w:r>
      <w:r w:rsidRPr="00A01DC7">
        <w:rPr>
          <w:rFonts w:ascii="Times New Roman" w:eastAsia="Calibri" w:hAnsi="Times New Roman" w:cs="Times New Roman"/>
          <w:kern w:val="0"/>
          <w14:ligatures w14:val="none"/>
        </w:rPr>
        <w:t>. The motion was moved by Vice Chair Fiola and seconded by Trustee Wu.</w:t>
      </w:r>
    </w:p>
    <w:p w14:paraId="29D97CC7" w14:textId="77777777" w:rsidR="00A01DC7" w:rsidRPr="00A01DC7" w:rsidRDefault="00A01DC7" w:rsidP="00A01DC7">
      <w:pPr>
        <w:tabs>
          <w:tab w:val="left" w:pos="360"/>
        </w:tabs>
        <w:spacing w:after="200" w:line="276" w:lineRule="auto"/>
        <w:ind w:left="360"/>
        <w:rPr>
          <w:rFonts w:ascii="Times New Roman" w:eastAsia="Calibri" w:hAnsi="Times New Roman" w:cs="Times New Roman"/>
          <w:kern w:val="0"/>
          <w14:ligatures w14:val="none"/>
        </w:rPr>
      </w:pPr>
      <w:r w:rsidRPr="00A01DC7">
        <w:rPr>
          <w:rFonts w:ascii="Times New Roman" w:eastAsia="Calibri" w:hAnsi="Times New Roman" w:cs="Times New Roman"/>
          <w:kern w:val="0"/>
          <w14:ligatures w14:val="none"/>
        </w:rPr>
        <w:t>To recommend that the Board take the following action:</w:t>
      </w:r>
    </w:p>
    <w:p w14:paraId="526EC537" w14:textId="56E73524" w:rsidR="00A01DC7" w:rsidRPr="00A01DC7" w:rsidRDefault="00A01DC7" w:rsidP="00A01DC7">
      <w:pPr>
        <w:tabs>
          <w:tab w:val="left" w:pos="360"/>
        </w:tabs>
        <w:spacing w:after="200" w:line="276" w:lineRule="auto"/>
        <w:ind w:left="360"/>
        <w:rPr>
          <w:rFonts w:ascii="Times New Roman" w:eastAsia="Calibri" w:hAnsi="Times New Roman" w:cs="Times New Roman"/>
          <w:kern w:val="0"/>
          <w14:ligatures w14:val="none"/>
        </w:rPr>
      </w:pPr>
      <w:r w:rsidRPr="00A01DC7">
        <w:rPr>
          <w:rFonts w:ascii="Times New Roman" w:eastAsia="Calibri" w:hAnsi="Times New Roman" w:cs="Times New Roman"/>
          <w:kern w:val="0"/>
          <w14:ligatures w14:val="none"/>
        </w:rPr>
        <w:t xml:space="preserve">To approve the updated Internal Audit Charter. </w:t>
      </w:r>
    </w:p>
    <w:p w14:paraId="179494D8" w14:textId="48D2FF03" w:rsidR="00A01DC7" w:rsidRDefault="00A01DC7" w:rsidP="00A01DC7">
      <w:pPr>
        <w:tabs>
          <w:tab w:val="left" w:pos="360"/>
        </w:tabs>
        <w:spacing w:after="200" w:line="276" w:lineRule="auto"/>
        <w:rPr>
          <w:rFonts w:ascii="Times New Roman" w:eastAsia="Calibri" w:hAnsi="Times New Roman" w:cs="Times New Roman"/>
          <w:iCs/>
          <w:kern w:val="0"/>
          <w14:ligatures w14:val="none"/>
        </w:rPr>
      </w:pPr>
      <w:r w:rsidRPr="00A01DC7">
        <w:rPr>
          <w:rFonts w:ascii="Times New Roman" w:eastAsia="Calibri" w:hAnsi="Times New Roman" w:cs="Times New Roman"/>
          <w:kern w:val="0"/>
          <w14:ligatures w14:val="none"/>
        </w:rPr>
        <w:lastRenderedPageBreak/>
        <w:t xml:space="preserve">Chair Scheibel asked for questions or comments. With none, </w:t>
      </w:r>
      <w:r w:rsidRPr="00A01DC7">
        <w:rPr>
          <w:rFonts w:ascii="Times New Roman" w:eastAsia="Calibri" w:hAnsi="Times New Roman" w:cs="Times New Roman"/>
          <w:iCs/>
          <w:kern w:val="0"/>
          <w14:ligatures w14:val="none"/>
        </w:rPr>
        <w:t>the Assistant Secretary called the roll. Chair Scheibel and Vice Chair Fiola voted for the motion</w:t>
      </w:r>
      <w:r w:rsidR="00FA6AC9">
        <w:rPr>
          <w:rFonts w:ascii="Times New Roman" w:eastAsia="Calibri" w:hAnsi="Times New Roman" w:cs="Times New Roman"/>
          <w:iCs/>
          <w:kern w:val="0"/>
          <w14:ligatures w14:val="none"/>
        </w:rPr>
        <w:t>,</w:t>
      </w:r>
      <w:r w:rsidRPr="00A01DC7">
        <w:rPr>
          <w:rFonts w:ascii="Times New Roman" w:eastAsia="Calibri" w:hAnsi="Times New Roman" w:cs="Times New Roman"/>
          <w:iCs/>
          <w:kern w:val="0"/>
          <w14:ligatures w14:val="none"/>
        </w:rPr>
        <w:t xml:space="preserve"> as did Trustees Marino and Wu.</w:t>
      </w:r>
    </w:p>
    <w:p w14:paraId="761D7D18" w14:textId="77777777" w:rsidR="00A01DC7" w:rsidRPr="00A01DC7" w:rsidRDefault="00A01DC7" w:rsidP="00A01DC7">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A01DC7">
        <w:rPr>
          <w:rFonts w:ascii="Times New Roman" w:eastAsia="Times New Roman" w:hAnsi="Times New Roman" w:cs="Times New Roman"/>
          <w:b/>
          <w:bCs/>
          <w:kern w:val="0"/>
          <w:sz w:val="26"/>
          <w:szCs w:val="26"/>
          <w14:ligatures w14:val="none"/>
        </w:rPr>
        <w:t>Consent Agenda</w:t>
      </w:r>
    </w:p>
    <w:p w14:paraId="6CF3D7A9" w14:textId="1FEA53DA" w:rsidR="00C80164" w:rsidRDefault="00A01DC7" w:rsidP="00C80164">
      <w:pPr>
        <w:spacing w:after="200" w:line="276" w:lineRule="auto"/>
        <w:rPr>
          <w:rFonts w:ascii="Times New Roman" w:eastAsia="Calibri" w:hAnsi="Times New Roman" w:cs="Times New Roman"/>
          <w:kern w:val="0"/>
          <w14:ligatures w14:val="none"/>
        </w:rPr>
      </w:pPr>
      <w:r w:rsidRPr="00A01DC7">
        <w:rPr>
          <w:rFonts w:ascii="Times New Roman" w:eastAsia="Calibri" w:hAnsi="Times New Roman" w:cs="Times New Roman"/>
          <w:kern w:val="0"/>
          <w14:ligatures w14:val="none"/>
        </w:rPr>
        <w:t xml:space="preserve">Chair Scheibel asked for a motion to place </w:t>
      </w:r>
      <w:r>
        <w:rPr>
          <w:rFonts w:ascii="Times New Roman" w:eastAsia="Calibri" w:hAnsi="Times New Roman" w:cs="Times New Roman"/>
          <w:kern w:val="0"/>
          <w14:ligatures w14:val="none"/>
        </w:rPr>
        <w:t xml:space="preserve">the </w:t>
      </w:r>
      <w:r w:rsidRPr="00A01DC7">
        <w:rPr>
          <w:rFonts w:ascii="Times New Roman" w:eastAsia="Calibri" w:hAnsi="Times New Roman" w:cs="Times New Roman"/>
          <w:kern w:val="0"/>
          <w14:ligatures w14:val="none"/>
        </w:rPr>
        <w:t>Action Item</w:t>
      </w:r>
      <w:r>
        <w:rPr>
          <w:rFonts w:ascii="Times New Roman" w:eastAsia="Calibri" w:hAnsi="Times New Roman" w:cs="Times New Roman"/>
          <w:kern w:val="0"/>
          <w14:ligatures w14:val="none"/>
        </w:rPr>
        <w:t xml:space="preserve"> </w:t>
      </w:r>
      <w:r w:rsidRPr="00A01DC7">
        <w:rPr>
          <w:rFonts w:ascii="Times New Roman" w:eastAsia="Calibri" w:hAnsi="Times New Roman" w:cs="Times New Roman"/>
          <w:kern w:val="0"/>
          <w14:ligatures w14:val="none"/>
        </w:rPr>
        <w:t xml:space="preserve">on the Consent Agenda for the full Board meeting on </w:t>
      </w:r>
      <w:r w:rsidR="00FA6AC9">
        <w:rPr>
          <w:rFonts w:ascii="Times New Roman" w:eastAsia="Calibri" w:hAnsi="Times New Roman" w:cs="Times New Roman"/>
          <w:kern w:val="0"/>
          <w14:ligatures w14:val="none"/>
        </w:rPr>
        <w:t>April 8, 2026</w:t>
      </w:r>
      <w:r w:rsidRPr="00A01DC7">
        <w:rPr>
          <w:rFonts w:ascii="Times New Roman" w:eastAsia="Calibri" w:hAnsi="Times New Roman" w:cs="Times New Roman"/>
          <w:kern w:val="0"/>
          <w14:ligatures w14:val="none"/>
        </w:rPr>
        <w:t xml:space="preserve">. The motion was moved by </w:t>
      </w:r>
      <w:r w:rsidR="00C80164" w:rsidRPr="00A01DC7">
        <w:rPr>
          <w:rFonts w:ascii="Times New Roman" w:eastAsia="Calibri" w:hAnsi="Times New Roman" w:cs="Times New Roman"/>
          <w:kern w:val="0"/>
          <w14:ligatures w14:val="none"/>
        </w:rPr>
        <w:t>Vice Chair Fiola and seconded by Trustee Wu</w:t>
      </w:r>
      <w:r w:rsidR="00C80164">
        <w:rPr>
          <w:rFonts w:ascii="Times New Roman" w:eastAsia="Calibri" w:hAnsi="Times New Roman" w:cs="Times New Roman"/>
          <w:kern w:val="0"/>
          <w14:ligatures w14:val="none"/>
        </w:rPr>
        <w:t>.</w:t>
      </w:r>
    </w:p>
    <w:p w14:paraId="0BBDDE0D" w14:textId="7B9F99AC" w:rsidR="00A01DC7" w:rsidRPr="00A01DC7" w:rsidRDefault="00A01DC7" w:rsidP="00C80164">
      <w:pPr>
        <w:spacing w:after="200" w:line="276" w:lineRule="auto"/>
        <w:rPr>
          <w:rFonts w:ascii="Times New Roman" w:eastAsia="Calibri" w:hAnsi="Times New Roman" w:cs="Times New Roman"/>
          <w:iCs/>
          <w:kern w:val="0"/>
          <w14:ligatures w14:val="none"/>
        </w:rPr>
      </w:pPr>
      <w:r w:rsidRPr="00A01DC7">
        <w:rPr>
          <w:rFonts w:ascii="Times New Roman" w:eastAsia="Calibri" w:hAnsi="Times New Roman" w:cs="Times New Roman"/>
          <w:kern w:val="0"/>
          <w14:ligatures w14:val="none"/>
        </w:rPr>
        <w:t xml:space="preserve">The </w:t>
      </w:r>
      <w:r w:rsidR="00FA6AC9">
        <w:rPr>
          <w:rFonts w:ascii="Times New Roman" w:eastAsia="Calibri" w:hAnsi="Times New Roman" w:cs="Times New Roman"/>
          <w:kern w:val="0"/>
          <w14:ligatures w14:val="none"/>
        </w:rPr>
        <w:t xml:space="preserve">Assistant </w:t>
      </w:r>
      <w:r w:rsidRPr="00A01DC7">
        <w:rPr>
          <w:rFonts w:ascii="Times New Roman" w:eastAsia="Calibri" w:hAnsi="Times New Roman" w:cs="Times New Roman"/>
          <w:kern w:val="0"/>
          <w14:ligatures w14:val="none"/>
        </w:rPr>
        <w:t xml:space="preserve">Secretary called the roll with each Trustee asked to vote yes or no. </w:t>
      </w:r>
      <w:r w:rsidR="00FA6AC9" w:rsidRPr="00A01DC7">
        <w:rPr>
          <w:rFonts w:ascii="Times New Roman" w:eastAsia="Calibri" w:hAnsi="Times New Roman" w:cs="Times New Roman"/>
          <w:iCs/>
          <w:kern w:val="0"/>
          <w14:ligatures w14:val="none"/>
        </w:rPr>
        <w:t>Chair Scheibel and Vice Chair Fiola voted for the motion</w:t>
      </w:r>
      <w:r w:rsidR="00C80164">
        <w:rPr>
          <w:rFonts w:ascii="Times New Roman" w:eastAsia="Calibri" w:hAnsi="Times New Roman" w:cs="Times New Roman"/>
          <w:iCs/>
          <w:kern w:val="0"/>
          <w14:ligatures w14:val="none"/>
        </w:rPr>
        <w:t>,</w:t>
      </w:r>
      <w:r w:rsidR="00FA6AC9" w:rsidRPr="00A01DC7">
        <w:rPr>
          <w:rFonts w:ascii="Times New Roman" w:eastAsia="Calibri" w:hAnsi="Times New Roman" w:cs="Times New Roman"/>
          <w:iCs/>
          <w:kern w:val="0"/>
          <w14:ligatures w14:val="none"/>
        </w:rPr>
        <w:t xml:space="preserve"> as did Trustees Marino and Wu.</w:t>
      </w:r>
    </w:p>
    <w:p w14:paraId="3BF085C8" w14:textId="77777777" w:rsidR="00CA1F3D" w:rsidRPr="00A01DC7" w:rsidRDefault="00CA1F3D" w:rsidP="00CA1F3D">
      <w:pPr>
        <w:keepNext/>
        <w:keepLines/>
        <w:spacing w:before="200" w:after="0" w:line="276" w:lineRule="auto"/>
        <w:outlineLvl w:val="1"/>
        <w:rPr>
          <w:rFonts w:ascii="Times New Roman" w:eastAsia="Times New Roman" w:hAnsi="Times New Roman" w:cs="Times New Roman"/>
          <w:b/>
          <w:kern w:val="0"/>
          <w:sz w:val="26"/>
          <w:szCs w:val="26"/>
          <w14:ligatures w14:val="none"/>
        </w:rPr>
      </w:pPr>
      <w:r w:rsidRPr="00A01DC7">
        <w:rPr>
          <w:rFonts w:ascii="Times New Roman" w:eastAsia="Times New Roman" w:hAnsi="Times New Roman" w:cs="Times New Roman"/>
          <w:b/>
          <w:kern w:val="0"/>
          <w:sz w:val="26"/>
          <w:szCs w:val="26"/>
          <w14:ligatures w14:val="none"/>
        </w:rPr>
        <w:t>Enterprise Risk Management (ERM) Report</w:t>
      </w:r>
    </w:p>
    <w:p w14:paraId="15491BA1" w14:textId="69DC92CA" w:rsidR="00CA1F3D" w:rsidRPr="00CA1F3D" w:rsidRDefault="00CA1F3D" w:rsidP="00CA1F3D">
      <w:pPr>
        <w:tabs>
          <w:tab w:val="left" w:pos="360"/>
          <w:tab w:val="left" w:pos="1440"/>
        </w:tabs>
        <w:spacing w:after="200" w:line="276" w:lineRule="auto"/>
        <w:rPr>
          <w:rFonts w:ascii="Times New Roman" w:eastAsia="Calibri" w:hAnsi="Times New Roman" w:cs="Times New Roman"/>
          <w:kern w:val="0"/>
          <w14:ligatures w14:val="none"/>
        </w:rPr>
      </w:pPr>
      <w:r w:rsidRPr="003834FD">
        <w:rPr>
          <w:rFonts w:ascii="Times New Roman" w:eastAsia="Aptos" w:hAnsi="Times New Roman" w:cs="Times New Roman"/>
          <w:kern w:val="0"/>
          <w14:ligatures w14:val="none"/>
        </w:rPr>
        <w:t>Assistant Vice President Packard</w:t>
      </w:r>
      <w:r w:rsidRPr="00CA1F3D">
        <w:rPr>
          <w:rFonts w:ascii="Times New Roman" w:eastAsia="Aptos" w:hAnsi="Times New Roman" w:cs="Times New Roman"/>
          <w:kern w:val="0"/>
          <w14:ligatures w14:val="none"/>
        </w:rPr>
        <w:t xml:space="preserve"> </w:t>
      </w:r>
      <w:r w:rsidR="00310328" w:rsidRPr="00310328">
        <w:rPr>
          <w:rFonts w:ascii="Times New Roman" w:eastAsia="Aptos" w:hAnsi="Times New Roman" w:cs="Times New Roman"/>
          <w:kern w:val="0"/>
          <w14:ligatures w14:val="none"/>
        </w:rPr>
        <w:t xml:space="preserve">for Enterprise Risk Management provided an update on the University’s systemwide ERM </w:t>
      </w:r>
      <w:proofErr w:type="gramStart"/>
      <w:r w:rsidR="00310328" w:rsidRPr="00310328">
        <w:rPr>
          <w:rFonts w:ascii="Times New Roman" w:eastAsia="Aptos" w:hAnsi="Times New Roman" w:cs="Times New Roman"/>
          <w:kern w:val="0"/>
          <w14:ligatures w14:val="none"/>
        </w:rPr>
        <w:t>Program</w:t>
      </w:r>
      <w:proofErr w:type="gramEnd"/>
      <w:r w:rsidR="00310328" w:rsidRPr="00310328">
        <w:rPr>
          <w:rFonts w:ascii="Times New Roman" w:eastAsia="Aptos" w:hAnsi="Times New Roman" w:cs="Times New Roman"/>
          <w:kern w:val="0"/>
          <w14:ligatures w14:val="none"/>
        </w:rPr>
        <w:t xml:space="preserve"> and she reviewed the identified mitigation strategies for </w:t>
      </w:r>
      <w:r w:rsidR="009564B1">
        <w:rPr>
          <w:rFonts w:ascii="Times New Roman" w:eastAsia="Aptos" w:hAnsi="Times New Roman" w:cs="Times New Roman"/>
          <w:kern w:val="0"/>
          <w14:ligatures w14:val="none"/>
        </w:rPr>
        <w:t>the University’s top</w:t>
      </w:r>
      <w:r w:rsidR="00310328" w:rsidRPr="00310328">
        <w:rPr>
          <w:rFonts w:ascii="Times New Roman" w:eastAsia="Aptos" w:hAnsi="Times New Roman" w:cs="Times New Roman"/>
          <w:kern w:val="0"/>
          <w14:ligatures w14:val="none"/>
        </w:rPr>
        <w:t xml:space="preserve"> risk, </w:t>
      </w:r>
      <w:r w:rsidR="009564B1">
        <w:rPr>
          <w:rFonts w:ascii="Times New Roman" w:eastAsia="Aptos" w:hAnsi="Times New Roman" w:cs="Times New Roman"/>
          <w:kern w:val="0"/>
          <w14:ligatures w14:val="none"/>
        </w:rPr>
        <w:t>f</w:t>
      </w:r>
      <w:r w:rsidR="00310328" w:rsidRPr="00310328">
        <w:rPr>
          <w:rFonts w:ascii="Times New Roman" w:eastAsia="Aptos" w:hAnsi="Times New Roman" w:cs="Times New Roman"/>
          <w:kern w:val="0"/>
          <w14:ligatures w14:val="none"/>
        </w:rPr>
        <w:t xml:space="preserve">inancial </w:t>
      </w:r>
      <w:r w:rsidR="009564B1">
        <w:rPr>
          <w:rFonts w:ascii="Times New Roman" w:eastAsia="Aptos" w:hAnsi="Times New Roman" w:cs="Times New Roman"/>
          <w:kern w:val="0"/>
          <w14:ligatures w14:val="none"/>
        </w:rPr>
        <w:t>s</w:t>
      </w:r>
      <w:r w:rsidR="00310328" w:rsidRPr="00310328">
        <w:rPr>
          <w:rFonts w:ascii="Times New Roman" w:eastAsia="Aptos" w:hAnsi="Times New Roman" w:cs="Times New Roman"/>
          <w:kern w:val="0"/>
          <w14:ligatures w14:val="none"/>
        </w:rPr>
        <w:t xml:space="preserve">ustainability and highlighted the enhanced Board </w:t>
      </w:r>
      <w:r w:rsidR="003834FD">
        <w:rPr>
          <w:rFonts w:ascii="Times New Roman" w:eastAsia="Aptos" w:hAnsi="Times New Roman" w:cs="Times New Roman"/>
          <w:kern w:val="0"/>
          <w14:ligatures w14:val="none"/>
        </w:rPr>
        <w:t xml:space="preserve">Fiscal Health </w:t>
      </w:r>
      <w:r w:rsidR="00310328" w:rsidRPr="00310328">
        <w:rPr>
          <w:rFonts w:ascii="Times New Roman" w:eastAsia="Aptos" w:hAnsi="Times New Roman" w:cs="Times New Roman"/>
          <w:kern w:val="0"/>
          <w14:ligatures w14:val="none"/>
        </w:rPr>
        <w:t>Policy.  President Meehan commended the work being done around the University to address the financial sustainability risk and noted that in this area UMass is a model for public higher education systems.</w:t>
      </w:r>
    </w:p>
    <w:p w14:paraId="6AC33A6C" w14:textId="77777777" w:rsidR="00FA6AC9" w:rsidRPr="00FA6AC9" w:rsidRDefault="00FA6AC9" w:rsidP="00FA6AC9">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FA6AC9">
        <w:rPr>
          <w:rFonts w:ascii="Times New Roman" w:eastAsia="Times New Roman" w:hAnsi="Times New Roman" w:cs="Times New Roman"/>
          <w:b/>
          <w:bCs/>
          <w:kern w:val="0"/>
          <w:sz w:val="26"/>
          <w:szCs w:val="26"/>
          <w14:ligatures w14:val="none"/>
        </w:rPr>
        <w:t>Executive Session Announcement</w:t>
      </w:r>
    </w:p>
    <w:p w14:paraId="6170F287" w14:textId="7B24817B" w:rsidR="00FA6AC9" w:rsidRPr="00FA6AC9" w:rsidRDefault="00FA6AC9" w:rsidP="00FA6AC9">
      <w:pPr>
        <w:rPr>
          <w:rFonts w:ascii="Times New Roman" w:eastAsia="Aptos" w:hAnsi="Times New Roman" w:cs="Times New Roman"/>
        </w:rPr>
      </w:pPr>
      <w:r w:rsidRPr="00FA6AC9">
        <w:rPr>
          <w:rFonts w:ascii="Times New Roman" w:eastAsia="Calibri" w:hAnsi="Times New Roman" w:cs="Times New Roman"/>
          <w:kern w:val="0"/>
          <w14:ligatures w14:val="none"/>
        </w:rPr>
        <w:t xml:space="preserve">Chair Scheibel asked the Committee for a roll call vote to enter into Executive Session </w:t>
      </w:r>
      <w:bookmarkStart w:id="2" w:name="_Hlk166490926"/>
      <w:r w:rsidRPr="00FA6AC9">
        <w:rPr>
          <w:rFonts w:ascii="Times New Roman" w:eastAsia="Calibri" w:hAnsi="Times New Roman" w:cs="Times New Roman"/>
          <w:kern w:val="0"/>
          <w14:ligatures w14:val="none"/>
        </w:rPr>
        <w:t>t</w:t>
      </w:r>
      <w:bookmarkStart w:id="3" w:name="_Hlk165195181"/>
      <w:r w:rsidRPr="00FA6AC9">
        <w:rPr>
          <w:rFonts w:ascii="Times New Roman" w:eastAsia="Calibri" w:hAnsi="Times New Roman" w:cs="Times New Roman"/>
          <w:kern w:val="0"/>
          <w14:ligatures w14:val="none"/>
        </w:rPr>
        <w:t xml:space="preserve">o </w:t>
      </w:r>
      <w:bookmarkEnd w:id="2"/>
      <w:bookmarkEnd w:id="3"/>
      <w:r w:rsidRPr="00FA6AC9">
        <w:rPr>
          <w:rFonts w:ascii="Times New Roman" w:eastAsia="Aptos" w:hAnsi="Times New Roman" w:cs="Times New Roman"/>
        </w:rPr>
        <w:t>discuss strategy with respect to litigation pursuant to Massachusetts General Law, Chapter 30A, Section 21(a), Purpose (3) since disclosure in an open meeting would have a detrimental effect on the litigating position of the University; and</w:t>
      </w:r>
      <w:r>
        <w:rPr>
          <w:rFonts w:ascii="Times New Roman" w:eastAsia="Aptos" w:hAnsi="Times New Roman" w:cs="Times New Roman"/>
        </w:rPr>
        <w:t xml:space="preserve"> p</w:t>
      </w:r>
      <w:r w:rsidRPr="00FA6AC9">
        <w:rPr>
          <w:rFonts w:ascii="Times New Roman" w:eastAsia="Aptos" w:hAnsi="Times New Roman" w:cs="Times New Roman"/>
        </w:rPr>
        <w:t>ursuant to Massachusetts General Law Chapter 30A, Section 21(a), Purpose 7, to comply with, or act under the authority of any general or special law, and pursuant to M.G.L. c. 4, Section 7, Clause 26, subclauses (d) and (u), necessitating confidentiality, since public disclosure in an open meeting would compromise the purpose for which the executive session is being called and have a detrimental effect on the University.</w:t>
      </w:r>
    </w:p>
    <w:p w14:paraId="047BBAFC" w14:textId="4FBA0154" w:rsidR="00FA6AC9" w:rsidRPr="00FA6AC9" w:rsidRDefault="00FA6AC9" w:rsidP="00FA6AC9">
      <w:pPr>
        <w:spacing w:after="200" w:line="276" w:lineRule="auto"/>
        <w:rPr>
          <w:rFonts w:ascii="Times New Roman" w:eastAsia="Calibri" w:hAnsi="Times New Roman" w:cs="Times New Roman"/>
          <w:kern w:val="0"/>
          <w14:ligatures w14:val="none"/>
        </w:rPr>
      </w:pPr>
      <w:r w:rsidRPr="00FA6AC9">
        <w:rPr>
          <w:rFonts w:ascii="Times New Roman" w:eastAsia="Calibri" w:hAnsi="Times New Roman" w:cs="Times New Roman"/>
          <w:kern w:val="0"/>
          <w14:ligatures w14:val="none"/>
        </w:rPr>
        <w:t xml:space="preserve">Chair Scheibel stated that the Committee meeting would not reconvene in open session and asked for a motion. It was moved by </w:t>
      </w:r>
      <w:r>
        <w:rPr>
          <w:rFonts w:ascii="Times New Roman" w:eastAsia="Calibri" w:hAnsi="Times New Roman" w:cs="Times New Roman"/>
          <w:kern w:val="0"/>
          <w14:ligatures w14:val="none"/>
        </w:rPr>
        <w:t>Trustee Wu</w:t>
      </w:r>
      <w:r w:rsidRPr="00FA6AC9">
        <w:rPr>
          <w:rFonts w:ascii="Times New Roman" w:eastAsia="Calibri" w:hAnsi="Times New Roman" w:cs="Times New Roman"/>
          <w:kern w:val="0"/>
          <w14:ligatures w14:val="none"/>
        </w:rPr>
        <w:t xml:space="preserve"> and seconded by </w:t>
      </w:r>
      <w:r>
        <w:rPr>
          <w:rFonts w:ascii="Times New Roman" w:eastAsia="Calibri" w:hAnsi="Times New Roman" w:cs="Times New Roman"/>
          <w:kern w:val="0"/>
          <w14:ligatures w14:val="none"/>
        </w:rPr>
        <w:t>Vice Chair Fiola</w:t>
      </w:r>
      <w:r w:rsidRPr="00FA6AC9">
        <w:rPr>
          <w:rFonts w:ascii="Times New Roman" w:eastAsia="Calibri" w:hAnsi="Times New Roman" w:cs="Times New Roman"/>
          <w:kern w:val="0"/>
          <w14:ligatures w14:val="none"/>
        </w:rPr>
        <w:t>.</w:t>
      </w:r>
    </w:p>
    <w:p w14:paraId="19C108E0" w14:textId="3FDFAD88" w:rsidR="00FA6AC9" w:rsidRPr="00FA6AC9" w:rsidRDefault="00FA6AC9" w:rsidP="00FA6AC9">
      <w:pPr>
        <w:spacing w:after="200" w:line="276" w:lineRule="auto"/>
        <w:rPr>
          <w:rFonts w:ascii="Times New Roman" w:eastAsia="Calibri" w:hAnsi="Times New Roman" w:cs="Times New Roman"/>
          <w:kern w:val="0"/>
          <w14:ligatures w14:val="none"/>
        </w:rPr>
      </w:pPr>
      <w:r w:rsidRPr="00FA6AC9">
        <w:rPr>
          <w:rFonts w:ascii="Times New Roman" w:eastAsia="Calibri" w:hAnsi="Times New Roman" w:cs="Times New Roman"/>
          <w:kern w:val="0"/>
          <w14:ligatures w14:val="none"/>
        </w:rPr>
        <w:t xml:space="preserve">The </w:t>
      </w:r>
      <w:r>
        <w:rPr>
          <w:rFonts w:ascii="Times New Roman" w:eastAsia="Calibri" w:hAnsi="Times New Roman" w:cs="Times New Roman"/>
          <w:kern w:val="0"/>
          <w14:ligatures w14:val="none"/>
        </w:rPr>
        <w:t xml:space="preserve">Assistant </w:t>
      </w:r>
      <w:r w:rsidRPr="00FA6AC9">
        <w:rPr>
          <w:rFonts w:ascii="Times New Roman" w:eastAsia="Calibri" w:hAnsi="Times New Roman" w:cs="Times New Roman"/>
          <w:kern w:val="0"/>
          <w14:ligatures w14:val="none"/>
        </w:rPr>
        <w:t xml:space="preserve">Secretary called the roll. </w:t>
      </w:r>
      <w:r w:rsidR="00C80164" w:rsidRPr="00A01DC7">
        <w:rPr>
          <w:rFonts w:ascii="Times New Roman" w:eastAsia="Calibri" w:hAnsi="Times New Roman" w:cs="Times New Roman"/>
          <w:iCs/>
          <w:kern w:val="0"/>
          <w14:ligatures w14:val="none"/>
        </w:rPr>
        <w:t>Chair Scheibel and Vice Chair Fiola voted for the motion</w:t>
      </w:r>
      <w:r w:rsidR="00C80164">
        <w:rPr>
          <w:rFonts w:ascii="Times New Roman" w:eastAsia="Calibri" w:hAnsi="Times New Roman" w:cs="Times New Roman"/>
          <w:iCs/>
          <w:kern w:val="0"/>
          <w14:ligatures w14:val="none"/>
        </w:rPr>
        <w:t>,</w:t>
      </w:r>
      <w:r w:rsidR="00C80164" w:rsidRPr="00A01DC7">
        <w:rPr>
          <w:rFonts w:ascii="Times New Roman" w:eastAsia="Calibri" w:hAnsi="Times New Roman" w:cs="Times New Roman"/>
          <w:iCs/>
          <w:kern w:val="0"/>
          <w14:ligatures w14:val="none"/>
        </w:rPr>
        <w:t xml:space="preserve"> as did Trustees Marino and Wu.</w:t>
      </w:r>
    </w:p>
    <w:p w14:paraId="1D7E3D1D" w14:textId="2E114CF6" w:rsidR="00FA6AC9" w:rsidRPr="00FA6AC9" w:rsidRDefault="00FA6AC9" w:rsidP="00FA6AC9">
      <w:pPr>
        <w:spacing w:after="200" w:line="276" w:lineRule="auto"/>
        <w:rPr>
          <w:rFonts w:ascii="Times New Roman" w:eastAsia="Calibri" w:hAnsi="Times New Roman" w:cs="Times New Roman"/>
          <w:kern w:val="0"/>
          <w14:ligatures w14:val="none"/>
        </w:rPr>
      </w:pPr>
      <w:r w:rsidRPr="00FA6AC9">
        <w:rPr>
          <w:rFonts w:ascii="Times New Roman" w:eastAsia="Calibri" w:hAnsi="Times New Roman" w:cs="Times New Roman"/>
          <w:kern w:val="0"/>
          <w14:ligatures w14:val="none"/>
        </w:rPr>
        <w:t>Chair Scheibel announced that the Zoom meeting will be closed by the host and instructed those participating in the Executive Session to join that Zoom meeting with the specific link provided.</w:t>
      </w:r>
    </w:p>
    <w:p w14:paraId="0EFB3CCF" w14:textId="44F9D565" w:rsidR="00FA6AC9" w:rsidRPr="00FA6AC9" w:rsidRDefault="00FA6AC9" w:rsidP="00FA6AC9">
      <w:pPr>
        <w:spacing w:after="200" w:line="276" w:lineRule="auto"/>
        <w:rPr>
          <w:rFonts w:ascii="Times New Roman" w:eastAsia="Calibri" w:hAnsi="Times New Roman" w:cs="Times New Roman"/>
          <w:kern w:val="0"/>
          <w14:ligatures w14:val="none"/>
        </w:rPr>
      </w:pPr>
      <w:r w:rsidRPr="00FA6AC9">
        <w:rPr>
          <w:rFonts w:ascii="Times New Roman" w:eastAsia="Calibri" w:hAnsi="Times New Roman" w:cs="Times New Roman"/>
          <w:kern w:val="0"/>
          <w14:ligatures w14:val="none"/>
        </w:rPr>
        <w:t xml:space="preserve">The time </w:t>
      </w:r>
      <w:r>
        <w:rPr>
          <w:rFonts w:ascii="Times New Roman" w:eastAsia="Calibri" w:hAnsi="Times New Roman" w:cs="Times New Roman"/>
          <w:kern w:val="0"/>
          <w14:ligatures w14:val="none"/>
        </w:rPr>
        <w:t>was 8:28</w:t>
      </w:r>
      <w:r w:rsidRPr="00FA6AC9">
        <w:rPr>
          <w:rFonts w:ascii="Times New Roman" w:eastAsia="Calibri" w:hAnsi="Times New Roman" w:cs="Times New Roman"/>
          <w:kern w:val="0"/>
          <w14:ligatures w14:val="none"/>
        </w:rPr>
        <w:t xml:space="preserve"> a.m.</w:t>
      </w:r>
    </w:p>
    <w:p w14:paraId="01BB6F0A" w14:textId="77777777" w:rsidR="00CA1F3D" w:rsidRPr="00CA1F3D" w:rsidRDefault="00CA1F3D" w:rsidP="00CA1F3D">
      <w:pPr>
        <w:tabs>
          <w:tab w:val="left" w:pos="360"/>
        </w:tabs>
        <w:spacing w:after="200" w:line="276" w:lineRule="auto"/>
        <w:rPr>
          <w:rFonts w:ascii="Times New Roman" w:eastAsia="Calibri" w:hAnsi="Times New Roman" w:cs="Times New Roman"/>
          <w:kern w:val="0"/>
          <w14:ligatures w14:val="none"/>
        </w:rPr>
      </w:pPr>
      <w:r w:rsidRPr="00CA1F3D">
        <w:rPr>
          <w:rFonts w:ascii="Times New Roman" w:eastAsia="Calibri" w:hAnsi="Times New Roman" w:cs="Times New Roman"/>
          <w:kern w:val="0"/>
          <w14:ligatures w14:val="none"/>
        </w:rPr>
        <w:t>Chelsey L. Burke</w:t>
      </w:r>
    </w:p>
    <w:p w14:paraId="0E9F8669" w14:textId="77777777" w:rsidR="00CA1F3D" w:rsidRPr="00CA1F3D" w:rsidRDefault="00CA1F3D" w:rsidP="00CA1F3D">
      <w:pPr>
        <w:tabs>
          <w:tab w:val="left" w:pos="360"/>
        </w:tabs>
        <w:spacing w:after="200" w:line="276" w:lineRule="auto"/>
        <w:rPr>
          <w:rFonts w:ascii="Times New Roman" w:eastAsia="Calibri" w:hAnsi="Times New Roman" w:cs="Times New Roman"/>
          <w:kern w:val="0"/>
          <w14:ligatures w14:val="none"/>
        </w:rPr>
      </w:pPr>
      <w:r w:rsidRPr="00CA1F3D">
        <w:rPr>
          <w:rFonts w:ascii="Times New Roman" w:eastAsia="Calibri" w:hAnsi="Times New Roman" w:cs="Times New Roman"/>
          <w:kern w:val="0"/>
          <w14:ligatures w14:val="none"/>
        </w:rPr>
        <w:t>Assistant Secretary to the Board of Trustees</w:t>
      </w:r>
    </w:p>
    <w:p w14:paraId="36DCD9B6" w14:textId="77777777" w:rsidR="001E2B2B" w:rsidRDefault="001E2B2B"/>
    <w:sectPr w:rsidR="001E2B2B" w:rsidSect="009A3CAF">
      <w:headerReference w:type="default" r:id="rId8"/>
      <w:footerReference w:type="default" r:id="rId9"/>
      <w:headerReference w:type="first" r:id="rId10"/>
      <w:pgSz w:w="12240" w:h="15840"/>
      <w:pgMar w:top="1440" w:right="1440" w:bottom="128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18FDFE3" w14:textId="77777777" w:rsidR="007C1F20" w:rsidRDefault="007C1F20" w:rsidP="00990D26">
      <w:pPr>
        <w:spacing w:after="0" w:line="240" w:lineRule="auto"/>
      </w:pPr>
      <w:r>
        <w:separator/>
      </w:r>
    </w:p>
  </w:endnote>
  <w:endnote w:type="continuationSeparator" w:id="0">
    <w:p w14:paraId="389CDA98" w14:textId="77777777" w:rsidR="007C1F20" w:rsidRDefault="007C1F20" w:rsidP="0099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AFC6AC" w14:textId="77777777" w:rsidR="00CA1F3D" w:rsidRPr="00B1707D" w:rsidRDefault="00CA1F3D">
    <w:pPr>
      <w:pStyle w:val="Footer"/>
      <w:jc w:val="center"/>
      <w:rPr>
        <w:rFonts w:ascii="Times New Roman" w:hAnsi="Times New Roman"/>
        <w:b/>
        <w:bCs/>
      </w:rPr>
    </w:pPr>
    <w:r w:rsidRPr="00B1707D">
      <w:rPr>
        <w:rFonts w:ascii="Times New Roman" w:hAnsi="Times New Roman"/>
        <w:b/>
        <w:bCs/>
      </w:rPr>
      <w:t>-</w:t>
    </w:r>
    <w:sdt>
      <w:sdtPr>
        <w:rPr>
          <w:rFonts w:ascii="Times New Roman" w:hAnsi="Times New Roman"/>
          <w:b/>
          <w:bCs/>
        </w:rPr>
        <w:id w:val="423004388"/>
        <w:docPartObj>
          <w:docPartGallery w:val="Page Numbers (Bottom of Page)"/>
          <w:docPartUnique/>
        </w:docPartObj>
      </w:sdtPr>
      <w:sdtEndPr>
        <w:rPr>
          <w:noProof/>
        </w:rPr>
      </w:sdtEndPr>
      <w:sdtContent>
        <w:r w:rsidRPr="00B1707D">
          <w:rPr>
            <w:rFonts w:ascii="Times New Roman" w:hAnsi="Times New Roman"/>
            <w:b/>
            <w:bCs/>
          </w:rPr>
          <w:fldChar w:fldCharType="begin"/>
        </w:r>
        <w:r w:rsidRPr="00B1707D">
          <w:rPr>
            <w:rFonts w:ascii="Times New Roman" w:hAnsi="Times New Roman"/>
            <w:b/>
            <w:bCs/>
          </w:rPr>
          <w:instrText xml:space="preserve"> PAGE   \* MERGEFORMAT </w:instrText>
        </w:r>
        <w:r w:rsidRPr="00B1707D">
          <w:rPr>
            <w:rFonts w:ascii="Times New Roman" w:hAnsi="Times New Roman"/>
            <w:b/>
            <w:bCs/>
          </w:rPr>
          <w:fldChar w:fldCharType="separate"/>
        </w:r>
        <w:r w:rsidRPr="00B1707D">
          <w:rPr>
            <w:rFonts w:ascii="Times New Roman" w:hAnsi="Times New Roman"/>
            <w:b/>
            <w:bCs/>
            <w:noProof/>
          </w:rPr>
          <w:t>2</w:t>
        </w:r>
        <w:r w:rsidRPr="00B1707D">
          <w:rPr>
            <w:rFonts w:ascii="Times New Roman" w:hAnsi="Times New Roman"/>
            <w:b/>
            <w:bCs/>
            <w:noProof/>
          </w:rPr>
          <w:fldChar w:fldCharType="end"/>
        </w:r>
        <w:r w:rsidRPr="00B1707D">
          <w:rPr>
            <w:rFonts w:ascii="Times New Roman" w:hAnsi="Times New Roman"/>
            <w:b/>
            <w:bCs/>
            <w:noProof/>
          </w:rPr>
          <w:t>-</w:t>
        </w:r>
      </w:sdtContent>
    </w:sdt>
  </w:p>
  <w:p w14:paraId="006591C6" w14:textId="77777777" w:rsidR="00CA1F3D" w:rsidRDefault="00CA1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2631067" w14:textId="77777777" w:rsidR="007C1F20" w:rsidRDefault="007C1F20" w:rsidP="00990D26">
      <w:pPr>
        <w:spacing w:after="0" w:line="240" w:lineRule="auto"/>
      </w:pPr>
      <w:r>
        <w:separator/>
      </w:r>
    </w:p>
  </w:footnote>
  <w:footnote w:type="continuationSeparator" w:id="0">
    <w:p w14:paraId="395CF855" w14:textId="77777777" w:rsidR="007C1F20" w:rsidRDefault="007C1F20" w:rsidP="00990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F43155" w14:textId="77777777" w:rsidR="00CA1F3D" w:rsidRPr="00B1707D" w:rsidRDefault="00CA1F3D">
    <w:pPr>
      <w:pStyle w:val="Header"/>
      <w:rPr>
        <w:rFonts w:ascii="Times New Roman" w:hAnsi="Times New Roman"/>
        <w:b/>
        <w:bCs/>
      </w:rPr>
    </w:pPr>
    <w:r w:rsidRPr="00B1707D">
      <w:rPr>
        <w:rFonts w:ascii="Times New Roman" w:hAnsi="Times New Roman"/>
        <w:b/>
        <w:bCs/>
      </w:rPr>
      <w:t>Audit &amp; Risk Committee</w:t>
    </w:r>
  </w:p>
  <w:p w14:paraId="6B15436C" w14:textId="62DB7C1B" w:rsidR="00CA1F3D" w:rsidRPr="00B1707D" w:rsidRDefault="00990D26">
    <w:pPr>
      <w:pStyle w:val="Header"/>
      <w:rPr>
        <w:rFonts w:ascii="Times New Roman" w:hAnsi="Times New Roman"/>
        <w:b/>
        <w:bCs/>
      </w:rPr>
    </w:pPr>
    <w:r>
      <w:rPr>
        <w:rFonts w:ascii="Times New Roman" w:hAnsi="Times New Roman"/>
        <w:b/>
        <w:bCs/>
      </w:rPr>
      <w:t>April 1</w:t>
    </w:r>
    <w:r w:rsidR="00CA1F3D" w:rsidRPr="00B1707D">
      <w:rPr>
        <w:rFonts w:ascii="Times New Roman" w:hAnsi="Times New Roman"/>
        <w:b/>
        <w:bCs/>
      </w:rPr>
      <w:t>, 202</w:t>
    </w:r>
    <w:r>
      <w:rPr>
        <w:rFonts w:ascii="Times New Roman" w:hAnsi="Times New Roman"/>
        <w:b/>
        <w:bCs/>
      </w:rPr>
      <w:t>6</w:t>
    </w:r>
  </w:p>
  <w:p w14:paraId="29C87342" w14:textId="77777777" w:rsidR="00CA1F3D" w:rsidRPr="00B1707D" w:rsidRDefault="00CA1F3D">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7952EE" w14:textId="7673C066" w:rsidR="00CA1F3D" w:rsidRDefault="00CA1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9801AFD"/>
    <w:multiLevelType w:val="hybridMultilevel"/>
    <w:tmpl w:val="15362AD0"/>
    <w:lvl w:ilvl="0" w:tplc="CB88C86C">
      <w:start w:val="1"/>
      <w:numFmt w:val="decimal"/>
      <w:lvlText w:val="%1."/>
      <w:lvlJc w:val="left"/>
      <w:pPr>
        <w:ind w:left="1080" w:hanging="360"/>
      </w:pPr>
      <w:rPr>
        <w:rFonts w:ascii="Times New Roman"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698311A5"/>
    <w:multiLevelType w:val="hybridMultilevel"/>
    <w:tmpl w:val="51EE8722"/>
    <w:lvl w:ilvl="0" w:tplc="A5C01F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815539">
    <w:abstractNumId w:val="1"/>
  </w:num>
  <w:num w:numId="2" w16cid:durableId="213555676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3D"/>
    <w:rsid w:val="00155017"/>
    <w:rsid w:val="001A7B80"/>
    <w:rsid w:val="001E2B2B"/>
    <w:rsid w:val="00265A10"/>
    <w:rsid w:val="002B532C"/>
    <w:rsid w:val="00310328"/>
    <w:rsid w:val="003834FD"/>
    <w:rsid w:val="003A052E"/>
    <w:rsid w:val="003A2432"/>
    <w:rsid w:val="003D2ED4"/>
    <w:rsid w:val="003E47EC"/>
    <w:rsid w:val="003E4FC9"/>
    <w:rsid w:val="00464FDB"/>
    <w:rsid w:val="005558A3"/>
    <w:rsid w:val="00611C17"/>
    <w:rsid w:val="00682FC0"/>
    <w:rsid w:val="007B5CEB"/>
    <w:rsid w:val="007C1F20"/>
    <w:rsid w:val="008255DD"/>
    <w:rsid w:val="00897CD4"/>
    <w:rsid w:val="008C02C5"/>
    <w:rsid w:val="008D3083"/>
    <w:rsid w:val="00951CC4"/>
    <w:rsid w:val="009564B1"/>
    <w:rsid w:val="00981400"/>
    <w:rsid w:val="00990D26"/>
    <w:rsid w:val="009A3CAF"/>
    <w:rsid w:val="009C103D"/>
    <w:rsid w:val="00A01DC7"/>
    <w:rsid w:val="00AC0221"/>
    <w:rsid w:val="00AC464E"/>
    <w:rsid w:val="00B9560E"/>
    <w:rsid w:val="00BA6B76"/>
    <w:rsid w:val="00BD6B54"/>
    <w:rsid w:val="00C5651D"/>
    <w:rsid w:val="00C80164"/>
    <w:rsid w:val="00CA1F3D"/>
    <w:rsid w:val="00D43EC6"/>
    <w:rsid w:val="00D71B23"/>
    <w:rsid w:val="00EC63CF"/>
    <w:rsid w:val="00EC77C7"/>
    <w:rsid w:val="00F95745"/>
    <w:rsid w:val="00FA6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CA2C9"/>
  <w15:chartTrackingRefBased/>
  <w15:docId w15:val="{904D1672-BC52-4643-80AC-C04C72AB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F3D"/>
    <w:rPr>
      <w:rFonts w:eastAsiaTheme="majorEastAsia" w:cstheme="majorBidi"/>
      <w:color w:val="272727" w:themeColor="text1" w:themeTint="D8"/>
    </w:rPr>
  </w:style>
  <w:style w:type="paragraph" w:styleId="Title">
    <w:name w:val="Title"/>
    <w:basedOn w:val="Normal"/>
    <w:next w:val="Normal"/>
    <w:link w:val="TitleChar"/>
    <w:uiPriority w:val="10"/>
    <w:qFormat/>
    <w:rsid w:val="00CA1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F3D"/>
    <w:pPr>
      <w:spacing w:before="160"/>
      <w:jc w:val="center"/>
    </w:pPr>
    <w:rPr>
      <w:i/>
      <w:iCs/>
      <w:color w:val="404040" w:themeColor="text1" w:themeTint="BF"/>
    </w:rPr>
  </w:style>
  <w:style w:type="character" w:customStyle="1" w:styleId="QuoteChar">
    <w:name w:val="Quote Char"/>
    <w:basedOn w:val="DefaultParagraphFont"/>
    <w:link w:val="Quote"/>
    <w:uiPriority w:val="29"/>
    <w:rsid w:val="00CA1F3D"/>
    <w:rPr>
      <w:i/>
      <w:iCs/>
      <w:color w:val="404040" w:themeColor="text1" w:themeTint="BF"/>
    </w:rPr>
  </w:style>
  <w:style w:type="paragraph" w:styleId="ListParagraph">
    <w:name w:val="List Paragraph"/>
    <w:basedOn w:val="Normal"/>
    <w:uiPriority w:val="34"/>
    <w:qFormat/>
    <w:rsid w:val="00CA1F3D"/>
    <w:pPr>
      <w:ind w:left="720"/>
      <w:contextualSpacing/>
    </w:pPr>
  </w:style>
  <w:style w:type="character" w:styleId="IntenseEmphasis">
    <w:name w:val="Intense Emphasis"/>
    <w:basedOn w:val="DefaultParagraphFont"/>
    <w:uiPriority w:val="21"/>
    <w:qFormat/>
    <w:rsid w:val="00CA1F3D"/>
    <w:rPr>
      <w:i/>
      <w:iCs/>
      <w:color w:val="0F4761" w:themeColor="accent1" w:themeShade="BF"/>
    </w:rPr>
  </w:style>
  <w:style w:type="paragraph" w:styleId="IntenseQuote">
    <w:name w:val="Intense Quote"/>
    <w:basedOn w:val="Normal"/>
    <w:next w:val="Normal"/>
    <w:link w:val="IntenseQuoteChar"/>
    <w:uiPriority w:val="30"/>
    <w:qFormat/>
    <w:rsid w:val="00CA1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F3D"/>
    <w:rPr>
      <w:i/>
      <w:iCs/>
      <w:color w:val="0F4761" w:themeColor="accent1" w:themeShade="BF"/>
    </w:rPr>
  </w:style>
  <w:style w:type="character" w:styleId="IntenseReference">
    <w:name w:val="Intense Reference"/>
    <w:basedOn w:val="DefaultParagraphFont"/>
    <w:uiPriority w:val="32"/>
    <w:qFormat/>
    <w:rsid w:val="00CA1F3D"/>
    <w:rPr>
      <w:b/>
      <w:bCs/>
      <w:smallCaps/>
      <w:color w:val="0F4761" w:themeColor="accent1" w:themeShade="BF"/>
      <w:spacing w:val="5"/>
    </w:rPr>
  </w:style>
  <w:style w:type="paragraph" w:styleId="Header">
    <w:name w:val="header"/>
    <w:basedOn w:val="Normal"/>
    <w:link w:val="HeaderChar"/>
    <w:uiPriority w:val="99"/>
    <w:unhideWhenUsed/>
    <w:rsid w:val="00CA1F3D"/>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CA1F3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CA1F3D"/>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CA1F3D"/>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C5651D"/>
    <w:rPr>
      <w:sz w:val="16"/>
      <w:szCs w:val="16"/>
    </w:rPr>
  </w:style>
  <w:style w:type="paragraph" w:styleId="CommentText">
    <w:name w:val="annotation text"/>
    <w:basedOn w:val="Normal"/>
    <w:link w:val="CommentTextChar"/>
    <w:uiPriority w:val="99"/>
    <w:unhideWhenUsed/>
    <w:rsid w:val="00C5651D"/>
    <w:pPr>
      <w:spacing w:line="240" w:lineRule="auto"/>
    </w:pPr>
    <w:rPr>
      <w:sz w:val="20"/>
      <w:szCs w:val="20"/>
    </w:rPr>
  </w:style>
  <w:style w:type="character" w:customStyle="1" w:styleId="CommentTextChar">
    <w:name w:val="Comment Text Char"/>
    <w:basedOn w:val="DefaultParagraphFont"/>
    <w:link w:val="CommentText"/>
    <w:uiPriority w:val="99"/>
    <w:rsid w:val="00C5651D"/>
    <w:rPr>
      <w:sz w:val="20"/>
      <w:szCs w:val="20"/>
    </w:rPr>
  </w:style>
  <w:style w:type="paragraph" w:styleId="CommentSubject">
    <w:name w:val="annotation subject"/>
    <w:basedOn w:val="CommentText"/>
    <w:next w:val="CommentText"/>
    <w:link w:val="CommentSubjectChar"/>
    <w:uiPriority w:val="99"/>
    <w:semiHidden/>
    <w:unhideWhenUsed/>
    <w:rsid w:val="00C5651D"/>
    <w:rPr>
      <w:b/>
      <w:bCs/>
    </w:rPr>
  </w:style>
  <w:style w:type="character" w:customStyle="1" w:styleId="CommentSubjectChar">
    <w:name w:val="Comment Subject Char"/>
    <w:basedOn w:val="CommentTextChar"/>
    <w:link w:val="CommentSubject"/>
    <w:uiPriority w:val="99"/>
    <w:semiHidden/>
    <w:rsid w:val="00C5651D"/>
    <w:rPr>
      <w:b/>
      <w:bCs/>
      <w:sz w:val="20"/>
      <w:szCs w:val="20"/>
    </w:rPr>
  </w:style>
  <w:style w:type="paragraph" w:styleId="Revision">
    <w:name w:val="Revision"/>
    <w:hidden/>
    <w:uiPriority w:val="99"/>
    <w:semiHidden/>
    <w:rsid w:val="00C5651D"/>
    <w:pPr>
      <w:spacing w:after="0" w:line="240" w:lineRule="auto"/>
    </w:pPr>
  </w:style>
  <w:style w:type="paragraph" w:styleId="NormalWeb">
    <w:name w:val="Normal (Web)"/>
    <w:basedOn w:val="Normal"/>
    <w:uiPriority w:val="99"/>
    <w:unhideWhenUsed/>
    <w:rsid w:val="003A2432"/>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1AE49-0C3A-6A43-B2DC-4CFD2F55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5567</Characters>
  <Application>Microsoft Office Word</Application>
  <DocSecurity>0</DocSecurity>
  <Lines>123</Lines>
  <Paragraphs>94</Paragraphs>
  <ScaleCrop>false</ScaleCrop>
  <HeadingPairs>
    <vt:vector size="2" baseType="variant">
      <vt:variant>
        <vt:lpstr>Title</vt:lpstr>
      </vt:variant>
      <vt:variant>
        <vt:i4>1</vt:i4>
      </vt:variant>
    </vt:vector>
  </HeadingPairs>
  <TitlesOfParts>
    <vt:vector size="1" baseType="lpstr">
      <vt:lpstr>University of Massachusetts Board of Trustees</vt:lpstr>
    </vt:vector>
  </TitlesOfParts>
  <Manager/>
  <Company/>
  <LinksUpToDate>false</LinksUpToDate>
  <CharactersWithSpaces>6359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Board of Trustees</dc:title>
  <dc:subject>Audit and Risk Committee (April 1, 2026)</dc:subject>
  <dc:creator>Chelsey Burke</dc:creator>
  <cp:keywords/>
  <dc:description/>
  <cp:lastModifiedBy>Burke, Chelsey L</cp:lastModifiedBy>
  <cp:revision>3</cp:revision>
  <dcterms:created xsi:type="dcterms:W3CDTF">2026-06-29T19:55:00Z</dcterms:created>
  <dcterms:modified xsi:type="dcterms:W3CDTF">2026-06-29T19:55:00Z</dcterms:modified>
  <cp:category/>
</cp:coreProperties>
</file>