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E7E008" w14:textId="4126FD74" w:rsidR="00B01520" w:rsidRPr="00B01520" w:rsidRDefault="00B01520" w:rsidP="00B01520">
      <w:pPr>
        <w:keepNext/>
        <w:keepLines/>
        <w:spacing w:before="360" w:after="80" w:line="240" w:lineRule="auto"/>
        <w:outlineLvl w:val="0"/>
        <w:rPr>
          <w:rFonts w:ascii="Times New Roman" w:eastAsia="Times New Roman" w:hAnsi="Times New Roman"/>
          <w:b/>
          <w:bCs/>
          <w:kern w:val="2"/>
          <w:sz w:val="40"/>
          <w:szCs w:val="40"/>
          <w14:ligatures w14:val="standardContextual"/>
        </w:rPr>
      </w:pPr>
      <w:r w:rsidRPr="00B01520">
        <w:rPr>
          <w:rFonts w:ascii="Times New Roman" w:eastAsia="Times New Roman" w:hAnsi="Times New Roman"/>
          <w:b/>
          <w:bCs/>
          <w:kern w:val="2"/>
          <w:sz w:val="40"/>
          <w:szCs w:val="40"/>
          <w14:ligatures w14:val="standardContextual"/>
        </w:rPr>
        <w:t xml:space="preserve">University of Massachusetts Board of Trustees  Amherst, Boston, Dartmouth, Lowell, Medical, Law </w:t>
      </w:r>
    </w:p>
    <w:p w14:paraId="248A8759" w14:textId="77777777" w:rsidR="00B01520" w:rsidRPr="00B01520" w:rsidRDefault="00B01520" w:rsidP="00B01520">
      <w:pPr>
        <w:keepNext/>
        <w:keepLines/>
        <w:spacing w:before="360" w:after="80" w:line="240" w:lineRule="auto"/>
        <w:outlineLvl w:val="0"/>
        <w:rPr>
          <w:rFonts w:ascii="Times New Roman" w:eastAsia="Times New Roman" w:hAnsi="Times New Roman"/>
          <w:b/>
          <w:bCs/>
          <w:kern w:val="2"/>
          <w:sz w:val="40"/>
          <w:szCs w:val="40"/>
          <w14:ligatures w14:val="standardContextual"/>
        </w:rPr>
      </w:pPr>
      <w:r>
        <w:rPr>
          <w:rFonts w:ascii="Times New Roman" w:eastAsia="Times New Roman" w:hAnsi="Times New Roman"/>
          <w:b/>
          <w:bCs/>
          <w:kern w:val="2"/>
          <w:sz w:val="40"/>
          <w:szCs w:val="40"/>
          <w14:ligatures w14:val="standardContextual"/>
        </w:rPr>
        <w:t>Board of Trustees</w:t>
      </w:r>
      <w:r>
        <w:rPr>
          <w:rFonts w:ascii="Times New Roman" w:eastAsia="Times New Roman" w:hAnsi="Times New Roman"/>
          <w:b/>
          <w:bCs/>
          <w:kern w:val="2"/>
          <w:sz w:val="40"/>
          <w:szCs w:val="40"/>
          <w14:ligatures w14:val="standardContextual"/>
        </w:rPr>
        <w:tab/>
      </w:r>
      <w:r>
        <w:rPr>
          <w:rFonts w:ascii="Times New Roman" w:eastAsia="Times New Roman" w:hAnsi="Times New Roman"/>
          <w:b/>
          <w:bCs/>
          <w:kern w:val="2"/>
          <w:sz w:val="40"/>
          <w:szCs w:val="40"/>
          <w14:ligatures w14:val="standardContextual"/>
        </w:rPr>
        <w:tab/>
      </w:r>
      <w:r>
        <w:rPr>
          <w:rFonts w:ascii="Times New Roman" w:eastAsia="Times New Roman" w:hAnsi="Times New Roman"/>
          <w:b/>
          <w:bCs/>
          <w:kern w:val="2"/>
          <w:sz w:val="40"/>
          <w:szCs w:val="40"/>
          <w14:ligatures w14:val="standardContextual"/>
        </w:rPr>
        <w:tab/>
      </w:r>
      <w:r>
        <w:rPr>
          <w:rFonts w:ascii="Times New Roman" w:eastAsia="Times New Roman" w:hAnsi="Times New Roman"/>
          <w:b/>
          <w:bCs/>
          <w:kern w:val="2"/>
          <w:sz w:val="40"/>
          <w:szCs w:val="40"/>
          <w14:ligatures w14:val="standardContextual"/>
        </w:rPr>
        <w:tab/>
      </w:r>
      <w:r>
        <w:rPr>
          <w:rFonts w:ascii="Times New Roman" w:eastAsia="Times New Roman" w:hAnsi="Times New Roman"/>
          <w:b/>
          <w:bCs/>
          <w:kern w:val="2"/>
          <w:sz w:val="40"/>
          <w:szCs w:val="40"/>
          <w14:ligatures w14:val="standardContextual"/>
        </w:rPr>
        <w:tab/>
      </w:r>
      <w:r>
        <w:rPr>
          <w:rFonts w:ascii="Times New Roman" w:eastAsia="Times New Roman" w:hAnsi="Times New Roman"/>
          <w:b/>
          <w:bCs/>
          <w:kern w:val="2"/>
          <w:sz w:val="40"/>
          <w:szCs w:val="40"/>
          <w14:ligatures w14:val="standardContextual"/>
        </w:rPr>
        <w:tab/>
      </w:r>
      <w:r>
        <w:rPr>
          <w:rFonts w:ascii="Times New Roman" w:eastAsia="Times New Roman" w:hAnsi="Times New Roman"/>
          <w:b/>
          <w:bCs/>
          <w:kern w:val="2"/>
          <w:sz w:val="40"/>
          <w:szCs w:val="40"/>
          <w14:ligatures w14:val="standardContextual"/>
        </w:rPr>
        <w:tab/>
      </w:r>
      <w:r w:rsidRPr="00B01520">
        <w:rPr>
          <w:rFonts w:ascii="Times New Roman" w:eastAsia="Times New Roman" w:hAnsi="Times New Roman"/>
          <w:b/>
          <w:bCs/>
          <w:kern w:val="2"/>
          <w:sz w:val="40"/>
          <w:szCs w:val="40"/>
          <w14:ligatures w14:val="standardContextual"/>
        </w:rPr>
        <w:t xml:space="preserve">     Minutes</w:t>
      </w:r>
    </w:p>
    <w:p w14:paraId="1CD56067" w14:textId="77777777" w:rsidR="00573DFB" w:rsidRDefault="00573DFB" w:rsidP="00573DFB">
      <w:pPr>
        <w:keepNext/>
        <w:keepLines/>
        <w:pBdr>
          <w:bottom w:val="single" w:sz="4" w:space="1" w:color="auto"/>
        </w:pBdr>
        <w:spacing w:before="360" w:after="0" w:line="240" w:lineRule="auto"/>
        <w:contextualSpacing/>
        <w:outlineLvl w:val="0"/>
        <w:rPr>
          <w:rFonts w:ascii="Times New Roman" w:hAnsi="Times New Roman"/>
          <w:sz w:val="24"/>
          <w:szCs w:val="24"/>
        </w:rPr>
      </w:pPr>
    </w:p>
    <w:p w14:paraId="5A16CB50" w14:textId="6BF7CF37" w:rsidR="00B01520" w:rsidRDefault="00573DFB" w:rsidP="00573DFB">
      <w:pPr>
        <w:keepNext/>
        <w:keepLines/>
        <w:pBdr>
          <w:bottom w:val="single" w:sz="4" w:space="1" w:color="auto"/>
        </w:pBdr>
        <w:spacing w:before="360" w:after="0" w:line="240" w:lineRule="auto"/>
        <w:contextualSpacing/>
        <w:outlineLvl w:val="0"/>
        <w:rPr>
          <w:rFonts w:ascii="Times New Roman" w:hAnsi="Times New Roman"/>
          <w:sz w:val="24"/>
          <w:szCs w:val="24"/>
        </w:rPr>
      </w:pPr>
      <w:r>
        <w:rPr>
          <w:rFonts w:ascii="Times New Roman" w:hAnsi="Times New Roman"/>
          <w:sz w:val="24"/>
          <w:szCs w:val="24"/>
        </w:rPr>
        <w:t>Fri</w:t>
      </w:r>
      <w:r w:rsidR="00A96AEA">
        <w:rPr>
          <w:rFonts w:ascii="Times New Roman" w:hAnsi="Times New Roman"/>
          <w:sz w:val="24"/>
          <w:szCs w:val="24"/>
        </w:rPr>
        <w:t xml:space="preserve">day, September </w:t>
      </w:r>
      <w:r>
        <w:rPr>
          <w:rFonts w:ascii="Times New Roman" w:hAnsi="Times New Roman"/>
          <w:sz w:val="24"/>
          <w:szCs w:val="24"/>
        </w:rPr>
        <w:t>26</w:t>
      </w:r>
      <w:r w:rsidR="00B01520" w:rsidRPr="00B01520">
        <w:rPr>
          <w:rFonts w:ascii="Times New Roman" w:hAnsi="Times New Roman"/>
          <w:sz w:val="24"/>
          <w:szCs w:val="24"/>
        </w:rPr>
        <w:t xml:space="preserve">, 2025; </w:t>
      </w:r>
      <w:r>
        <w:rPr>
          <w:rFonts w:ascii="Times New Roman" w:hAnsi="Times New Roman"/>
          <w:sz w:val="24"/>
          <w:szCs w:val="24"/>
        </w:rPr>
        <w:t>9</w:t>
      </w:r>
      <w:r w:rsidR="00B01520" w:rsidRPr="00B01520">
        <w:rPr>
          <w:rFonts w:ascii="Times New Roman" w:hAnsi="Times New Roman"/>
          <w:sz w:val="24"/>
          <w:szCs w:val="24"/>
        </w:rPr>
        <w:t xml:space="preserve">:00 a.m., </w:t>
      </w:r>
      <w:r>
        <w:rPr>
          <w:rFonts w:ascii="Times New Roman" w:hAnsi="Times New Roman"/>
          <w:sz w:val="24"/>
          <w:szCs w:val="24"/>
        </w:rPr>
        <w:t>University of Massachusetts Dartmouth</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Woodland Commons, 285 Old Westport Road, North Dartmouth, Massachusetts</w:t>
      </w:r>
    </w:p>
    <w:p w14:paraId="55206E3B" w14:textId="77777777" w:rsidR="00573DFB" w:rsidRPr="00573DFB" w:rsidRDefault="00573DFB" w:rsidP="00573DFB">
      <w:pPr>
        <w:keepNext/>
        <w:keepLines/>
        <w:pBdr>
          <w:bottom w:val="single" w:sz="4" w:space="1" w:color="auto"/>
        </w:pBdr>
        <w:spacing w:before="360" w:after="0" w:line="240" w:lineRule="auto"/>
        <w:contextualSpacing/>
        <w:outlineLvl w:val="0"/>
        <w:rPr>
          <w:rFonts w:ascii="Times New Roman" w:hAnsi="Times New Roman"/>
          <w:sz w:val="24"/>
          <w:szCs w:val="24"/>
        </w:rPr>
      </w:pPr>
    </w:p>
    <w:p w14:paraId="5E963E9B" w14:textId="77777777" w:rsidR="00843465" w:rsidRDefault="00B01520" w:rsidP="00843465">
      <w:pPr>
        <w:pStyle w:val="Heading2"/>
      </w:pPr>
      <w:r>
        <w:t>Trustees</w:t>
      </w:r>
      <w:r w:rsidRPr="00B01520">
        <w:t xml:space="preserve"> Present:</w:t>
      </w:r>
    </w:p>
    <w:p w14:paraId="378297A1" w14:textId="01E5738B" w:rsidR="00B01520" w:rsidRPr="00B01520" w:rsidRDefault="00B01520" w:rsidP="00B01520">
      <w:pPr>
        <w:rPr>
          <w:rFonts w:ascii="Times New Roman" w:hAnsi="Times New Roman"/>
          <w:sz w:val="24"/>
          <w:szCs w:val="24"/>
        </w:rPr>
      </w:pPr>
      <w:r w:rsidRPr="00B01520">
        <w:rPr>
          <w:rFonts w:ascii="Times New Roman" w:hAnsi="Times New Roman"/>
          <w:sz w:val="24"/>
          <w:szCs w:val="24"/>
        </w:rPr>
        <w:t xml:space="preserve">Chairman Karam; Vice Chair Burns; Trustees </w:t>
      </w:r>
      <w:r w:rsidR="00A96AEA">
        <w:rPr>
          <w:rFonts w:ascii="Times New Roman" w:hAnsi="Times New Roman"/>
          <w:sz w:val="24"/>
          <w:szCs w:val="24"/>
        </w:rPr>
        <w:t xml:space="preserve">Berry, </w:t>
      </w:r>
      <w:r w:rsidRPr="00B01520">
        <w:rPr>
          <w:rFonts w:ascii="Times New Roman" w:hAnsi="Times New Roman"/>
          <w:sz w:val="24"/>
          <w:szCs w:val="24"/>
        </w:rPr>
        <w:t xml:space="preserve">Brunelle, </w:t>
      </w:r>
      <w:r w:rsidR="00A96AEA">
        <w:rPr>
          <w:rFonts w:ascii="Times New Roman" w:hAnsi="Times New Roman"/>
          <w:sz w:val="24"/>
          <w:szCs w:val="24"/>
        </w:rPr>
        <w:t xml:space="preserve">Cooper, Cuba, </w:t>
      </w:r>
      <w:r w:rsidR="00A36405">
        <w:rPr>
          <w:rFonts w:ascii="Times New Roman" w:hAnsi="Times New Roman"/>
          <w:sz w:val="24"/>
          <w:szCs w:val="24"/>
        </w:rPr>
        <w:t xml:space="preserve">Delgado, </w:t>
      </w:r>
      <w:r w:rsidR="00A96AEA">
        <w:rPr>
          <w:rFonts w:ascii="Times New Roman" w:hAnsi="Times New Roman"/>
          <w:sz w:val="24"/>
          <w:szCs w:val="24"/>
        </w:rPr>
        <w:t>Fiola</w:t>
      </w:r>
      <w:r w:rsidRPr="00B01520">
        <w:rPr>
          <w:rFonts w:ascii="Times New Roman" w:hAnsi="Times New Roman"/>
          <w:sz w:val="24"/>
          <w:szCs w:val="24"/>
        </w:rPr>
        <w:t xml:space="preserve">, Maguire Keches, </w:t>
      </w:r>
      <w:r w:rsidR="00A96AEA">
        <w:rPr>
          <w:rFonts w:ascii="Times New Roman" w:hAnsi="Times New Roman"/>
          <w:sz w:val="24"/>
          <w:szCs w:val="24"/>
        </w:rPr>
        <w:t xml:space="preserve">Marino, </w:t>
      </w:r>
      <w:r w:rsidRPr="00B01520">
        <w:rPr>
          <w:rFonts w:ascii="Times New Roman" w:hAnsi="Times New Roman"/>
          <w:sz w:val="24"/>
          <w:szCs w:val="24"/>
        </w:rPr>
        <w:t xml:space="preserve">Matias, </w:t>
      </w:r>
      <w:r w:rsidR="00A36405" w:rsidRPr="00B01520">
        <w:rPr>
          <w:rFonts w:ascii="Times New Roman" w:hAnsi="Times New Roman"/>
          <w:sz w:val="24"/>
          <w:szCs w:val="24"/>
        </w:rPr>
        <w:t>Paris Jeffries</w:t>
      </w:r>
      <w:r w:rsidR="00A36405">
        <w:rPr>
          <w:rFonts w:ascii="Times New Roman" w:hAnsi="Times New Roman"/>
          <w:sz w:val="24"/>
          <w:szCs w:val="24"/>
        </w:rPr>
        <w:t xml:space="preserve">, </w:t>
      </w:r>
      <w:r w:rsidR="00A96AEA" w:rsidRPr="00123161">
        <w:rPr>
          <w:rFonts w:ascii="Times New Roman" w:hAnsi="Times New Roman"/>
          <w:sz w:val="24"/>
          <w:szCs w:val="24"/>
        </w:rPr>
        <w:t>Ramos Gagliardi</w:t>
      </w:r>
      <w:r w:rsidR="00A96AEA">
        <w:rPr>
          <w:rFonts w:ascii="Times New Roman" w:hAnsi="Times New Roman"/>
          <w:sz w:val="24"/>
          <w:szCs w:val="24"/>
        </w:rPr>
        <w:t xml:space="preserve">, </w:t>
      </w:r>
      <w:r w:rsidRPr="00B01520">
        <w:rPr>
          <w:rFonts w:ascii="Times New Roman" w:hAnsi="Times New Roman"/>
          <w:sz w:val="24"/>
          <w:szCs w:val="24"/>
        </w:rPr>
        <w:t>Raymond, Scheibel, Sullivan</w:t>
      </w:r>
      <w:r w:rsidR="002C0CA3">
        <w:rPr>
          <w:rFonts w:ascii="Times New Roman" w:hAnsi="Times New Roman"/>
          <w:sz w:val="24"/>
          <w:szCs w:val="24"/>
        </w:rPr>
        <w:t>,</w:t>
      </w:r>
      <w:r w:rsidR="00A96AEA">
        <w:rPr>
          <w:rFonts w:ascii="Times New Roman" w:hAnsi="Times New Roman"/>
          <w:sz w:val="24"/>
          <w:szCs w:val="24"/>
        </w:rPr>
        <w:t xml:space="preserve"> </w:t>
      </w:r>
      <w:r w:rsidRPr="00B01520">
        <w:rPr>
          <w:rFonts w:ascii="Times New Roman" w:hAnsi="Times New Roman"/>
          <w:sz w:val="24"/>
          <w:szCs w:val="24"/>
        </w:rPr>
        <w:t>Tolman</w:t>
      </w:r>
      <w:r w:rsidR="002C0CA3">
        <w:rPr>
          <w:rFonts w:ascii="Times New Roman" w:hAnsi="Times New Roman"/>
          <w:sz w:val="24"/>
          <w:szCs w:val="24"/>
        </w:rPr>
        <w:t xml:space="preserve"> and </w:t>
      </w:r>
      <w:r w:rsidR="00A96AEA">
        <w:rPr>
          <w:rFonts w:ascii="Times New Roman" w:hAnsi="Times New Roman"/>
          <w:sz w:val="24"/>
          <w:szCs w:val="24"/>
        </w:rPr>
        <w:t>Tutwiler</w:t>
      </w:r>
    </w:p>
    <w:p w14:paraId="0B55F0EA" w14:textId="77777777" w:rsidR="00843465" w:rsidRDefault="00B01520" w:rsidP="00843465">
      <w:pPr>
        <w:pStyle w:val="Heading2"/>
      </w:pPr>
      <w:r>
        <w:t>Trustees</w:t>
      </w:r>
      <w:r w:rsidRPr="00B01520">
        <w:t xml:space="preserve"> Absent:</w:t>
      </w:r>
    </w:p>
    <w:p w14:paraId="3F6E2226" w14:textId="7B24798E" w:rsidR="00A36405" w:rsidRDefault="00B01520" w:rsidP="00B01520">
      <w:pPr>
        <w:rPr>
          <w:rFonts w:ascii="Times New Roman" w:hAnsi="Times New Roman"/>
          <w:sz w:val="24"/>
          <w:szCs w:val="24"/>
        </w:rPr>
      </w:pPr>
      <w:r w:rsidRPr="00123161">
        <w:rPr>
          <w:rFonts w:ascii="Times New Roman" w:hAnsi="Times New Roman"/>
          <w:sz w:val="24"/>
          <w:szCs w:val="24"/>
        </w:rPr>
        <w:t>Trustees</w:t>
      </w:r>
      <w:r w:rsidR="002C0CA3">
        <w:rPr>
          <w:rFonts w:ascii="Times New Roman" w:hAnsi="Times New Roman"/>
          <w:sz w:val="24"/>
          <w:szCs w:val="24"/>
        </w:rPr>
        <w:t xml:space="preserve"> </w:t>
      </w:r>
      <w:r w:rsidR="002C0CA3" w:rsidRPr="00B01520">
        <w:rPr>
          <w:rFonts w:ascii="Times New Roman" w:hAnsi="Times New Roman"/>
          <w:sz w:val="24"/>
          <w:szCs w:val="24"/>
        </w:rPr>
        <w:t>Colella,</w:t>
      </w:r>
      <w:r w:rsidR="002C0CA3">
        <w:rPr>
          <w:rFonts w:ascii="Times New Roman" w:hAnsi="Times New Roman"/>
          <w:sz w:val="24"/>
          <w:szCs w:val="24"/>
        </w:rPr>
        <w:t xml:space="preserve"> </w:t>
      </w:r>
      <w:r w:rsidR="00A96AEA" w:rsidRPr="00B01520">
        <w:rPr>
          <w:rFonts w:ascii="Times New Roman" w:hAnsi="Times New Roman"/>
          <w:sz w:val="24"/>
          <w:szCs w:val="24"/>
        </w:rPr>
        <w:t>O’Brien</w:t>
      </w:r>
      <w:r w:rsidR="00A96AEA">
        <w:rPr>
          <w:rFonts w:ascii="Times New Roman" w:hAnsi="Times New Roman"/>
          <w:sz w:val="24"/>
          <w:szCs w:val="24"/>
        </w:rPr>
        <w:t xml:space="preserve">, </w:t>
      </w:r>
      <w:r w:rsidRPr="00123161">
        <w:rPr>
          <w:rFonts w:ascii="Times New Roman" w:hAnsi="Times New Roman"/>
          <w:sz w:val="24"/>
          <w:szCs w:val="24"/>
        </w:rPr>
        <w:t>Okwara</w:t>
      </w:r>
      <w:r w:rsidR="00A96AEA">
        <w:rPr>
          <w:rFonts w:ascii="Times New Roman" w:hAnsi="Times New Roman"/>
          <w:sz w:val="24"/>
          <w:szCs w:val="24"/>
        </w:rPr>
        <w:t xml:space="preserve"> and Wu</w:t>
      </w:r>
    </w:p>
    <w:p w14:paraId="068811F6" w14:textId="77777777" w:rsidR="00843465" w:rsidRPr="008D17D5" w:rsidRDefault="00B01520" w:rsidP="00843465">
      <w:pPr>
        <w:pStyle w:val="Heading2"/>
      </w:pPr>
      <w:r w:rsidRPr="008D17D5">
        <w:t>University Administration:</w:t>
      </w:r>
    </w:p>
    <w:p w14:paraId="1A26C608" w14:textId="65AC150E" w:rsidR="00B01520" w:rsidRDefault="00B01520" w:rsidP="00B01520">
      <w:pPr>
        <w:rPr>
          <w:rFonts w:ascii="Times New Roman" w:hAnsi="Times New Roman"/>
          <w:sz w:val="24"/>
          <w:szCs w:val="24"/>
        </w:rPr>
      </w:pPr>
      <w:r w:rsidRPr="008D17D5">
        <w:rPr>
          <w:rFonts w:ascii="Times New Roman" w:hAnsi="Times New Roman"/>
          <w:sz w:val="24"/>
          <w:szCs w:val="24"/>
        </w:rPr>
        <w:t xml:space="preserve">President Meehan; </w:t>
      </w:r>
      <w:r w:rsidR="007B0D5E">
        <w:rPr>
          <w:rFonts w:ascii="Times New Roman" w:hAnsi="Times New Roman"/>
          <w:sz w:val="24"/>
          <w:szCs w:val="24"/>
        </w:rPr>
        <w:t xml:space="preserve">Deputy </w:t>
      </w:r>
      <w:r w:rsidR="007B0D5E" w:rsidRPr="00964946">
        <w:rPr>
          <w:rFonts w:ascii="Times New Roman" w:hAnsi="Times New Roman"/>
          <w:sz w:val="24"/>
          <w:szCs w:val="24"/>
        </w:rPr>
        <w:t xml:space="preserve">General Counsel </w:t>
      </w:r>
      <w:r w:rsidR="007B0D5E">
        <w:rPr>
          <w:rFonts w:ascii="Times New Roman" w:hAnsi="Times New Roman"/>
          <w:sz w:val="24"/>
          <w:szCs w:val="24"/>
        </w:rPr>
        <w:t>Chayrigues</w:t>
      </w:r>
      <w:r w:rsidRPr="008D17D5">
        <w:rPr>
          <w:rFonts w:ascii="Times New Roman" w:hAnsi="Times New Roman"/>
          <w:sz w:val="24"/>
          <w:szCs w:val="24"/>
        </w:rPr>
        <w:t xml:space="preserve">; </w:t>
      </w:r>
      <w:r w:rsidR="000467E1">
        <w:rPr>
          <w:rFonts w:ascii="Times New Roman" w:hAnsi="Times New Roman"/>
          <w:sz w:val="24"/>
          <w:szCs w:val="24"/>
        </w:rPr>
        <w:t xml:space="preserve">Senior Vice Presidents Calise and Walker; </w:t>
      </w:r>
      <w:r w:rsidRPr="008D17D5">
        <w:rPr>
          <w:rFonts w:ascii="Times New Roman" w:hAnsi="Times New Roman"/>
          <w:sz w:val="24"/>
          <w:szCs w:val="24"/>
        </w:rPr>
        <w:t xml:space="preserve">Chancellors Reyes, Suárez-Orozco, </w:t>
      </w:r>
      <w:r w:rsidR="000467E1">
        <w:rPr>
          <w:rFonts w:ascii="Times New Roman" w:hAnsi="Times New Roman"/>
          <w:sz w:val="24"/>
          <w:szCs w:val="24"/>
        </w:rPr>
        <w:t xml:space="preserve">Fuller, </w:t>
      </w:r>
      <w:r w:rsidRPr="008D17D5">
        <w:rPr>
          <w:rFonts w:ascii="Times New Roman" w:hAnsi="Times New Roman"/>
          <w:sz w:val="24"/>
          <w:szCs w:val="24"/>
        </w:rPr>
        <w:t>Chen and Collins</w:t>
      </w:r>
    </w:p>
    <w:p w14:paraId="7BB0DC86" w14:textId="77777777" w:rsidR="00D51035" w:rsidRPr="00E32000" w:rsidRDefault="00D51035" w:rsidP="00D51035">
      <w:pPr>
        <w:pStyle w:val="Heading2"/>
      </w:pPr>
      <w:r w:rsidRPr="00E32000">
        <w:t>Faculty Representatives:</w:t>
      </w:r>
    </w:p>
    <w:p w14:paraId="52AE16E3" w14:textId="7A1B289F" w:rsidR="00D51035" w:rsidRDefault="00D51035" w:rsidP="00B01520">
      <w:pPr>
        <w:rPr>
          <w:rFonts w:ascii="Times New Roman" w:hAnsi="Times New Roman"/>
          <w:sz w:val="24"/>
          <w:szCs w:val="24"/>
        </w:rPr>
      </w:pPr>
      <w:r w:rsidRPr="00E32000">
        <w:rPr>
          <w:rFonts w:ascii="Times New Roman" w:hAnsi="Times New Roman"/>
          <w:sz w:val="24"/>
          <w:szCs w:val="24"/>
        </w:rPr>
        <w:t xml:space="preserve">Professors </w:t>
      </w:r>
      <w:r w:rsidR="00E32000" w:rsidRPr="00E32000">
        <w:rPr>
          <w:rFonts w:ascii="Times New Roman" w:hAnsi="Times New Roman"/>
          <w:sz w:val="24"/>
          <w:szCs w:val="24"/>
        </w:rPr>
        <w:t xml:space="preserve">Hoagland, Amherst; </w:t>
      </w:r>
      <w:r w:rsidRPr="00E32000">
        <w:rPr>
          <w:rFonts w:ascii="Times New Roman" w:hAnsi="Times New Roman"/>
          <w:sz w:val="24"/>
          <w:szCs w:val="24"/>
        </w:rPr>
        <w:t>Todd, UMass Boston; Roscoe, UMass Dartmouth; Marchand, UMass Lowell</w:t>
      </w:r>
    </w:p>
    <w:p w14:paraId="61982906" w14:textId="77777777" w:rsidR="00B01520" w:rsidRPr="008D17D5" w:rsidRDefault="00B01520" w:rsidP="00843465">
      <w:pPr>
        <w:pStyle w:val="Heading2"/>
      </w:pPr>
      <w:r w:rsidRPr="008D17D5">
        <w:t>Documents Used:</w:t>
      </w:r>
    </w:p>
    <w:p w14:paraId="07E1DBA3" w14:textId="73C73E7F" w:rsidR="00B01520" w:rsidRPr="005A5623" w:rsidRDefault="001E676E">
      <w:pPr>
        <w:numPr>
          <w:ilvl w:val="0"/>
          <w:numId w:val="3"/>
        </w:numPr>
        <w:contextualSpacing/>
        <w:rPr>
          <w:rFonts w:ascii="Times New Roman" w:hAnsi="Times New Roman"/>
          <w:b/>
          <w:sz w:val="24"/>
          <w:szCs w:val="24"/>
        </w:rPr>
      </w:pPr>
      <w:r w:rsidRPr="005A5623">
        <w:rPr>
          <w:rFonts w:ascii="Times New Roman" w:hAnsi="Times New Roman"/>
          <w:sz w:val="24"/>
          <w:szCs w:val="24"/>
        </w:rPr>
        <w:t xml:space="preserve">Meeting Minutes: </w:t>
      </w:r>
      <w:r w:rsidR="005A5623" w:rsidRPr="005A5623">
        <w:rPr>
          <w:rFonts w:ascii="Times New Roman" w:hAnsi="Times New Roman"/>
          <w:sz w:val="24"/>
          <w:szCs w:val="24"/>
        </w:rPr>
        <w:t>June 11</w:t>
      </w:r>
      <w:r w:rsidRPr="005A5623">
        <w:rPr>
          <w:rFonts w:ascii="Times New Roman" w:hAnsi="Times New Roman"/>
          <w:sz w:val="24"/>
          <w:szCs w:val="24"/>
        </w:rPr>
        <w:t>, 2025 (Open &amp; Executive Session)</w:t>
      </w:r>
    </w:p>
    <w:p w14:paraId="180570CE" w14:textId="2272AE54" w:rsidR="005A5623" w:rsidRPr="00D6275C" w:rsidRDefault="005A5623">
      <w:pPr>
        <w:numPr>
          <w:ilvl w:val="0"/>
          <w:numId w:val="3"/>
        </w:numPr>
        <w:contextualSpacing/>
        <w:rPr>
          <w:rFonts w:ascii="Times New Roman" w:hAnsi="Times New Roman"/>
          <w:b/>
          <w:sz w:val="24"/>
          <w:szCs w:val="24"/>
        </w:rPr>
      </w:pPr>
      <w:r w:rsidRPr="00D6275C">
        <w:rPr>
          <w:rFonts w:ascii="Times New Roman" w:hAnsi="Times New Roman"/>
          <w:sz w:val="24"/>
          <w:szCs w:val="24"/>
        </w:rPr>
        <w:t>Meeting Minutes: September 15, 2025 (Open &amp; Executive Session)</w:t>
      </w:r>
    </w:p>
    <w:p w14:paraId="614E8B94" w14:textId="5ADB2E6A" w:rsidR="005A5623" w:rsidRPr="00D6275C" w:rsidRDefault="005A5623">
      <w:pPr>
        <w:numPr>
          <w:ilvl w:val="0"/>
          <w:numId w:val="3"/>
        </w:numPr>
        <w:contextualSpacing/>
        <w:rPr>
          <w:rFonts w:ascii="Times New Roman" w:hAnsi="Times New Roman"/>
          <w:b/>
          <w:sz w:val="24"/>
          <w:szCs w:val="24"/>
        </w:rPr>
      </w:pPr>
      <w:r w:rsidRPr="00D6275C">
        <w:rPr>
          <w:rFonts w:ascii="Times New Roman" w:hAnsi="Times New Roman"/>
          <w:sz w:val="24"/>
          <w:szCs w:val="24"/>
        </w:rPr>
        <w:t>2025/2026 UMass Board Officers and Committee Leadership, Doc</w:t>
      </w:r>
      <w:r w:rsidR="00B83306">
        <w:rPr>
          <w:rFonts w:ascii="Times New Roman" w:hAnsi="Times New Roman"/>
          <w:sz w:val="24"/>
          <w:szCs w:val="24"/>
        </w:rPr>
        <w:t>ument</w:t>
      </w:r>
      <w:r w:rsidRPr="00D6275C">
        <w:rPr>
          <w:rFonts w:ascii="Times New Roman" w:hAnsi="Times New Roman"/>
          <w:sz w:val="24"/>
          <w:szCs w:val="24"/>
        </w:rPr>
        <w:t xml:space="preserve"> T25-</w:t>
      </w:r>
      <w:r w:rsidR="00D6275C" w:rsidRPr="00D6275C">
        <w:rPr>
          <w:rFonts w:ascii="Times New Roman" w:hAnsi="Times New Roman"/>
          <w:sz w:val="24"/>
          <w:szCs w:val="24"/>
        </w:rPr>
        <w:t>046</w:t>
      </w:r>
    </w:p>
    <w:p w14:paraId="753FC4F2" w14:textId="0230387F" w:rsidR="005A5623" w:rsidRPr="00D6275C" w:rsidRDefault="005A5623">
      <w:pPr>
        <w:numPr>
          <w:ilvl w:val="0"/>
          <w:numId w:val="3"/>
        </w:numPr>
        <w:contextualSpacing/>
        <w:rPr>
          <w:rFonts w:ascii="Times New Roman" w:hAnsi="Times New Roman"/>
          <w:b/>
          <w:sz w:val="24"/>
          <w:szCs w:val="24"/>
        </w:rPr>
      </w:pPr>
      <w:r w:rsidRPr="00D6275C">
        <w:rPr>
          <w:rFonts w:ascii="Times New Roman" w:hAnsi="Times New Roman"/>
          <w:sz w:val="24"/>
          <w:szCs w:val="24"/>
        </w:rPr>
        <w:t>Department of Defense</w:t>
      </w:r>
      <w:r w:rsidR="003F6B62">
        <w:rPr>
          <w:rFonts w:ascii="Times New Roman" w:hAnsi="Times New Roman"/>
          <w:sz w:val="24"/>
          <w:szCs w:val="24"/>
        </w:rPr>
        <w:t>,</w:t>
      </w:r>
      <w:r w:rsidRPr="00D6275C">
        <w:rPr>
          <w:rFonts w:ascii="Times New Roman" w:hAnsi="Times New Roman"/>
          <w:sz w:val="24"/>
          <w:szCs w:val="24"/>
        </w:rPr>
        <w:t xml:space="preserve"> Exclusion from Personnel Clearance Requirements, Doc</w:t>
      </w:r>
      <w:r w:rsidR="00B83306">
        <w:rPr>
          <w:rFonts w:ascii="Times New Roman" w:hAnsi="Times New Roman"/>
          <w:sz w:val="24"/>
          <w:szCs w:val="24"/>
        </w:rPr>
        <w:t>ument</w:t>
      </w:r>
      <w:r w:rsidRPr="00D6275C">
        <w:rPr>
          <w:rFonts w:ascii="Times New Roman" w:hAnsi="Times New Roman"/>
          <w:sz w:val="24"/>
          <w:szCs w:val="24"/>
        </w:rPr>
        <w:t xml:space="preserve"> T25-</w:t>
      </w:r>
      <w:r w:rsidR="00D6275C" w:rsidRPr="00D6275C">
        <w:rPr>
          <w:rFonts w:ascii="Times New Roman" w:hAnsi="Times New Roman"/>
          <w:sz w:val="24"/>
          <w:szCs w:val="24"/>
        </w:rPr>
        <w:t>047</w:t>
      </w:r>
    </w:p>
    <w:p w14:paraId="163677B9" w14:textId="77777777" w:rsidR="00843465" w:rsidRPr="00646807" w:rsidRDefault="00843465" w:rsidP="00843465">
      <w:pPr>
        <w:contextualSpacing/>
        <w:rPr>
          <w:rFonts w:ascii="Times New Roman" w:hAnsi="Times New Roman"/>
          <w:b/>
          <w:sz w:val="24"/>
          <w:szCs w:val="24"/>
          <w:highlight w:val="yellow"/>
        </w:rPr>
      </w:pPr>
    </w:p>
    <w:p w14:paraId="5019F772" w14:textId="0A8DF5DD" w:rsidR="00B01520" w:rsidRPr="00573DFB" w:rsidRDefault="00603831" w:rsidP="002B7124">
      <w:pPr>
        <w:rPr>
          <w:rFonts w:ascii="Times New Roman" w:hAnsi="Times New Roman"/>
          <w:strike/>
          <w:sz w:val="24"/>
          <w:szCs w:val="24"/>
          <w:highlight w:val="yellow"/>
        </w:rPr>
      </w:pPr>
      <w:r w:rsidRPr="00B33485">
        <w:rPr>
          <w:rFonts w:ascii="Times New Roman" w:hAnsi="Times New Roman"/>
          <w:sz w:val="24"/>
          <w:szCs w:val="24"/>
        </w:rPr>
        <w:t xml:space="preserve">Chair Karam convened the </w:t>
      </w:r>
      <w:r w:rsidRPr="00495779">
        <w:rPr>
          <w:rFonts w:ascii="Times New Roman" w:hAnsi="Times New Roman"/>
          <w:sz w:val="24"/>
          <w:szCs w:val="24"/>
        </w:rPr>
        <w:t xml:space="preserve">meeting at </w:t>
      </w:r>
      <w:r w:rsidR="00573DFB">
        <w:rPr>
          <w:rFonts w:ascii="Times New Roman" w:hAnsi="Times New Roman"/>
          <w:sz w:val="24"/>
          <w:szCs w:val="24"/>
        </w:rPr>
        <w:t>9</w:t>
      </w:r>
      <w:r w:rsidRPr="00495779">
        <w:rPr>
          <w:rFonts w:ascii="Times New Roman" w:hAnsi="Times New Roman"/>
          <w:sz w:val="24"/>
          <w:szCs w:val="24"/>
        </w:rPr>
        <w:t>:</w:t>
      </w:r>
      <w:r w:rsidR="00573DFB">
        <w:rPr>
          <w:rFonts w:ascii="Times New Roman" w:hAnsi="Times New Roman"/>
          <w:sz w:val="24"/>
          <w:szCs w:val="24"/>
        </w:rPr>
        <w:t>01</w:t>
      </w:r>
      <w:r w:rsidRPr="00495779">
        <w:rPr>
          <w:rFonts w:ascii="Times New Roman" w:hAnsi="Times New Roman"/>
          <w:sz w:val="24"/>
          <w:szCs w:val="24"/>
        </w:rPr>
        <w:t xml:space="preserve"> a.m.</w:t>
      </w:r>
    </w:p>
    <w:p w14:paraId="47324837" w14:textId="750B3414" w:rsidR="00126347" w:rsidRPr="00236F5F" w:rsidRDefault="00126347" w:rsidP="00126347">
      <w:pPr>
        <w:pStyle w:val="Style1"/>
      </w:pPr>
      <w:r>
        <w:t xml:space="preserve">Consideration of Minutes of the </w:t>
      </w:r>
      <w:r w:rsidR="001E676E">
        <w:t>p</w:t>
      </w:r>
      <w:r>
        <w:t xml:space="preserve">rior </w:t>
      </w:r>
      <w:r w:rsidR="001E676E" w:rsidRPr="00236F5F">
        <w:t>m</w:t>
      </w:r>
      <w:r w:rsidRPr="00236F5F">
        <w:t>eeting of the Board</w:t>
      </w:r>
    </w:p>
    <w:p w14:paraId="5AFF2103" w14:textId="7C03E629" w:rsidR="001E676E" w:rsidRPr="00236F5F" w:rsidRDefault="001E676E" w:rsidP="001E676E">
      <w:pPr>
        <w:rPr>
          <w:rFonts w:ascii="Times New Roman" w:hAnsi="Times New Roman"/>
          <w:b/>
          <w:bCs/>
          <w:sz w:val="24"/>
          <w:szCs w:val="24"/>
        </w:rPr>
      </w:pPr>
      <w:r w:rsidRPr="00236F5F">
        <w:rPr>
          <w:rFonts w:ascii="Times New Roman" w:hAnsi="Times New Roman"/>
          <w:sz w:val="24"/>
          <w:szCs w:val="24"/>
        </w:rPr>
        <w:t xml:space="preserve">Chairman Karam stated that the Board was provided with the draft meeting minutes of </w:t>
      </w:r>
      <w:r w:rsidRPr="00236F5F">
        <w:rPr>
          <w:rFonts w:ascii="Times New Roman" w:hAnsi="Times New Roman"/>
          <w:bCs/>
          <w:sz w:val="24"/>
          <w:szCs w:val="24"/>
        </w:rPr>
        <w:t xml:space="preserve">the </w:t>
      </w:r>
      <w:r w:rsidR="00236F5F" w:rsidRPr="00236F5F">
        <w:rPr>
          <w:rFonts w:ascii="Times New Roman" w:hAnsi="Times New Roman"/>
          <w:bCs/>
          <w:sz w:val="24"/>
          <w:szCs w:val="24"/>
        </w:rPr>
        <w:t>June 11, 2025 and September 15</w:t>
      </w:r>
      <w:r w:rsidRPr="00236F5F">
        <w:rPr>
          <w:rFonts w:ascii="Times New Roman" w:hAnsi="Times New Roman"/>
          <w:bCs/>
          <w:sz w:val="24"/>
          <w:szCs w:val="24"/>
        </w:rPr>
        <w:t>, 2025 Board meeting’s open and executive sessions, and asked for any corrections. With</w:t>
      </w:r>
      <w:r w:rsidRPr="00236F5F">
        <w:rPr>
          <w:rFonts w:ascii="Times New Roman" w:hAnsi="Times New Roman"/>
          <w:sz w:val="24"/>
          <w:szCs w:val="24"/>
        </w:rPr>
        <w:t xml:space="preserve"> no corrections, the minutes were approved.</w:t>
      </w:r>
    </w:p>
    <w:p w14:paraId="514E62D4" w14:textId="4705C2E7" w:rsidR="00126347" w:rsidRPr="005516D4" w:rsidRDefault="001E676E" w:rsidP="002B7124">
      <w:pPr>
        <w:rPr>
          <w:rFonts w:ascii="Times New Roman" w:hAnsi="Times New Roman"/>
          <w:b/>
          <w:bCs/>
          <w:sz w:val="24"/>
          <w:szCs w:val="24"/>
        </w:rPr>
      </w:pPr>
      <w:r w:rsidRPr="00236F5F">
        <w:rPr>
          <w:rFonts w:ascii="Times New Roman" w:hAnsi="Times New Roman"/>
          <w:sz w:val="24"/>
          <w:szCs w:val="24"/>
        </w:rPr>
        <w:lastRenderedPageBreak/>
        <w:t xml:space="preserve">Under the Office of the Massachusetts Attorney General, Open Meeting Law Guide and Educational Materials, General Counsel Lowy, under the delegation of the UMass Board of Trustees, has determined that the </w:t>
      </w:r>
      <w:r w:rsidR="00236F5F" w:rsidRPr="00236F5F">
        <w:rPr>
          <w:rFonts w:ascii="Times New Roman" w:hAnsi="Times New Roman"/>
          <w:sz w:val="24"/>
          <w:szCs w:val="24"/>
        </w:rPr>
        <w:t>September 15,</w:t>
      </w:r>
      <w:r w:rsidRPr="00236F5F">
        <w:rPr>
          <w:rFonts w:ascii="Times New Roman" w:hAnsi="Times New Roman"/>
          <w:sz w:val="24"/>
          <w:szCs w:val="24"/>
        </w:rPr>
        <w:t xml:space="preserve"> 2025 Board of Trustees executive session minutes will not be released and should remain confidential because publication would defeat the </w:t>
      </w:r>
      <w:r w:rsidRPr="005516D4">
        <w:rPr>
          <w:rFonts w:ascii="Times New Roman" w:hAnsi="Times New Roman"/>
          <w:sz w:val="24"/>
          <w:szCs w:val="24"/>
        </w:rPr>
        <w:t>lawful purposes of the executive session.</w:t>
      </w:r>
    </w:p>
    <w:p w14:paraId="7CF22F38" w14:textId="6528BD49" w:rsidR="00B01520" w:rsidRPr="005516D4" w:rsidRDefault="00B01520" w:rsidP="00843465">
      <w:pPr>
        <w:pStyle w:val="Style1"/>
      </w:pPr>
      <w:r w:rsidRPr="005516D4">
        <w:t xml:space="preserve">Chair’s </w:t>
      </w:r>
      <w:r w:rsidR="001E676E" w:rsidRPr="005516D4">
        <w:t>Remarks</w:t>
      </w:r>
    </w:p>
    <w:p w14:paraId="5D6AE536" w14:textId="58CB8D25" w:rsidR="009273A0" w:rsidRPr="001E23CE" w:rsidRDefault="005516D4" w:rsidP="009273A0">
      <w:pPr>
        <w:rPr>
          <w:rFonts w:ascii="Times New Roman" w:hAnsi="Times New Roman"/>
          <w:sz w:val="24"/>
          <w:szCs w:val="24"/>
        </w:rPr>
      </w:pPr>
      <w:r w:rsidRPr="005516D4">
        <w:rPr>
          <w:rFonts w:ascii="Times New Roman" w:hAnsi="Times New Roman"/>
          <w:sz w:val="24"/>
          <w:szCs w:val="24"/>
        </w:rPr>
        <w:t xml:space="preserve">Chaiman Karam welcomed everyone to the meeting and thanked Chancellor Fuller and the UMass Dartmouth team for hosting the Board Meeting. He </w:t>
      </w:r>
      <w:r w:rsidRPr="003A5494">
        <w:rPr>
          <w:rFonts w:ascii="Times New Roman" w:hAnsi="Times New Roman"/>
          <w:sz w:val="24"/>
          <w:szCs w:val="24"/>
        </w:rPr>
        <w:t>welcomed</w:t>
      </w:r>
      <w:r w:rsidR="00EF7B4F" w:rsidRPr="003A5494">
        <w:rPr>
          <w:rFonts w:ascii="Times New Roman" w:hAnsi="Times New Roman"/>
          <w:sz w:val="24"/>
          <w:szCs w:val="24"/>
        </w:rPr>
        <w:t xml:space="preserve"> new</w:t>
      </w:r>
      <w:r w:rsidRPr="003A5494">
        <w:rPr>
          <w:rFonts w:ascii="Times New Roman" w:hAnsi="Times New Roman"/>
          <w:sz w:val="24"/>
          <w:szCs w:val="24"/>
        </w:rPr>
        <w:t xml:space="preserve"> Trustee </w:t>
      </w:r>
      <w:r w:rsidR="00EF7B4F" w:rsidRPr="003A5494">
        <w:rPr>
          <w:rFonts w:ascii="Times New Roman" w:hAnsi="Times New Roman"/>
          <w:sz w:val="24"/>
          <w:szCs w:val="24"/>
        </w:rPr>
        <w:t xml:space="preserve">Kenneth </w:t>
      </w:r>
      <w:r w:rsidRPr="003A5494">
        <w:rPr>
          <w:rFonts w:ascii="Times New Roman" w:hAnsi="Times New Roman"/>
          <w:sz w:val="24"/>
          <w:szCs w:val="24"/>
        </w:rPr>
        <w:t>Fiola, who joined the Board of Trustees this month</w:t>
      </w:r>
      <w:r w:rsidR="003A5494" w:rsidRPr="003A5494">
        <w:rPr>
          <w:rFonts w:ascii="Times New Roman" w:hAnsi="Times New Roman"/>
          <w:sz w:val="24"/>
          <w:szCs w:val="24"/>
        </w:rPr>
        <w:t xml:space="preserve">. </w:t>
      </w:r>
      <w:r w:rsidR="001E23CE" w:rsidRPr="003A5494">
        <w:rPr>
          <w:rFonts w:ascii="Times New Roman" w:hAnsi="Times New Roman"/>
          <w:sz w:val="24"/>
          <w:szCs w:val="24"/>
        </w:rPr>
        <w:t xml:space="preserve">He also welcomed the new </w:t>
      </w:r>
      <w:r w:rsidR="00966CD8" w:rsidRPr="003A5494">
        <w:rPr>
          <w:rFonts w:ascii="Times New Roman" w:hAnsi="Times New Roman"/>
          <w:sz w:val="24"/>
          <w:szCs w:val="24"/>
        </w:rPr>
        <w:t>S</w:t>
      </w:r>
      <w:r w:rsidR="001E23CE" w:rsidRPr="003A5494">
        <w:rPr>
          <w:rFonts w:ascii="Times New Roman" w:hAnsi="Times New Roman"/>
          <w:sz w:val="24"/>
          <w:szCs w:val="24"/>
        </w:rPr>
        <w:t xml:space="preserve">tudent </w:t>
      </w:r>
      <w:r w:rsidR="00966CD8" w:rsidRPr="003A5494">
        <w:rPr>
          <w:rFonts w:ascii="Times New Roman" w:hAnsi="Times New Roman"/>
          <w:sz w:val="24"/>
          <w:szCs w:val="24"/>
        </w:rPr>
        <w:t>T</w:t>
      </w:r>
      <w:r w:rsidR="001E23CE" w:rsidRPr="003A5494">
        <w:rPr>
          <w:rFonts w:ascii="Times New Roman" w:hAnsi="Times New Roman"/>
          <w:sz w:val="24"/>
          <w:szCs w:val="24"/>
        </w:rPr>
        <w:t>rustees:</w:t>
      </w:r>
      <w:r w:rsidR="003A5494" w:rsidRPr="003A5494">
        <w:rPr>
          <w:rFonts w:ascii="Times New Roman" w:hAnsi="Times New Roman"/>
          <w:sz w:val="24"/>
          <w:szCs w:val="24"/>
        </w:rPr>
        <w:t xml:space="preserve"> </w:t>
      </w:r>
      <w:r w:rsidR="001E23CE" w:rsidRPr="003A5494">
        <w:rPr>
          <w:rFonts w:ascii="Times New Roman" w:hAnsi="Times New Roman"/>
          <w:sz w:val="24"/>
          <w:szCs w:val="24"/>
        </w:rPr>
        <w:t xml:space="preserve">Ava Marino from UMass Amherst, </w:t>
      </w:r>
      <w:r w:rsidR="009273A0" w:rsidRPr="003A5494">
        <w:rPr>
          <w:rFonts w:ascii="Times New Roman" w:hAnsi="Times New Roman"/>
          <w:sz w:val="24"/>
          <w:szCs w:val="24"/>
        </w:rPr>
        <w:t>Gina Cuba from UMass Dartmouth,</w:t>
      </w:r>
      <w:r w:rsidR="003A5494" w:rsidRPr="003A5494">
        <w:rPr>
          <w:rFonts w:ascii="Times New Roman" w:hAnsi="Times New Roman"/>
          <w:sz w:val="24"/>
          <w:szCs w:val="24"/>
        </w:rPr>
        <w:t xml:space="preserve"> </w:t>
      </w:r>
      <w:r w:rsidR="009273A0" w:rsidRPr="003A5494">
        <w:rPr>
          <w:rFonts w:ascii="Times New Roman" w:hAnsi="Times New Roman"/>
          <w:sz w:val="24"/>
          <w:szCs w:val="24"/>
        </w:rPr>
        <w:t>Abigai</w:t>
      </w:r>
      <w:r w:rsidR="00EF7B4F" w:rsidRPr="003A5494">
        <w:rPr>
          <w:rFonts w:ascii="Times New Roman" w:hAnsi="Times New Roman"/>
          <w:sz w:val="24"/>
          <w:szCs w:val="24"/>
        </w:rPr>
        <w:t>l</w:t>
      </w:r>
      <w:r w:rsidR="009273A0" w:rsidRPr="003A5494">
        <w:rPr>
          <w:rFonts w:ascii="Times New Roman" w:hAnsi="Times New Roman"/>
          <w:sz w:val="24"/>
          <w:szCs w:val="24"/>
        </w:rPr>
        <w:t xml:space="preserve"> Cooper from UMass Lowell, </w:t>
      </w:r>
      <w:r w:rsidR="001E23CE" w:rsidRPr="003A5494">
        <w:rPr>
          <w:rFonts w:ascii="Times New Roman" w:hAnsi="Times New Roman"/>
          <w:sz w:val="24"/>
          <w:szCs w:val="24"/>
        </w:rPr>
        <w:t>a</w:t>
      </w:r>
      <w:r w:rsidR="009273A0" w:rsidRPr="003A5494">
        <w:rPr>
          <w:rFonts w:ascii="Times New Roman" w:hAnsi="Times New Roman"/>
          <w:sz w:val="24"/>
          <w:szCs w:val="24"/>
        </w:rPr>
        <w:t xml:space="preserve">nd </w:t>
      </w:r>
      <w:r w:rsidR="00EF7B4F" w:rsidRPr="003A5494">
        <w:rPr>
          <w:rFonts w:ascii="Times New Roman" w:hAnsi="Times New Roman"/>
          <w:sz w:val="24"/>
          <w:szCs w:val="24"/>
        </w:rPr>
        <w:t>welcomed bac</w:t>
      </w:r>
      <w:r w:rsidR="003A5494" w:rsidRPr="003A5494">
        <w:rPr>
          <w:rFonts w:ascii="Times New Roman" w:hAnsi="Times New Roman"/>
          <w:sz w:val="24"/>
          <w:szCs w:val="24"/>
        </w:rPr>
        <w:t>k B</w:t>
      </w:r>
      <w:r w:rsidR="009273A0" w:rsidRPr="003A5494">
        <w:rPr>
          <w:rFonts w:ascii="Times New Roman" w:hAnsi="Times New Roman"/>
          <w:sz w:val="24"/>
          <w:szCs w:val="24"/>
        </w:rPr>
        <w:t xml:space="preserve">ethany Berry, </w:t>
      </w:r>
      <w:r w:rsidR="00EF7B4F" w:rsidRPr="003A5494">
        <w:rPr>
          <w:rFonts w:ascii="Times New Roman" w:hAnsi="Times New Roman"/>
          <w:sz w:val="24"/>
          <w:szCs w:val="24"/>
        </w:rPr>
        <w:t xml:space="preserve">who served as </w:t>
      </w:r>
      <w:r w:rsidR="00966CD8" w:rsidRPr="003A5494">
        <w:rPr>
          <w:rFonts w:ascii="Times New Roman" w:hAnsi="Times New Roman"/>
          <w:sz w:val="24"/>
          <w:szCs w:val="24"/>
        </w:rPr>
        <w:t>S</w:t>
      </w:r>
      <w:r w:rsidR="00EF7B4F" w:rsidRPr="003A5494">
        <w:rPr>
          <w:rFonts w:ascii="Times New Roman" w:hAnsi="Times New Roman"/>
          <w:sz w:val="24"/>
          <w:szCs w:val="24"/>
        </w:rPr>
        <w:t xml:space="preserve">tudent </w:t>
      </w:r>
      <w:r w:rsidR="00966CD8" w:rsidRPr="003A5494">
        <w:rPr>
          <w:rFonts w:ascii="Times New Roman" w:hAnsi="Times New Roman"/>
          <w:sz w:val="24"/>
          <w:szCs w:val="24"/>
        </w:rPr>
        <w:t>T</w:t>
      </w:r>
      <w:r w:rsidR="00EF7B4F" w:rsidRPr="003A5494">
        <w:rPr>
          <w:rFonts w:ascii="Times New Roman" w:hAnsi="Times New Roman"/>
          <w:sz w:val="24"/>
          <w:szCs w:val="24"/>
        </w:rPr>
        <w:t>rustee</w:t>
      </w:r>
      <w:r w:rsidR="00EF7B4F">
        <w:rPr>
          <w:rFonts w:ascii="Times New Roman" w:hAnsi="Times New Roman"/>
          <w:sz w:val="24"/>
          <w:szCs w:val="24"/>
        </w:rPr>
        <w:t xml:space="preserve"> in 2022-2023, </w:t>
      </w:r>
      <w:r w:rsidR="00555413" w:rsidRPr="00555413">
        <w:rPr>
          <w:rFonts w:ascii="Times New Roman" w:hAnsi="Times New Roman"/>
          <w:sz w:val="24"/>
          <w:szCs w:val="24"/>
        </w:rPr>
        <w:t>a</w:t>
      </w:r>
      <w:r w:rsidR="009273A0" w:rsidRPr="00555413">
        <w:rPr>
          <w:rFonts w:ascii="Times New Roman" w:hAnsi="Times New Roman"/>
          <w:sz w:val="24"/>
          <w:szCs w:val="24"/>
        </w:rPr>
        <w:t>n</w:t>
      </w:r>
      <w:r w:rsidR="003A5494">
        <w:rPr>
          <w:rFonts w:ascii="Times New Roman" w:hAnsi="Times New Roman"/>
          <w:sz w:val="24"/>
          <w:szCs w:val="24"/>
        </w:rPr>
        <w:t>d Abigail</w:t>
      </w:r>
      <w:r w:rsidR="009273A0" w:rsidRPr="00555413">
        <w:rPr>
          <w:rFonts w:ascii="Times New Roman" w:hAnsi="Times New Roman"/>
          <w:sz w:val="24"/>
          <w:szCs w:val="24"/>
        </w:rPr>
        <w:t xml:space="preserve"> Raymond from UMass Boston </w:t>
      </w:r>
      <w:r w:rsidR="00EF7B4F">
        <w:rPr>
          <w:rFonts w:ascii="Times New Roman" w:hAnsi="Times New Roman"/>
          <w:sz w:val="24"/>
          <w:szCs w:val="24"/>
        </w:rPr>
        <w:t>who</w:t>
      </w:r>
      <w:r w:rsidR="00555413" w:rsidRPr="00555413">
        <w:rPr>
          <w:rFonts w:ascii="Times New Roman" w:hAnsi="Times New Roman"/>
          <w:sz w:val="24"/>
          <w:szCs w:val="24"/>
        </w:rPr>
        <w:t xml:space="preserve"> </w:t>
      </w:r>
      <w:r w:rsidR="00EF7B4F">
        <w:rPr>
          <w:rFonts w:ascii="Times New Roman" w:hAnsi="Times New Roman"/>
          <w:sz w:val="24"/>
          <w:szCs w:val="24"/>
        </w:rPr>
        <w:t>is serving</w:t>
      </w:r>
      <w:r w:rsidR="009273A0" w:rsidRPr="00555413">
        <w:rPr>
          <w:rFonts w:ascii="Times New Roman" w:hAnsi="Times New Roman"/>
          <w:sz w:val="24"/>
          <w:szCs w:val="24"/>
        </w:rPr>
        <w:t xml:space="preserve"> another year.</w:t>
      </w:r>
    </w:p>
    <w:p w14:paraId="7BD38546" w14:textId="0C697293" w:rsidR="009273A0" w:rsidRPr="00EF7B4F" w:rsidRDefault="00EF7B4F" w:rsidP="009273A0">
      <w:pPr>
        <w:rPr>
          <w:rFonts w:ascii="Times New Roman" w:hAnsi="Times New Roman"/>
          <w:sz w:val="24"/>
          <w:szCs w:val="24"/>
        </w:rPr>
      </w:pPr>
      <w:r w:rsidRPr="00EF7B4F">
        <w:rPr>
          <w:rFonts w:ascii="Times New Roman" w:hAnsi="Times New Roman"/>
          <w:sz w:val="24"/>
          <w:szCs w:val="24"/>
        </w:rPr>
        <w:t>Chairman Karam con</w:t>
      </w:r>
      <w:r w:rsidR="009273A0" w:rsidRPr="00EF7B4F">
        <w:rPr>
          <w:rFonts w:ascii="Times New Roman" w:hAnsi="Times New Roman"/>
          <w:sz w:val="24"/>
          <w:szCs w:val="24"/>
        </w:rPr>
        <w:t>gratula</w:t>
      </w:r>
      <w:r w:rsidRPr="00EF7B4F">
        <w:rPr>
          <w:rFonts w:ascii="Times New Roman" w:hAnsi="Times New Roman"/>
          <w:sz w:val="24"/>
          <w:szCs w:val="24"/>
        </w:rPr>
        <w:t xml:space="preserve">ted </w:t>
      </w:r>
      <w:r w:rsidR="009273A0" w:rsidRPr="00EF7B4F">
        <w:rPr>
          <w:rFonts w:ascii="Times New Roman" w:hAnsi="Times New Roman"/>
          <w:sz w:val="24"/>
          <w:szCs w:val="24"/>
        </w:rPr>
        <w:t xml:space="preserve">President Meehan and Trustee Imari Paris Jefferies for being named to the Power 50 list by the </w:t>
      </w:r>
      <w:r w:rsidR="009273A0" w:rsidRPr="00EF7B4F">
        <w:rPr>
          <w:rFonts w:ascii="Times New Roman" w:hAnsi="Times New Roman"/>
          <w:i/>
          <w:iCs/>
          <w:sz w:val="24"/>
          <w:szCs w:val="24"/>
        </w:rPr>
        <w:t>Boston Business Journal</w:t>
      </w:r>
      <w:r w:rsidR="009273A0" w:rsidRPr="00EF7B4F">
        <w:rPr>
          <w:rFonts w:ascii="Times New Roman" w:hAnsi="Times New Roman"/>
          <w:sz w:val="24"/>
          <w:szCs w:val="24"/>
        </w:rPr>
        <w:t xml:space="preserve"> again.</w:t>
      </w:r>
    </w:p>
    <w:p w14:paraId="2D6D0497" w14:textId="0D191A4A" w:rsidR="009273A0" w:rsidRPr="003A5494" w:rsidRDefault="00EF7B4F" w:rsidP="009273A0">
      <w:pPr>
        <w:rPr>
          <w:rFonts w:ascii="Times New Roman" w:hAnsi="Times New Roman"/>
          <w:sz w:val="24"/>
          <w:szCs w:val="24"/>
        </w:rPr>
      </w:pPr>
      <w:r w:rsidRPr="00EF7B4F">
        <w:rPr>
          <w:rFonts w:ascii="Times New Roman" w:hAnsi="Times New Roman"/>
          <w:sz w:val="24"/>
          <w:szCs w:val="24"/>
        </w:rPr>
        <w:t xml:space="preserve">Chairman </w:t>
      </w:r>
      <w:r w:rsidRPr="003A5494">
        <w:rPr>
          <w:rFonts w:ascii="Times New Roman" w:hAnsi="Times New Roman"/>
          <w:sz w:val="24"/>
          <w:szCs w:val="24"/>
        </w:rPr>
        <w:t>Karam</w:t>
      </w:r>
      <w:r w:rsidR="003A5494" w:rsidRPr="003A5494">
        <w:rPr>
          <w:rFonts w:ascii="Times New Roman" w:hAnsi="Times New Roman"/>
          <w:sz w:val="24"/>
          <w:szCs w:val="24"/>
        </w:rPr>
        <w:t xml:space="preserve"> </w:t>
      </w:r>
      <w:r w:rsidR="00966CD8" w:rsidRPr="003A5494">
        <w:rPr>
          <w:rFonts w:ascii="Times New Roman" w:hAnsi="Times New Roman"/>
          <w:sz w:val="24"/>
          <w:szCs w:val="24"/>
        </w:rPr>
        <w:t xml:space="preserve">reported </w:t>
      </w:r>
      <w:r w:rsidRPr="003A5494">
        <w:rPr>
          <w:rFonts w:ascii="Times New Roman" w:hAnsi="Times New Roman"/>
          <w:sz w:val="24"/>
          <w:szCs w:val="24"/>
        </w:rPr>
        <w:t xml:space="preserve">that for the first time, in FY25, </w:t>
      </w:r>
      <w:r w:rsidR="00966CD8" w:rsidRPr="003A5494">
        <w:rPr>
          <w:rFonts w:ascii="Times New Roman" w:hAnsi="Times New Roman"/>
          <w:sz w:val="24"/>
          <w:szCs w:val="24"/>
        </w:rPr>
        <w:t xml:space="preserve">the University </w:t>
      </w:r>
      <w:r w:rsidRPr="003A5494">
        <w:rPr>
          <w:rFonts w:ascii="Times New Roman" w:hAnsi="Times New Roman"/>
          <w:sz w:val="24"/>
          <w:szCs w:val="24"/>
        </w:rPr>
        <w:t>budgeted for and reach</w:t>
      </w:r>
      <w:r w:rsidR="00966CD8" w:rsidRPr="003A5494">
        <w:rPr>
          <w:rFonts w:ascii="Times New Roman" w:hAnsi="Times New Roman"/>
          <w:sz w:val="24"/>
          <w:szCs w:val="24"/>
        </w:rPr>
        <w:t>ed</w:t>
      </w:r>
      <w:r w:rsidRPr="003A5494">
        <w:rPr>
          <w:rFonts w:ascii="Times New Roman" w:hAnsi="Times New Roman"/>
          <w:sz w:val="24"/>
          <w:szCs w:val="24"/>
        </w:rPr>
        <w:t xml:space="preserve"> </w:t>
      </w:r>
      <w:r w:rsidR="00966CD8" w:rsidRPr="003A5494">
        <w:rPr>
          <w:rFonts w:ascii="Times New Roman" w:hAnsi="Times New Roman"/>
          <w:sz w:val="24"/>
          <w:szCs w:val="24"/>
        </w:rPr>
        <w:t>its</w:t>
      </w:r>
      <w:r w:rsidRPr="003A5494">
        <w:rPr>
          <w:rFonts w:ascii="Times New Roman" w:hAnsi="Times New Roman"/>
          <w:sz w:val="24"/>
          <w:szCs w:val="24"/>
        </w:rPr>
        <w:t xml:space="preserve"> fiscal year with a </w:t>
      </w:r>
      <w:r w:rsidR="00966CD8" w:rsidRPr="003A5494">
        <w:rPr>
          <w:rFonts w:ascii="Times New Roman" w:hAnsi="Times New Roman"/>
          <w:sz w:val="24"/>
          <w:szCs w:val="24"/>
        </w:rPr>
        <w:t>u</w:t>
      </w:r>
      <w:r w:rsidRPr="003A5494">
        <w:rPr>
          <w:rFonts w:ascii="Times New Roman" w:hAnsi="Times New Roman"/>
          <w:sz w:val="24"/>
          <w:szCs w:val="24"/>
        </w:rPr>
        <w:t xml:space="preserve">niversity-wide operating margin of 2%. He thanked the Chancellors and leadership for their dedication to achieving this important goal, which will improve the University’s long-term fiscal </w:t>
      </w:r>
      <w:r w:rsidR="009273A0" w:rsidRPr="003A5494">
        <w:rPr>
          <w:rFonts w:ascii="Times New Roman" w:hAnsi="Times New Roman"/>
          <w:sz w:val="24"/>
          <w:szCs w:val="24"/>
        </w:rPr>
        <w:t>health</w:t>
      </w:r>
      <w:r w:rsidR="009273A0" w:rsidRPr="008A67D1">
        <w:rPr>
          <w:rFonts w:ascii="Times New Roman" w:hAnsi="Times New Roman"/>
          <w:sz w:val="24"/>
          <w:szCs w:val="24"/>
        </w:rPr>
        <w:t xml:space="preserve"> and help maintain strong bond ratings</w:t>
      </w:r>
      <w:r w:rsidRPr="008A67D1">
        <w:rPr>
          <w:rFonts w:ascii="Times New Roman" w:hAnsi="Times New Roman"/>
          <w:sz w:val="24"/>
          <w:szCs w:val="24"/>
        </w:rPr>
        <w:t>; e</w:t>
      </w:r>
      <w:r w:rsidR="009273A0" w:rsidRPr="008A67D1">
        <w:rPr>
          <w:rFonts w:ascii="Times New Roman" w:hAnsi="Times New Roman"/>
          <w:sz w:val="24"/>
          <w:szCs w:val="24"/>
        </w:rPr>
        <w:t xml:space="preserve">specially </w:t>
      </w:r>
      <w:r w:rsidRPr="008A67D1">
        <w:rPr>
          <w:rFonts w:ascii="Times New Roman" w:hAnsi="Times New Roman"/>
          <w:sz w:val="24"/>
          <w:szCs w:val="24"/>
        </w:rPr>
        <w:t xml:space="preserve">during a </w:t>
      </w:r>
      <w:r w:rsidR="009273A0" w:rsidRPr="008A67D1">
        <w:rPr>
          <w:rFonts w:ascii="Times New Roman" w:hAnsi="Times New Roman"/>
          <w:sz w:val="24"/>
          <w:szCs w:val="24"/>
        </w:rPr>
        <w:t xml:space="preserve">critical </w:t>
      </w:r>
      <w:r w:rsidRPr="003A5494">
        <w:rPr>
          <w:rFonts w:ascii="Times New Roman" w:hAnsi="Times New Roman"/>
          <w:sz w:val="24"/>
          <w:szCs w:val="24"/>
        </w:rPr>
        <w:t>time when</w:t>
      </w:r>
      <w:r w:rsidR="009273A0" w:rsidRPr="003A5494">
        <w:rPr>
          <w:rFonts w:ascii="Times New Roman" w:hAnsi="Times New Roman"/>
          <w:sz w:val="24"/>
          <w:szCs w:val="24"/>
        </w:rPr>
        <w:t xml:space="preserve"> higher education is facing challenges in the years ahead</w:t>
      </w:r>
      <w:r w:rsidRPr="003A5494">
        <w:rPr>
          <w:rFonts w:ascii="Times New Roman" w:hAnsi="Times New Roman"/>
          <w:sz w:val="24"/>
          <w:szCs w:val="24"/>
        </w:rPr>
        <w:t>.</w:t>
      </w:r>
    </w:p>
    <w:p w14:paraId="06E62EB5" w14:textId="6D9AD6CB" w:rsidR="009273A0" w:rsidRPr="008A67D1" w:rsidRDefault="00EF7B4F" w:rsidP="009273A0">
      <w:pPr>
        <w:rPr>
          <w:rFonts w:ascii="Times New Roman" w:hAnsi="Times New Roman"/>
          <w:sz w:val="24"/>
          <w:szCs w:val="24"/>
        </w:rPr>
      </w:pPr>
      <w:r w:rsidRPr="003A5494">
        <w:rPr>
          <w:rFonts w:ascii="Times New Roman" w:hAnsi="Times New Roman"/>
          <w:sz w:val="24"/>
          <w:szCs w:val="24"/>
        </w:rPr>
        <w:t xml:space="preserve">Chairman Karam reported the launch of the national </w:t>
      </w:r>
      <w:r w:rsidR="009273A0" w:rsidRPr="003A5494">
        <w:rPr>
          <w:rFonts w:ascii="Times New Roman" w:hAnsi="Times New Roman"/>
          <w:sz w:val="24"/>
          <w:szCs w:val="24"/>
        </w:rPr>
        <w:t xml:space="preserve">search for </w:t>
      </w:r>
      <w:r w:rsidRPr="003A5494">
        <w:rPr>
          <w:rFonts w:ascii="Times New Roman" w:hAnsi="Times New Roman"/>
          <w:sz w:val="24"/>
          <w:szCs w:val="24"/>
        </w:rPr>
        <w:t>the next</w:t>
      </w:r>
      <w:r w:rsidR="009273A0" w:rsidRPr="003A5494">
        <w:rPr>
          <w:rFonts w:ascii="Times New Roman" w:hAnsi="Times New Roman"/>
          <w:sz w:val="24"/>
          <w:szCs w:val="24"/>
        </w:rPr>
        <w:t xml:space="preserve"> </w:t>
      </w:r>
      <w:r w:rsidRPr="003A5494">
        <w:rPr>
          <w:rFonts w:ascii="Times New Roman" w:hAnsi="Times New Roman"/>
          <w:sz w:val="24"/>
          <w:szCs w:val="24"/>
        </w:rPr>
        <w:t>C</w:t>
      </w:r>
      <w:r w:rsidR="009273A0" w:rsidRPr="003A5494">
        <w:rPr>
          <w:rFonts w:ascii="Times New Roman" w:hAnsi="Times New Roman"/>
          <w:sz w:val="24"/>
          <w:szCs w:val="24"/>
        </w:rPr>
        <w:t>hancellor of UMass Chan Medical School</w:t>
      </w:r>
      <w:r w:rsidRPr="003A5494">
        <w:rPr>
          <w:rFonts w:ascii="Times New Roman" w:hAnsi="Times New Roman"/>
          <w:sz w:val="24"/>
          <w:szCs w:val="24"/>
        </w:rPr>
        <w:t>. A</w:t>
      </w:r>
      <w:r w:rsidR="009273A0" w:rsidRPr="003A5494">
        <w:rPr>
          <w:rFonts w:ascii="Times New Roman" w:hAnsi="Times New Roman"/>
          <w:sz w:val="24"/>
          <w:szCs w:val="24"/>
        </w:rPr>
        <w:t xml:space="preserve"> 20-member </w:t>
      </w:r>
      <w:r w:rsidR="00966CD8" w:rsidRPr="003A5494">
        <w:rPr>
          <w:rFonts w:ascii="Times New Roman" w:hAnsi="Times New Roman"/>
          <w:sz w:val="24"/>
          <w:szCs w:val="24"/>
        </w:rPr>
        <w:t>S</w:t>
      </w:r>
      <w:r w:rsidRPr="003A5494">
        <w:rPr>
          <w:rFonts w:ascii="Times New Roman" w:hAnsi="Times New Roman"/>
          <w:sz w:val="24"/>
          <w:szCs w:val="24"/>
        </w:rPr>
        <w:t xml:space="preserve">earch </w:t>
      </w:r>
      <w:r w:rsidR="00966CD8" w:rsidRPr="003A5494">
        <w:rPr>
          <w:rFonts w:ascii="Times New Roman" w:hAnsi="Times New Roman"/>
          <w:sz w:val="24"/>
          <w:szCs w:val="24"/>
        </w:rPr>
        <w:t>C</w:t>
      </w:r>
      <w:r w:rsidR="009273A0" w:rsidRPr="003A5494">
        <w:rPr>
          <w:rFonts w:ascii="Times New Roman" w:hAnsi="Times New Roman"/>
          <w:sz w:val="24"/>
          <w:szCs w:val="24"/>
        </w:rPr>
        <w:t>ommittee</w:t>
      </w:r>
      <w:r w:rsidRPr="003A5494">
        <w:rPr>
          <w:rFonts w:ascii="Times New Roman" w:hAnsi="Times New Roman"/>
          <w:sz w:val="24"/>
          <w:szCs w:val="24"/>
        </w:rPr>
        <w:t xml:space="preserve">, </w:t>
      </w:r>
      <w:r w:rsidR="009273A0" w:rsidRPr="003A5494">
        <w:rPr>
          <w:rFonts w:ascii="Times New Roman" w:hAnsi="Times New Roman"/>
          <w:sz w:val="24"/>
          <w:szCs w:val="24"/>
        </w:rPr>
        <w:t>made up of local leaders with strong ties to the Medical School who are deeply committed to its mission and future success</w:t>
      </w:r>
      <w:r w:rsidRPr="003A5494">
        <w:rPr>
          <w:rFonts w:ascii="Times New Roman" w:hAnsi="Times New Roman"/>
          <w:sz w:val="24"/>
          <w:szCs w:val="24"/>
        </w:rPr>
        <w:t xml:space="preserve">, </w:t>
      </w:r>
      <w:r w:rsidR="008A67D1" w:rsidRPr="003A5494">
        <w:rPr>
          <w:rFonts w:ascii="Times New Roman" w:hAnsi="Times New Roman"/>
          <w:sz w:val="24"/>
          <w:szCs w:val="24"/>
        </w:rPr>
        <w:t xml:space="preserve">will develop a pool of candidates to recommend to President Meehan, who will submit a final recommendation to the Board next year. Chairman Karam thanked Trustee Brunelle for serving as </w:t>
      </w:r>
      <w:r w:rsidR="00966CD8" w:rsidRPr="003A5494">
        <w:rPr>
          <w:rFonts w:ascii="Times New Roman" w:hAnsi="Times New Roman"/>
          <w:sz w:val="24"/>
          <w:szCs w:val="24"/>
        </w:rPr>
        <w:t xml:space="preserve">the </w:t>
      </w:r>
      <w:r w:rsidR="008A67D1" w:rsidRPr="003A5494">
        <w:rPr>
          <w:rFonts w:ascii="Times New Roman" w:hAnsi="Times New Roman"/>
          <w:sz w:val="24"/>
          <w:szCs w:val="24"/>
        </w:rPr>
        <w:t>Committee</w:t>
      </w:r>
      <w:r w:rsidR="00966CD8" w:rsidRPr="003A5494">
        <w:rPr>
          <w:rFonts w:ascii="Times New Roman" w:hAnsi="Times New Roman"/>
          <w:sz w:val="24"/>
          <w:szCs w:val="24"/>
        </w:rPr>
        <w:t>’s</w:t>
      </w:r>
      <w:r w:rsidR="008A67D1" w:rsidRPr="003A5494">
        <w:rPr>
          <w:rFonts w:ascii="Times New Roman" w:hAnsi="Times New Roman"/>
          <w:sz w:val="24"/>
          <w:szCs w:val="24"/>
        </w:rPr>
        <w:t xml:space="preserve"> chair and leading this important process. </w:t>
      </w:r>
      <w:r w:rsidR="009273A0" w:rsidRPr="003A5494">
        <w:rPr>
          <w:rFonts w:ascii="Times New Roman" w:hAnsi="Times New Roman"/>
          <w:sz w:val="24"/>
          <w:szCs w:val="24"/>
        </w:rPr>
        <w:t>During Chancellor Collins’ tenure, UMass Chan has become a world-class leader</w:t>
      </w:r>
      <w:r w:rsidR="008A67D1" w:rsidRPr="003A5494">
        <w:rPr>
          <w:rFonts w:ascii="Times New Roman" w:hAnsi="Times New Roman"/>
          <w:sz w:val="24"/>
          <w:szCs w:val="24"/>
        </w:rPr>
        <w:t>, but li</w:t>
      </w:r>
      <w:r w:rsidR="009273A0" w:rsidRPr="003A5494">
        <w:rPr>
          <w:rFonts w:ascii="Times New Roman" w:hAnsi="Times New Roman"/>
          <w:sz w:val="24"/>
          <w:szCs w:val="24"/>
        </w:rPr>
        <w:t>ke all institutions of higher education across the country, UMass Chan faces uncertainty due to federal</w:t>
      </w:r>
      <w:r w:rsidR="009273A0" w:rsidRPr="008A67D1">
        <w:rPr>
          <w:rFonts w:ascii="Times New Roman" w:hAnsi="Times New Roman"/>
          <w:sz w:val="24"/>
          <w:szCs w:val="24"/>
        </w:rPr>
        <w:t xml:space="preserve"> funding cuts to research, which means we need a strong leader</w:t>
      </w:r>
      <w:r w:rsidR="008A67D1" w:rsidRPr="008A67D1">
        <w:rPr>
          <w:rFonts w:ascii="Times New Roman" w:hAnsi="Times New Roman"/>
          <w:sz w:val="24"/>
          <w:szCs w:val="24"/>
        </w:rPr>
        <w:t xml:space="preserve"> and s</w:t>
      </w:r>
      <w:r w:rsidR="009273A0" w:rsidRPr="008A67D1">
        <w:rPr>
          <w:rFonts w:ascii="Times New Roman" w:hAnsi="Times New Roman"/>
          <w:sz w:val="24"/>
          <w:szCs w:val="24"/>
        </w:rPr>
        <w:t xml:space="preserve">omeone who values and understands the vital public service mission of the </w:t>
      </w:r>
      <w:r w:rsidR="008A67D1" w:rsidRPr="008A67D1">
        <w:rPr>
          <w:rFonts w:ascii="Times New Roman" w:hAnsi="Times New Roman"/>
          <w:sz w:val="24"/>
          <w:szCs w:val="24"/>
        </w:rPr>
        <w:t>M</w:t>
      </w:r>
      <w:r w:rsidR="009273A0" w:rsidRPr="008A67D1">
        <w:rPr>
          <w:rFonts w:ascii="Times New Roman" w:hAnsi="Times New Roman"/>
          <w:sz w:val="24"/>
          <w:szCs w:val="24"/>
        </w:rPr>
        <w:t xml:space="preserve">edical </w:t>
      </w:r>
      <w:r w:rsidR="008A67D1" w:rsidRPr="008A67D1">
        <w:rPr>
          <w:rFonts w:ascii="Times New Roman" w:hAnsi="Times New Roman"/>
          <w:sz w:val="24"/>
          <w:szCs w:val="24"/>
        </w:rPr>
        <w:t>S</w:t>
      </w:r>
      <w:r w:rsidR="009273A0" w:rsidRPr="008A67D1">
        <w:rPr>
          <w:rFonts w:ascii="Times New Roman" w:hAnsi="Times New Roman"/>
          <w:sz w:val="24"/>
          <w:szCs w:val="24"/>
        </w:rPr>
        <w:t>chool.</w:t>
      </w:r>
    </w:p>
    <w:p w14:paraId="1A4F7703" w14:textId="3E4BB59D" w:rsidR="001E676E" w:rsidRPr="00BC306A" w:rsidRDefault="00BC306A" w:rsidP="003224B3">
      <w:pPr>
        <w:pStyle w:val="Style1"/>
      </w:pPr>
      <w:r w:rsidRPr="00BC306A">
        <w:t xml:space="preserve">Approval of the 2025/2026 </w:t>
      </w:r>
      <w:r w:rsidR="003224B3">
        <w:t xml:space="preserve">UMass Board </w:t>
      </w:r>
      <w:r w:rsidRPr="00BC306A">
        <w:t xml:space="preserve">Officers and Committee </w:t>
      </w:r>
      <w:r w:rsidR="003224B3">
        <w:t>Leadership</w:t>
      </w:r>
      <w:r w:rsidRPr="00BC306A">
        <w:t>, Document T25-046</w:t>
      </w:r>
    </w:p>
    <w:p w14:paraId="1E2503AB" w14:textId="15505B54" w:rsidR="00A36405" w:rsidRPr="00BC306A" w:rsidRDefault="00BC306A" w:rsidP="00A36405">
      <w:pPr>
        <w:rPr>
          <w:rFonts w:ascii="Times New Roman" w:hAnsi="Times New Roman"/>
          <w:sz w:val="24"/>
          <w:szCs w:val="24"/>
        </w:rPr>
      </w:pPr>
      <w:r w:rsidRPr="00BC306A">
        <w:rPr>
          <w:rFonts w:ascii="Times New Roman" w:hAnsi="Times New Roman"/>
          <w:sz w:val="24"/>
          <w:szCs w:val="24"/>
        </w:rPr>
        <w:t xml:space="preserve">Chairman Karam announced that the Governance Committee </w:t>
      </w:r>
      <w:r w:rsidR="009273A0" w:rsidRPr="00BC306A">
        <w:rPr>
          <w:rFonts w:ascii="Times New Roman" w:hAnsi="Times New Roman"/>
          <w:sz w:val="24"/>
          <w:szCs w:val="24"/>
        </w:rPr>
        <w:t xml:space="preserve">met </w:t>
      </w:r>
      <w:r w:rsidRPr="00BC306A">
        <w:rPr>
          <w:rFonts w:ascii="Times New Roman" w:hAnsi="Times New Roman"/>
          <w:sz w:val="24"/>
          <w:szCs w:val="24"/>
        </w:rPr>
        <w:t xml:space="preserve">on September 18, 2025 and agreed </w:t>
      </w:r>
      <w:r w:rsidR="009273A0" w:rsidRPr="00BC306A">
        <w:rPr>
          <w:rFonts w:ascii="Times New Roman" w:hAnsi="Times New Roman"/>
          <w:sz w:val="24"/>
          <w:szCs w:val="24"/>
        </w:rPr>
        <w:t>on the 2025/2026</w:t>
      </w:r>
      <w:r w:rsidR="00406C09" w:rsidRPr="00BC306A">
        <w:rPr>
          <w:rFonts w:ascii="Times New Roman" w:hAnsi="Times New Roman"/>
          <w:sz w:val="24"/>
          <w:szCs w:val="24"/>
        </w:rPr>
        <w:t xml:space="preserve"> </w:t>
      </w:r>
      <w:r w:rsidR="003224B3">
        <w:rPr>
          <w:rFonts w:ascii="Times New Roman" w:hAnsi="Times New Roman"/>
          <w:sz w:val="24"/>
          <w:szCs w:val="24"/>
        </w:rPr>
        <w:t xml:space="preserve">UMass </w:t>
      </w:r>
      <w:r w:rsidR="00406C09" w:rsidRPr="00BC306A">
        <w:rPr>
          <w:rFonts w:ascii="Times New Roman" w:hAnsi="Times New Roman"/>
          <w:sz w:val="24"/>
          <w:szCs w:val="24"/>
        </w:rPr>
        <w:t>Board Officers and Committee Leadership</w:t>
      </w:r>
      <w:r w:rsidRPr="00BC306A">
        <w:rPr>
          <w:rFonts w:ascii="Times New Roman" w:hAnsi="Times New Roman"/>
          <w:sz w:val="24"/>
          <w:szCs w:val="24"/>
        </w:rPr>
        <w:t xml:space="preserve">, </w:t>
      </w:r>
      <w:r w:rsidR="00406C09" w:rsidRPr="00BC306A">
        <w:rPr>
          <w:rFonts w:ascii="Times New Roman" w:hAnsi="Times New Roman"/>
          <w:sz w:val="24"/>
          <w:szCs w:val="24"/>
        </w:rPr>
        <w:t>Doc</w:t>
      </w:r>
      <w:r w:rsidRPr="00BC306A">
        <w:rPr>
          <w:rFonts w:ascii="Times New Roman" w:hAnsi="Times New Roman"/>
          <w:sz w:val="24"/>
          <w:szCs w:val="24"/>
        </w:rPr>
        <w:t>ument</w:t>
      </w:r>
      <w:r w:rsidR="00406C09" w:rsidRPr="00BC306A">
        <w:rPr>
          <w:rFonts w:ascii="Times New Roman" w:hAnsi="Times New Roman"/>
          <w:sz w:val="24"/>
          <w:szCs w:val="24"/>
        </w:rPr>
        <w:t xml:space="preserve"> T25-046. </w:t>
      </w:r>
      <w:r w:rsidRPr="00BC306A">
        <w:rPr>
          <w:rFonts w:ascii="Times New Roman" w:hAnsi="Times New Roman"/>
          <w:sz w:val="24"/>
          <w:szCs w:val="24"/>
        </w:rPr>
        <w:t xml:space="preserve">He then asked for a motion to approve the 2025/2026 </w:t>
      </w:r>
      <w:r w:rsidR="003224B3">
        <w:rPr>
          <w:rFonts w:ascii="Times New Roman" w:hAnsi="Times New Roman"/>
          <w:sz w:val="24"/>
          <w:szCs w:val="24"/>
        </w:rPr>
        <w:t xml:space="preserve">UMass </w:t>
      </w:r>
      <w:r w:rsidRPr="00BC306A">
        <w:rPr>
          <w:rFonts w:ascii="Times New Roman" w:hAnsi="Times New Roman"/>
          <w:sz w:val="24"/>
          <w:szCs w:val="24"/>
        </w:rPr>
        <w:t xml:space="preserve">Board Officers and Committee Leadership. </w:t>
      </w:r>
      <w:r w:rsidR="00A36405" w:rsidRPr="00BC306A">
        <w:rPr>
          <w:rFonts w:ascii="Times New Roman" w:hAnsi="Times New Roman"/>
          <w:sz w:val="24"/>
          <w:szCs w:val="24"/>
        </w:rPr>
        <w:t>It was moved by Vice Chair Burns and seconded by Trustee Sullivan.</w:t>
      </w:r>
    </w:p>
    <w:p w14:paraId="0E7E4B8C" w14:textId="64B9F281" w:rsidR="00A36405" w:rsidRDefault="00A36405" w:rsidP="00B01520">
      <w:pPr>
        <w:rPr>
          <w:rFonts w:ascii="Times New Roman" w:hAnsi="Times New Roman"/>
          <w:sz w:val="24"/>
          <w:szCs w:val="24"/>
        </w:rPr>
      </w:pPr>
      <w:r w:rsidRPr="00BC306A">
        <w:rPr>
          <w:rFonts w:ascii="Times New Roman" w:hAnsi="Times New Roman"/>
          <w:sz w:val="24"/>
          <w:szCs w:val="24"/>
        </w:rPr>
        <w:lastRenderedPageBreak/>
        <w:t>The Secretary called the roll and each Trustee was asked to</w:t>
      </w:r>
      <w:r w:rsidRPr="00F35C13">
        <w:rPr>
          <w:rFonts w:ascii="Times New Roman" w:hAnsi="Times New Roman"/>
          <w:sz w:val="24"/>
          <w:szCs w:val="24"/>
        </w:rPr>
        <w:t xml:space="preserve"> vote yes or no. </w:t>
      </w:r>
      <w:r w:rsidR="006D2D5A" w:rsidRPr="008E02DE">
        <w:rPr>
          <w:rFonts w:ascii="Times New Roman" w:hAnsi="Times New Roman"/>
          <w:sz w:val="24"/>
          <w:szCs w:val="24"/>
        </w:rPr>
        <w:t xml:space="preserve">Chairman Karam voted for the motion as did Vice Chair Burns; </w:t>
      </w:r>
      <w:r w:rsidR="006D2D5A" w:rsidRPr="002B0620">
        <w:rPr>
          <w:rFonts w:ascii="Times New Roman" w:hAnsi="Times New Roman"/>
          <w:sz w:val="24"/>
          <w:szCs w:val="24"/>
        </w:rPr>
        <w:t>Trustees Brunelle, Delgado, Fiola, Maguire Keches, Marino, Matias, Paris Jeffries, Ramos Gagliardi, Raymond, Scheibel, Sullivan, Tolman and Tutwiler.</w:t>
      </w:r>
    </w:p>
    <w:p w14:paraId="7A324B5A" w14:textId="2498BD37" w:rsidR="00BC306A" w:rsidRPr="00A84564" w:rsidRDefault="00BC306A" w:rsidP="006E2812">
      <w:pPr>
        <w:ind w:left="720"/>
        <w:rPr>
          <w:rFonts w:ascii="Times New Roman" w:hAnsi="Times New Roman"/>
          <w:sz w:val="24"/>
          <w:szCs w:val="24"/>
        </w:rPr>
      </w:pPr>
      <w:r w:rsidRPr="00BC306A">
        <w:rPr>
          <w:rFonts w:ascii="Times New Roman" w:hAnsi="Times New Roman"/>
          <w:b/>
          <w:sz w:val="24"/>
          <w:szCs w:val="24"/>
        </w:rPr>
        <w:t>VOTED:</w:t>
      </w:r>
      <w:r w:rsidR="006E2812">
        <w:rPr>
          <w:rFonts w:ascii="Times New Roman" w:hAnsi="Times New Roman"/>
          <w:b/>
          <w:sz w:val="24"/>
          <w:szCs w:val="24"/>
        </w:rPr>
        <w:t xml:space="preserve"> </w:t>
      </w:r>
      <w:r w:rsidRPr="00BC306A">
        <w:rPr>
          <w:rFonts w:ascii="Times New Roman" w:hAnsi="Times New Roman"/>
          <w:sz w:val="24"/>
          <w:szCs w:val="24"/>
        </w:rPr>
        <w:t>To confirm and approve the 20</w:t>
      </w:r>
      <w:r w:rsidR="007D27C5">
        <w:rPr>
          <w:rFonts w:ascii="Times New Roman" w:hAnsi="Times New Roman"/>
          <w:sz w:val="24"/>
          <w:szCs w:val="24"/>
        </w:rPr>
        <w:t>25</w:t>
      </w:r>
      <w:r w:rsidRPr="00BC306A">
        <w:rPr>
          <w:rFonts w:ascii="Times New Roman" w:hAnsi="Times New Roman"/>
          <w:sz w:val="24"/>
          <w:szCs w:val="24"/>
        </w:rPr>
        <w:t>/20</w:t>
      </w:r>
      <w:r w:rsidR="007D27C5">
        <w:rPr>
          <w:rFonts w:ascii="Times New Roman" w:hAnsi="Times New Roman"/>
          <w:sz w:val="24"/>
          <w:szCs w:val="24"/>
        </w:rPr>
        <w:t>26</w:t>
      </w:r>
      <w:r w:rsidRPr="00BC306A">
        <w:rPr>
          <w:rFonts w:ascii="Times New Roman" w:hAnsi="Times New Roman"/>
          <w:sz w:val="24"/>
          <w:szCs w:val="24"/>
        </w:rPr>
        <w:t xml:space="preserve"> Officers and Committee Chairs of the</w:t>
      </w:r>
      <w:r w:rsidR="006E2812">
        <w:rPr>
          <w:rFonts w:ascii="Times New Roman" w:hAnsi="Times New Roman"/>
          <w:sz w:val="24"/>
          <w:szCs w:val="24"/>
        </w:rPr>
        <w:t xml:space="preserve"> </w:t>
      </w:r>
      <w:r w:rsidRPr="00BC306A">
        <w:rPr>
          <w:rFonts w:ascii="Times New Roman" w:hAnsi="Times New Roman"/>
          <w:sz w:val="24"/>
          <w:szCs w:val="24"/>
        </w:rPr>
        <w:t>University of Massachusetts Board of Trustees as set forth in Doc. T</w:t>
      </w:r>
      <w:r w:rsidR="003A5494">
        <w:rPr>
          <w:rFonts w:ascii="Times New Roman" w:hAnsi="Times New Roman"/>
          <w:sz w:val="24"/>
          <w:szCs w:val="24"/>
        </w:rPr>
        <w:t>25</w:t>
      </w:r>
      <w:r w:rsidRPr="00BC306A">
        <w:rPr>
          <w:rFonts w:ascii="Times New Roman" w:hAnsi="Times New Roman"/>
          <w:sz w:val="24"/>
          <w:szCs w:val="24"/>
        </w:rPr>
        <w:t>-046; all persons to serve until the next annual meeting of the Board.</w:t>
      </w:r>
    </w:p>
    <w:p w14:paraId="014BFE42" w14:textId="0C797471" w:rsidR="00406C09" w:rsidRPr="00A84564" w:rsidRDefault="00406C09" w:rsidP="00406C09">
      <w:pPr>
        <w:pStyle w:val="Style1"/>
      </w:pPr>
      <w:r w:rsidRPr="00A84564">
        <w:t>UMass Chan Medical School Chancellor Search</w:t>
      </w:r>
      <w:r w:rsidR="003224B3">
        <w:t xml:space="preserve"> Committee Report</w:t>
      </w:r>
    </w:p>
    <w:p w14:paraId="6281020C" w14:textId="44A4F83F" w:rsidR="00406C09" w:rsidRPr="00CA322A" w:rsidRDefault="00406C09" w:rsidP="00B01520">
      <w:pPr>
        <w:rPr>
          <w:rFonts w:ascii="Times New Roman" w:hAnsi="Times New Roman"/>
          <w:sz w:val="24"/>
          <w:szCs w:val="24"/>
        </w:rPr>
      </w:pPr>
      <w:r w:rsidRPr="00A84564">
        <w:rPr>
          <w:rFonts w:ascii="Times New Roman" w:hAnsi="Times New Roman"/>
          <w:sz w:val="24"/>
          <w:szCs w:val="24"/>
        </w:rPr>
        <w:t>Trustee</w:t>
      </w:r>
      <w:r w:rsidRPr="00406C09">
        <w:rPr>
          <w:rFonts w:ascii="Times New Roman" w:hAnsi="Times New Roman"/>
          <w:sz w:val="24"/>
          <w:szCs w:val="24"/>
        </w:rPr>
        <w:t xml:space="preserve"> Brunelle</w:t>
      </w:r>
      <w:r w:rsidR="000039DF">
        <w:rPr>
          <w:rFonts w:ascii="Times New Roman" w:hAnsi="Times New Roman"/>
          <w:sz w:val="24"/>
          <w:szCs w:val="24"/>
        </w:rPr>
        <w:t xml:space="preserve"> </w:t>
      </w:r>
      <w:r w:rsidR="00CA322A">
        <w:rPr>
          <w:rFonts w:ascii="Times New Roman" w:hAnsi="Times New Roman"/>
          <w:sz w:val="24"/>
          <w:szCs w:val="24"/>
        </w:rPr>
        <w:t>reported that the</w:t>
      </w:r>
      <w:r w:rsidRPr="00406C09">
        <w:rPr>
          <w:rFonts w:ascii="Times New Roman" w:hAnsi="Times New Roman"/>
          <w:sz w:val="24"/>
          <w:szCs w:val="24"/>
        </w:rPr>
        <w:t xml:space="preserve"> UMass Chan Medical School Chancellor Search Committee</w:t>
      </w:r>
      <w:r w:rsidR="00CA322A">
        <w:rPr>
          <w:rFonts w:ascii="Times New Roman" w:hAnsi="Times New Roman"/>
          <w:sz w:val="24"/>
          <w:szCs w:val="24"/>
        </w:rPr>
        <w:t xml:space="preserve"> </w:t>
      </w:r>
      <w:r w:rsidR="00CA322A" w:rsidRPr="00CA322A">
        <w:rPr>
          <w:rFonts w:ascii="Times New Roman" w:hAnsi="Times New Roman"/>
          <w:sz w:val="24"/>
          <w:szCs w:val="24"/>
        </w:rPr>
        <w:t>met virtually on Wednesday, September 17, 2025</w:t>
      </w:r>
      <w:r w:rsidRPr="00CA322A">
        <w:rPr>
          <w:rFonts w:ascii="Times New Roman" w:hAnsi="Times New Roman"/>
          <w:sz w:val="24"/>
          <w:szCs w:val="24"/>
        </w:rPr>
        <w:t>.</w:t>
      </w:r>
    </w:p>
    <w:p w14:paraId="3FC85770" w14:textId="379BA365" w:rsidR="0034232A" w:rsidRDefault="00CA322A" w:rsidP="00B01520">
      <w:pPr>
        <w:rPr>
          <w:rFonts w:ascii="Times New Roman" w:hAnsi="Times New Roman"/>
          <w:sz w:val="24"/>
          <w:szCs w:val="24"/>
        </w:rPr>
      </w:pPr>
      <w:r w:rsidRPr="00CA322A">
        <w:rPr>
          <w:rFonts w:ascii="Times New Roman" w:hAnsi="Times New Roman"/>
          <w:sz w:val="24"/>
          <w:szCs w:val="24"/>
        </w:rPr>
        <w:t>The Committee</w:t>
      </w:r>
      <w:r w:rsidR="00A84564" w:rsidRPr="00A84564">
        <w:rPr>
          <w:rFonts w:ascii="Times New Roman" w:hAnsi="Times New Roman"/>
          <w:sz w:val="24"/>
          <w:szCs w:val="24"/>
        </w:rPr>
        <w:t xml:space="preserve"> discussed the importance of t</w:t>
      </w:r>
      <w:r w:rsidR="003A5494">
        <w:rPr>
          <w:rFonts w:ascii="Times New Roman" w:hAnsi="Times New Roman"/>
          <w:sz w:val="24"/>
          <w:szCs w:val="24"/>
        </w:rPr>
        <w:t>he</w:t>
      </w:r>
      <w:r w:rsidR="00A84564" w:rsidRPr="00A84564">
        <w:rPr>
          <w:rFonts w:ascii="Times New Roman" w:hAnsi="Times New Roman"/>
          <w:sz w:val="24"/>
          <w:szCs w:val="24"/>
        </w:rPr>
        <w:t xml:space="preserve"> search to the </w:t>
      </w:r>
      <w:r w:rsidRPr="00CA322A">
        <w:rPr>
          <w:rFonts w:ascii="Times New Roman" w:hAnsi="Times New Roman"/>
          <w:sz w:val="24"/>
          <w:szCs w:val="24"/>
        </w:rPr>
        <w:t>M</w:t>
      </w:r>
      <w:r w:rsidR="00A84564" w:rsidRPr="00A84564">
        <w:rPr>
          <w:rFonts w:ascii="Times New Roman" w:hAnsi="Times New Roman"/>
          <w:sz w:val="24"/>
          <w:szCs w:val="24"/>
        </w:rPr>
        <w:t xml:space="preserve">edical </w:t>
      </w:r>
      <w:r w:rsidRPr="00CA322A">
        <w:rPr>
          <w:rFonts w:ascii="Times New Roman" w:hAnsi="Times New Roman"/>
          <w:sz w:val="24"/>
          <w:szCs w:val="24"/>
        </w:rPr>
        <w:t>S</w:t>
      </w:r>
      <w:r w:rsidR="00A84564" w:rsidRPr="00A84564">
        <w:rPr>
          <w:rFonts w:ascii="Times New Roman" w:hAnsi="Times New Roman"/>
          <w:sz w:val="24"/>
          <w:szCs w:val="24"/>
        </w:rPr>
        <w:t xml:space="preserve">chool, the </w:t>
      </w:r>
      <w:r w:rsidRPr="00CA322A">
        <w:rPr>
          <w:rFonts w:ascii="Times New Roman" w:hAnsi="Times New Roman"/>
          <w:sz w:val="24"/>
          <w:szCs w:val="24"/>
        </w:rPr>
        <w:t>U</w:t>
      </w:r>
      <w:r w:rsidR="00A84564" w:rsidRPr="00A84564">
        <w:rPr>
          <w:rFonts w:ascii="Times New Roman" w:hAnsi="Times New Roman"/>
          <w:sz w:val="24"/>
          <w:szCs w:val="24"/>
        </w:rPr>
        <w:t xml:space="preserve">niversity, and to the Commonwealth. </w:t>
      </w:r>
      <w:r w:rsidRPr="00CA322A">
        <w:rPr>
          <w:rFonts w:ascii="Times New Roman" w:hAnsi="Times New Roman"/>
          <w:sz w:val="24"/>
          <w:szCs w:val="24"/>
        </w:rPr>
        <w:t xml:space="preserve">Chairman Karam </w:t>
      </w:r>
      <w:r>
        <w:rPr>
          <w:rFonts w:ascii="Times New Roman" w:hAnsi="Times New Roman"/>
          <w:sz w:val="24"/>
          <w:szCs w:val="24"/>
        </w:rPr>
        <w:t xml:space="preserve">delivered </w:t>
      </w:r>
      <w:r w:rsidRPr="00CA322A">
        <w:rPr>
          <w:rFonts w:ascii="Times New Roman" w:hAnsi="Times New Roman"/>
          <w:sz w:val="24"/>
          <w:szCs w:val="24"/>
        </w:rPr>
        <w:t xml:space="preserve">his official charge to the Committee and President Meehan </w:t>
      </w:r>
      <w:r>
        <w:rPr>
          <w:rFonts w:ascii="Times New Roman" w:hAnsi="Times New Roman"/>
          <w:sz w:val="24"/>
          <w:szCs w:val="24"/>
        </w:rPr>
        <w:t xml:space="preserve">outlined </w:t>
      </w:r>
      <w:r w:rsidRPr="0034232A">
        <w:rPr>
          <w:rFonts w:ascii="Times New Roman" w:hAnsi="Times New Roman"/>
          <w:sz w:val="24"/>
          <w:szCs w:val="24"/>
        </w:rPr>
        <w:t xml:space="preserve">his goals for the search process. </w:t>
      </w:r>
      <w:r w:rsidR="00A84564" w:rsidRPr="00A84564">
        <w:rPr>
          <w:rFonts w:ascii="Times New Roman" w:hAnsi="Times New Roman"/>
          <w:sz w:val="24"/>
          <w:szCs w:val="24"/>
        </w:rPr>
        <w:t xml:space="preserve">General Counsel Lowy provided an overview of the Commonwealth’s Open Meeting Law and </w:t>
      </w:r>
      <w:r w:rsidRPr="0034232A">
        <w:rPr>
          <w:rFonts w:ascii="Times New Roman" w:hAnsi="Times New Roman"/>
          <w:sz w:val="24"/>
          <w:szCs w:val="24"/>
        </w:rPr>
        <w:t xml:space="preserve">emphasized the importance of </w:t>
      </w:r>
      <w:r w:rsidR="0063368D" w:rsidRPr="0034232A">
        <w:rPr>
          <w:rFonts w:ascii="Times New Roman" w:hAnsi="Times New Roman"/>
          <w:sz w:val="24"/>
          <w:szCs w:val="24"/>
        </w:rPr>
        <w:t xml:space="preserve">maintaining </w:t>
      </w:r>
      <w:r w:rsidR="00A84564" w:rsidRPr="00A84564">
        <w:rPr>
          <w:rFonts w:ascii="Times New Roman" w:hAnsi="Times New Roman"/>
          <w:sz w:val="24"/>
          <w:szCs w:val="24"/>
        </w:rPr>
        <w:t xml:space="preserve">confidentiality </w:t>
      </w:r>
      <w:r w:rsidR="0063368D" w:rsidRPr="0034232A">
        <w:rPr>
          <w:rFonts w:ascii="Times New Roman" w:hAnsi="Times New Roman"/>
          <w:sz w:val="24"/>
          <w:szCs w:val="24"/>
        </w:rPr>
        <w:t xml:space="preserve">during </w:t>
      </w:r>
      <w:r w:rsidR="00A84564" w:rsidRPr="00A84564">
        <w:rPr>
          <w:rFonts w:ascii="Times New Roman" w:hAnsi="Times New Roman"/>
          <w:sz w:val="24"/>
          <w:szCs w:val="24"/>
        </w:rPr>
        <w:t>executive session</w:t>
      </w:r>
      <w:r w:rsidR="0063368D" w:rsidRPr="0034232A">
        <w:rPr>
          <w:rFonts w:ascii="Times New Roman" w:hAnsi="Times New Roman"/>
          <w:sz w:val="24"/>
          <w:szCs w:val="24"/>
        </w:rPr>
        <w:t>s</w:t>
      </w:r>
      <w:r w:rsidR="00A84564" w:rsidRPr="00A84564">
        <w:rPr>
          <w:rFonts w:ascii="Times New Roman" w:hAnsi="Times New Roman"/>
          <w:sz w:val="24"/>
          <w:szCs w:val="24"/>
        </w:rPr>
        <w:t xml:space="preserve">. Chief Communications Officer Murphy </w:t>
      </w:r>
      <w:r w:rsidR="0063368D" w:rsidRPr="0034232A">
        <w:rPr>
          <w:rFonts w:ascii="Times New Roman" w:hAnsi="Times New Roman"/>
          <w:sz w:val="24"/>
          <w:szCs w:val="24"/>
        </w:rPr>
        <w:t xml:space="preserve">highlighted the need for </w:t>
      </w:r>
      <w:r w:rsidR="00A84564" w:rsidRPr="00A84564">
        <w:rPr>
          <w:rFonts w:ascii="Times New Roman" w:hAnsi="Times New Roman"/>
          <w:sz w:val="24"/>
          <w:szCs w:val="24"/>
        </w:rPr>
        <w:t xml:space="preserve">consistent communications throughout the process and </w:t>
      </w:r>
      <w:r w:rsidR="0063368D" w:rsidRPr="0034232A">
        <w:rPr>
          <w:rFonts w:ascii="Times New Roman" w:hAnsi="Times New Roman"/>
          <w:sz w:val="24"/>
          <w:szCs w:val="24"/>
        </w:rPr>
        <w:t>introduced</w:t>
      </w:r>
      <w:r w:rsidR="00A84564" w:rsidRPr="00A84564">
        <w:rPr>
          <w:rFonts w:ascii="Times New Roman" w:hAnsi="Times New Roman"/>
          <w:sz w:val="24"/>
          <w:szCs w:val="24"/>
        </w:rPr>
        <w:t xml:space="preserve"> tools </w:t>
      </w:r>
      <w:r w:rsidR="0063368D" w:rsidRPr="0034232A">
        <w:rPr>
          <w:rFonts w:ascii="Times New Roman" w:hAnsi="Times New Roman"/>
          <w:sz w:val="24"/>
          <w:szCs w:val="24"/>
        </w:rPr>
        <w:t>the</w:t>
      </w:r>
      <w:r w:rsidR="00A84564" w:rsidRPr="00A84564">
        <w:rPr>
          <w:rFonts w:ascii="Times New Roman" w:hAnsi="Times New Roman"/>
          <w:sz w:val="24"/>
          <w:szCs w:val="24"/>
        </w:rPr>
        <w:t xml:space="preserve"> Committee can use to </w:t>
      </w:r>
      <w:r w:rsidR="0063368D" w:rsidRPr="0034232A">
        <w:rPr>
          <w:rFonts w:ascii="Times New Roman" w:hAnsi="Times New Roman"/>
          <w:sz w:val="24"/>
          <w:szCs w:val="24"/>
        </w:rPr>
        <w:t xml:space="preserve">gather </w:t>
      </w:r>
      <w:r w:rsidR="00A84564" w:rsidRPr="00A84564">
        <w:rPr>
          <w:rFonts w:ascii="Times New Roman" w:hAnsi="Times New Roman"/>
          <w:sz w:val="24"/>
          <w:szCs w:val="24"/>
        </w:rPr>
        <w:t>feedback</w:t>
      </w:r>
      <w:r w:rsidRPr="0034232A">
        <w:rPr>
          <w:rFonts w:ascii="Times New Roman" w:hAnsi="Times New Roman"/>
          <w:sz w:val="24"/>
          <w:szCs w:val="24"/>
        </w:rPr>
        <w:t xml:space="preserve">. </w:t>
      </w:r>
      <w:r w:rsidR="00A84564" w:rsidRPr="00A84564">
        <w:rPr>
          <w:rFonts w:ascii="Times New Roman" w:hAnsi="Times New Roman"/>
          <w:sz w:val="24"/>
          <w:szCs w:val="24"/>
        </w:rPr>
        <w:t xml:space="preserve">The Committee </w:t>
      </w:r>
      <w:r w:rsidR="0034232A" w:rsidRPr="0034232A">
        <w:rPr>
          <w:rFonts w:ascii="Times New Roman" w:hAnsi="Times New Roman"/>
          <w:sz w:val="24"/>
          <w:szCs w:val="24"/>
        </w:rPr>
        <w:t>also met</w:t>
      </w:r>
      <w:r w:rsidR="00A84564" w:rsidRPr="00A84564">
        <w:rPr>
          <w:rFonts w:ascii="Times New Roman" w:hAnsi="Times New Roman"/>
          <w:sz w:val="24"/>
          <w:szCs w:val="24"/>
        </w:rPr>
        <w:t xml:space="preserve"> the team from Isaacson</w:t>
      </w:r>
      <w:r w:rsidR="0034232A" w:rsidRPr="0034232A">
        <w:rPr>
          <w:rFonts w:ascii="Times New Roman" w:hAnsi="Times New Roman"/>
          <w:sz w:val="24"/>
          <w:szCs w:val="24"/>
        </w:rPr>
        <w:t xml:space="preserve"> </w:t>
      </w:r>
      <w:r w:rsidR="00A84564" w:rsidRPr="00A84564">
        <w:rPr>
          <w:rFonts w:ascii="Times New Roman" w:hAnsi="Times New Roman"/>
          <w:sz w:val="24"/>
          <w:szCs w:val="24"/>
        </w:rPr>
        <w:t>Miller</w:t>
      </w:r>
      <w:r w:rsidR="0034232A" w:rsidRPr="0034232A">
        <w:rPr>
          <w:rFonts w:ascii="Times New Roman" w:hAnsi="Times New Roman"/>
          <w:sz w:val="24"/>
          <w:szCs w:val="24"/>
        </w:rPr>
        <w:t xml:space="preserve">, the search firm that will support the Committee’s work. </w:t>
      </w:r>
      <w:r w:rsidR="00A84564" w:rsidRPr="00A84564">
        <w:rPr>
          <w:rFonts w:ascii="Times New Roman" w:hAnsi="Times New Roman"/>
          <w:sz w:val="24"/>
          <w:szCs w:val="24"/>
        </w:rPr>
        <w:t>The team is led by John Isaacson and includes Stephanie Fidel, Cam Patterson, Nick Strand, Ibaad Nazeer, and Mindy Cimini</w:t>
      </w:r>
      <w:r w:rsidR="0034232A">
        <w:rPr>
          <w:rFonts w:ascii="Times New Roman" w:hAnsi="Times New Roman"/>
          <w:sz w:val="24"/>
          <w:szCs w:val="24"/>
        </w:rPr>
        <w:t>.</w:t>
      </w:r>
    </w:p>
    <w:p w14:paraId="06182925" w14:textId="11F26CD4" w:rsidR="00A84564" w:rsidRPr="0034232A" w:rsidRDefault="0034232A" w:rsidP="00B01520">
      <w:pPr>
        <w:rPr>
          <w:rFonts w:ascii="Times New Roman" w:hAnsi="Times New Roman"/>
          <w:sz w:val="24"/>
          <w:szCs w:val="24"/>
        </w:rPr>
      </w:pPr>
      <w:r w:rsidRPr="0034232A">
        <w:rPr>
          <w:rFonts w:ascii="Times New Roman" w:hAnsi="Times New Roman"/>
          <w:sz w:val="24"/>
          <w:szCs w:val="24"/>
        </w:rPr>
        <w:t xml:space="preserve">The UMass Chan </w:t>
      </w:r>
      <w:r>
        <w:rPr>
          <w:rFonts w:ascii="Times New Roman" w:hAnsi="Times New Roman"/>
          <w:sz w:val="24"/>
          <w:szCs w:val="24"/>
        </w:rPr>
        <w:t xml:space="preserve">Medical School </w:t>
      </w:r>
      <w:r w:rsidRPr="0034232A">
        <w:rPr>
          <w:rFonts w:ascii="Times New Roman" w:hAnsi="Times New Roman"/>
          <w:sz w:val="24"/>
          <w:szCs w:val="24"/>
        </w:rPr>
        <w:t>community</w:t>
      </w:r>
      <w:r>
        <w:rPr>
          <w:rFonts w:ascii="Times New Roman" w:hAnsi="Times New Roman"/>
          <w:sz w:val="24"/>
          <w:szCs w:val="24"/>
        </w:rPr>
        <w:t xml:space="preserve"> was informed that listening sessions will be held on October 1 and 3. Feedback from these sessions will be used to help shape the position profile.</w:t>
      </w:r>
    </w:p>
    <w:p w14:paraId="5AE5EAA3" w14:textId="30A0D917" w:rsidR="00126347" w:rsidRPr="004A1B84" w:rsidRDefault="00126347" w:rsidP="00126347">
      <w:pPr>
        <w:pStyle w:val="Style1"/>
      </w:pPr>
      <w:r w:rsidRPr="004A1B84">
        <w:t>Student Trustee Report, UMass Dartmouth</w:t>
      </w:r>
    </w:p>
    <w:p w14:paraId="69A6D0E7" w14:textId="1A313C94" w:rsidR="00FF62E3" w:rsidRDefault="00FF62E3" w:rsidP="00A84564">
      <w:pPr>
        <w:rPr>
          <w:rFonts w:ascii="Times New Roman" w:hAnsi="Times New Roman"/>
          <w:sz w:val="24"/>
          <w:szCs w:val="24"/>
        </w:rPr>
      </w:pPr>
      <w:r w:rsidRPr="004A1B84">
        <w:rPr>
          <w:rFonts w:ascii="Times New Roman" w:hAnsi="Times New Roman"/>
          <w:sz w:val="24"/>
          <w:szCs w:val="24"/>
        </w:rPr>
        <w:t>Trustee Cuba reported on several initiatives at UMass Dartmouth, including the successful launch of the first-ever UMassD Ready Program from August 26-30, 2025</w:t>
      </w:r>
      <w:r w:rsidR="0017285C">
        <w:rPr>
          <w:rFonts w:ascii="Times New Roman" w:hAnsi="Times New Roman"/>
          <w:sz w:val="24"/>
          <w:szCs w:val="24"/>
        </w:rPr>
        <w:t>. A</w:t>
      </w:r>
      <w:r w:rsidR="00634AF0">
        <w:rPr>
          <w:rFonts w:ascii="Times New Roman" w:hAnsi="Times New Roman"/>
          <w:sz w:val="24"/>
          <w:szCs w:val="24"/>
        </w:rPr>
        <w:t xml:space="preserve"> </w:t>
      </w:r>
      <w:r w:rsidRPr="004A1B84">
        <w:rPr>
          <w:rFonts w:ascii="Times New Roman" w:hAnsi="Times New Roman"/>
          <w:sz w:val="24"/>
          <w:szCs w:val="24"/>
        </w:rPr>
        <w:t>progra</w:t>
      </w:r>
      <w:r w:rsidR="0017285C">
        <w:rPr>
          <w:rFonts w:ascii="Times New Roman" w:hAnsi="Times New Roman"/>
          <w:sz w:val="24"/>
          <w:szCs w:val="24"/>
        </w:rPr>
        <w:t xml:space="preserve">m </w:t>
      </w:r>
      <w:r w:rsidRPr="004A1B84">
        <w:rPr>
          <w:rFonts w:ascii="Times New Roman" w:hAnsi="Times New Roman"/>
          <w:sz w:val="24"/>
          <w:szCs w:val="24"/>
        </w:rPr>
        <w:t xml:space="preserve">designed to support incoming first-generation college students transition into higher education with a great sense of self-efficacy. With funding from the Commonwealth Dual Enrollment Partnership (CDEP), UMass Dartmouth received $35,000 to launch this weeklong, one-credit course that combined academic preparation, workshops on campus resources, and community-building activities. </w:t>
      </w:r>
      <w:r w:rsidR="004A1B84">
        <w:rPr>
          <w:rFonts w:ascii="Times New Roman" w:hAnsi="Times New Roman"/>
          <w:sz w:val="24"/>
          <w:szCs w:val="24"/>
        </w:rPr>
        <w:t>Twenty students participated, along with peer mentors who were also first-generation college students. Plans are underway to assess outcomes and expand the program next year.</w:t>
      </w:r>
    </w:p>
    <w:p w14:paraId="0C448C49" w14:textId="4A462405" w:rsidR="00A84564" w:rsidRDefault="004A1B84" w:rsidP="00A84564">
      <w:pPr>
        <w:rPr>
          <w:rFonts w:ascii="Times New Roman" w:hAnsi="Times New Roman"/>
          <w:sz w:val="24"/>
          <w:szCs w:val="24"/>
        </w:rPr>
      </w:pPr>
      <w:r>
        <w:rPr>
          <w:rFonts w:ascii="Times New Roman" w:hAnsi="Times New Roman"/>
          <w:sz w:val="24"/>
          <w:szCs w:val="24"/>
        </w:rPr>
        <w:t xml:space="preserve">Trustee Cuba also provided an update on the Liberal Arts and Sciences Restoration Project (LARTS), a $100M renovation that represented the largest investment in the campus since its founding and shows the University’s commitment to not just preserving its architectural </w:t>
      </w:r>
      <w:r w:rsidR="002374C3">
        <w:rPr>
          <w:rFonts w:ascii="Times New Roman" w:hAnsi="Times New Roman"/>
          <w:sz w:val="24"/>
          <w:szCs w:val="24"/>
        </w:rPr>
        <w:t>legacy but</w:t>
      </w:r>
      <w:r>
        <w:rPr>
          <w:rFonts w:ascii="Times New Roman" w:hAnsi="Times New Roman"/>
          <w:sz w:val="24"/>
          <w:szCs w:val="24"/>
        </w:rPr>
        <w:t xml:space="preserve"> also </w:t>
      </w:r>
      <w:r w:rsidRPr="004A1B84">
        <w:rPr>
          <w:rFonts w:ascii="Times New Roman" w:hAnsi="Times New Roman"/>
          <w:sz w:val="24"/>
          <w:szCs w:val="24"/>
        </w:rPr>
        <w:t xml:space="preserve">putting students first by ensuring that the learning environments are as great as the education they are receiving. The project includes geothermal heating and cooling, triple-pane windows, upgraded electrical and lighting systems, and modernized classrooms and furniture. </w:t>
      </w:r>
      <w:r w:rsidRPr="004A1B84">
        <w:rPr>
          <w:rFonts w:ascii="Times New Roman" w:hAnsi="Times New Roman"/>
          <w:sz w:val="24"/>
          <w:szCs w:val="24"/>
        </w:rPr>
        <w:lastRenderedPageBreak/>
        <w:t xml:space="preserve">LARTS </w:t>
      </w:r>
      <w:r w:rsidR="0017285C">
        <w:rPr>
          <w:rFonts w:ascii="Times New Roman" w:hAnsi="Times New Roman"/>
          <w:sz w:val="24"/>
          <w:szCs w:val="24"/>
        </w:rPr>
        <w:t xml:space="preserve">closed </w:t>
      </w:r>
      <w:r w:rsidRPr="004A1B84">
        <w:rPr>
          <w:rFonts w:ascii="Times New Roman" w:hAnsi="Times New Roman"/>
          <w:sz w:val="24"/>
          <w:szCs w:val="24"/>
        </w:rPr>
        <w:t xml:space="preserve">in May 2025 and is on schedule to reopen January 2027. </w:t>
      </w:r>
      <w:r w:rsidR="00A84564" w:rsidRPr="00A84564">
        <w:rPr>
          <w:rFonts w:ascii="Times New Roman" w:hAnsi="Times New Roman"/>
          <w:sz w:val="24"/>
          <w:szCs w:val="24"/>
        </w:rPr>
        <w:t xml:space="preserve">This </w:t>
      </w:r>
      <w:r w:rsidRPr="004A1B84">
        <w:rPr>
          <w:rFonts w:ascii="Times New Roman" w:hAnsi="Times New Roman"/>
          <w:sz w:val="24"/>
          <w:szCs w:val="24"/>
        </w:rPr>
        <w:t>project also</w:t>
      </w:r>
      <w:r w:rsidR="00A84564" w:rsidRPr="00A84564">
        <w:rPr>
          <w:rFonts w:ascii="Times New Roman" w:hAnsi="Times New Roman"/>
          <w:sz w:val="24"/>
          <w:szCs w:val="24"/>
        </w:rPr>
        <w:t xml:space="preserve"> ties into the </w:t>
      </w:r>
      <w:r w:rsidRPr="004A1B84">
        <w:rPr>
          <w:rFonts w:ascii="Times New Roman" w:hAnsi="Times New Roman"/>
          <w:sz w:val="24"/>
          <w:szCs w:val="24"/>
        </w:rPr>
        <w:t xml:space="preserve">$11M in </w:t>
      </w:r>
      <w:r w:rsidR="00A84564" w:rsidRPr="00A84564">
        <w:rPr>
          <w:rFonts w:ascii="Times New Roman" w:hAnsi="Times New Roman"/>
          <w:sz w:val="24"/>
          <w:szCs w:val="24"/>
        </w:rPr>
        <w:t xml:space="preserve">renovations taking place within </w:t>
      </w:r>
      <w:r w:rsidRPr="004A1B84">
        <w:rPr>
          <w:rFonts w:ascii="Times New Roman" w:hAnsi="Times New Roman"/>
          <w:sz w:val="24"/>
          <w:szCs w:val="24"/>
        </w:rPr>
        <w:t xml:space="preserve">the </w:t>
      </w:r>
      <w:r w:rsidR="00A84564" w:rsidRPr="00A84564">
        <w:rPr>
          <w:rFonts w:ascii="Times New Roman" w:hAnsi="Times New Roman"/>
          <w:sz w:val="24"/>
          <w:szCs w:val="24"/>
        </w:rPr>
        <w:t>College of Visual and Performing Arts</w:t>
      </w:r>
      <w:r w:rsidRPr="004A1B84">
        <w:rPr>
          <w:rFonts w:ascii="Times New Roman" w:hAnsi="Times New Roman"/>
          <w:sz w:val="24"/>
          <w:szCs w:val="24"/>
        </w:rPr>
        <w:t>.</w:t>
      </w:r>
    </w:p>
    <w:p w14:paraId="787F7D5C" w14:textId="77777777" w:rsidR="004A1B84" w:rsidRPr="00CF7420" w:rsidRDefault="004A1B84" w:rsidP="00B01520">
      <w:pPr>
        <w:rPr>
          <w:rFonts w:ascii="Times New Roman" w:hAnsi="Times New Roman"/>
          <w:sz w:val="24"/>
          <w:szCs w:val="24"/>
        </w:rPr>
      </w:pPr>
      <w:r w:rsidRPr="004A1B84">
        <w:rPr>
          <w:rFonts w:ascii="Times New Roman" w:hAnsi="Times New Roman"/>
          <w:sz w:val="24"/>
          <w:szCs w:val="24"/>
        </w:rPr>
        <w:t xml:space="preserve">UMass Dartmouth recently welcomed three new deans to the College of Arts &amp; Sciences, the College of Engineering, and the College of Visual &amp; Performing Arts. In addition, </w:t>
      </w:r>
      <w:r w:rsidR="00A84564" w:rsidRPr="00A84564">
        <w:rPr>
          <w:rFonts w:ascii="Times New Roman" w:hAnsi="Times New Roman"/>
          <w:sz w:val="24"/>
          <w:szCs w:val="24"/>
        </w:rPr>
        <w:t xml:space="preserve">the Provost’s Office launched </w:t>
      </w:r>
      <w:r w:rsidRPr="004A1B84">
        <w:rPr>
          <w:rFonts w:ascii="Times New Roman" w:hAnsi="Times New Roman"/>
          <w:sz w:val="24"/>
          <w:szCs w:val="24"/>
        </w:rPr>
        <w:t>the</w:t>
      </w:r>
      <w:r w:rsidR="00A84564" w:rsidRPr="00A84564">
        <w:rPr>
          <w:rFonts w:ascii="Times New Roman" w:hAnsi="Times New Roman"/>
          <w:sz w:val="24"/>
          <w:szCs w:val="24"/>
        </w:rPr>
        <w:t xml:space="preserve"> new Office of Academic Partnerships, a hub dedicated to building and strengthening educational pathways with K–12 schools, the Department of Elementary and Secondary Education, community colleges, and international partners. </w:t>
      </w:r>
    </w:p>
    <w:p w14:paraId="305EA549" w14:textId="2773A96A" w:rsidR="00A84564" w:rsidRPr="00CF7420" w:rsidRDefault="002374C3" w:rsidP="00B01520">
      <w:pPr>
        <w:rPr>
          <w:rFonts w:ascii="Times New Roman" w:hAnsi="Times New Roman"/>
          <w:sz w:val="24"/>
          <w:szCs w:val="24"/>
        </w:rPr>
      </w:pPr>
      <w:r w:rsidRPr="00CF7420">
        <w:rPr>
          <w:rFonts w:ascii="Times New Roman" w:hAnsi="Times New Roman"/>
          <w:sz w:val="24"/>
          <w:szCs w:val="24"/>
        </w:rPr>
        <w:t xml:space="preserve">Trustee Cuba </w:t>
      </w:r>
      <w:r w:rsidR="00CF7420" w:rsidRPr="00CF7420">
        <w:rPr>
          <w:rFonts w:ascii="Times New Roman" w:hAnsi="Times New Roman"/>
          <w:sz w:val="24"/>
          <w:szCs w:val="24"/>
        </w:rPr>
        <w:t xml:space="preserve">highlight the importance of these initiatives and </w:t>
      </w:r>
      <w:r w:rsidR="00A84564" w:rsidRPr="00A84564">
        <w:rPr>
          <w:rFonts w:ascii="Times New Roman" w:hAnsi="Times New Roman"/>
          <w:sz w:val="24"/>
          <w:szCs w:val="24"/>
        </w:rPr>
        <w:t>UMass Dartmouth</w:t>
      </w:r>
      <w:r w:rsidR="00CF7420" w:rsidRPr="00CF7420">
        <w:rPr>
          <w:rFonts w:ascii="Times New Roman" w:hAnsi="Times New Roman"/>
          <w:sz w:val="24"/>
          <w:szCs w:val="24"/>
        </w:rPr>
        <w:t xml:space="preserve">’s commitment to preparing students to succeed and making sure the path forward </w:t>
      </w:r>
      <w:r w:rsidR="00A84564" w:rsidRPr="00A84564">
        <w:rPr>
          <w:rFonts w:ascii="Times New Roman" w:hAnsi="Times New Roman"/>
          <w:sz w:val="24"/>
          <w:szCs w:val="24"/>
        </w:rPr>
        <w:t xml:space="preserve">is accessible, equitable, and empowering. </w:t>
      </w:r>
    </w:p>
    <w:p w14:paraId="337E8159" w14:textId="77777777" w:rsidR="00B01520" w:rsidRPr="003E5E3B" w:rsidRDefault="00B01520" w:rsidP="00843465">
      <w:pPr>
        <w:pStyle w:val="Style1"/>
      </w:pPr>
      <w:r w:rsidRPr="003E5E3B">
        <w:t>President’s Report</w:t>
      </w:r>
    </w:p>
    <w:p w14:paraId="1D13B5BA" w14:textId="4B92A114" w:rsidR="003E5E3B" w:rsidRDefault="00526C56" w:rsidP="00DC53F0">
      <w:pPr>
        <w:rPr>
          <w:rFonts w:ascii="Times New Roman" w:hAnsi="Times New Roman"/>
          <w:sz w:val="24"/>
          <w:szCs w:val="24"/>
        </w:rPr>
      </w:pPr>
      <w:r w:rsidRPr="003E5E3B">
        <w:rPr>
          <w:rFonts w:ascii="Times New Roman" w:hAnsi="Times New Roman"/>
          <w:sz w:val="24"/>
          <w:szCs w:val="24"/>
        </w:rPr>
        <w:t xml:space="preserve">President Meehan welcomed </w:t>
      </w:r>
      <w:r w:rsidRPr="00575B01">
        <w:rPr>
          <w:rFonts w:ascii="Times New Roman" w:hAnsi="Times New Roman"/>
          <w:sz w:val="24"/>
          <w:szCs w:val="24"/>
        </w:rPr>
        <w:t xml:space="preserve">Trustee Fiola and thanked Chancellor Fuller and his team for hosting the meeting. He also recognized </w:t>
      </w:r>
      <w:r w:rsidR="003E5E3B" w:rsidRPr="00575B01">
        <w:rPr>
          <w:rFonts w:ascii="Times New Roman" w:hAnsi="Times New Roman"/>
          <w:sz w:val="24"/>
          <w:szCs w:val="24"/>
        </w:rPr>
        <w:t>Chancellor Collins who recently announced that he will step dow</w:t>
      </w:r>
      <w:r w:rsidR="0017285C">
        <w:rPr>
          <w:rFonts w:ascii="Times New Roman" w:hAnsi="Times New Roman"/>
          <w:sz w:val="24"/>
          <w:szCs w:val="24"/>
        </w:rPr>
        <w:t xml:space="preserve">n </w:t>
      </w:r>
      <w:r w:rsidR="00634AF0" w:rsidRPr="0017285C">
        <w:rPr>
          <w:rFonts w:ascii="Times New Roman" w:hAnsi="Times New Roman"/>
          <w:sz w:val="24"/>
          <w:szCs w:val="24"/>
        </w:rPr>
        <w:t xml:space="preserve">next </w:t>
      </w:r>
      <w:r w:rsidR="003E5E3B" w:rsidRPr="0017285C">
        <w:rPr>
          <w:rFonts w:ascii="Times New Roman" w:hAnsi="Times New Roman"/>
          <w:sz w:val="24"/>
          <w:szCs w:val="24"/>
        </w:rPr>
        <w:t>s</w:t>
      </w:r>
      <w:r w:rsidR="003E5E3B" w:rsidRPr="00575B01">
        <w:rPr>
          <w:rFonts w:ascii="Times New Roman" w:hAnsi="Times New Roman"/>
          <w:sz w:val="24"/>
          <w:szCs w:val="24"/>
        </w:rPr>
        <w:t>ummer. Chancellor Collins just participated in his 19</w:t>
      </w:r>
      <w:r w:rsidR="003E5E3B" w:rsidRPr="00575B01">
        <w:rPr>
          <w:rFonts w:ascii="Times New Roman" w:hAnsi="Times New Roman"/>
          <w:sz w:val="24"/>
          <w:szCs w:val="24"/>
          <w:vertAlign w:val="superscript"/>
        </w:rPr>
        <w:t>th</w:t>
      </w:r>
      <w:r w:rsidR="003E5E3B" w:rsidRPr="00575B01">
        <w:rPr>
          <w:rFonts w:ascii="Times New Roman" w:hAnsi="Times New Roman"/>
          <w:sz w:val="24"/>
          <w:szCs w:val="24"/>
        </w:rPr>
        <w:t xml:space="preserve"> Convocation</w:t>
      </w:r>
      <w:r w:rsidR="00575B01" w:rsidRPr="00575B01">
        <w:rPr>
          <w:rFonts w:ascii="Times New Roman" w:hAnsi="Times New Roman"/>
          <w:sz w:val="24"/>
          <w:szCs w:val="24"/>
        </w:rPr>
        <w:t xml:space="preserve"> and, over nearly two decades of service, has led UMass Chan Medical School through a period of extraordinary growth and achievement, transforming it into a world-renowned institution. Chancellor Collins is the longest-serving Chancellor in the history of UMass. President Meehan thanked him for his leadership over the last 18 years.</w:t>
      </w:r>
    </w:p>
    <w:p w14:paraId="182987AE" w14:textId="47686CBA" w:rsidR="00F444F0" w:rsidRPr="00535D8F" w:rsidRDefault="00F444F0" w:rsidP="00DC53F0">
      <w:pPr>
        <w:rPr>
          <w:rFonts w:ascii="Times New Roman" w:hAnsi="Times New Roman"/>
          <w:sz w:val="24"/>
          <w:szCs w:val="24"/>
        </w:rPr>
      </w:pPr>
      <w:r>
        <w:rPr>
          <w:rFonts w:ascii="Times New Roman" w:hAnsi="Times New Roman"/>
          <w:sz w:val="24"/>
          <w:szCs w:val="24"/>
        </w:rPr>
        <w:t>President Meehan thanked the Chancellor and the Administration and Finance teams for budgeting and achieving the 2% operating margin for FY25. Preliminary figures show that the University closed out FY25 with an operating margin of more than 3%. This is a model for other universities to improve long-term financial sustainability, and it is crucial to maintain this going forward.</w:t>
      </w:r>
    </w:p>
    <w:p w14:paraId="37FC5783" w14:textId="73E3F9A4" w:rsidR="00F444F0" w:rsidRDefault="00F444F0" w:rsidP="00E113FF">
      <w:pPr>
        <w:rPr>
          <w:rFonts w:ascii="Times New Roman" w:hAnsi="Times New Roman"/>
          <w:sz w:val="24"/>
          <w:szCs w:val="24"/>
        </w:rPr>
      </w:pPr>
      <w:r w:rsidRPr="00535D8F">
        <w:rPr>
          <w:rFonts w:ascii="Times New Roman" w:hAnsi="Times New Roman"/>
          <w:sz w:val="24"/>
          <w:szCs w:val="24"/>
        </w:rPr>
        <w:t>President Meehan provided an update on state funding. On June 24, Governor Heal</w:t>
      </w:r>
      <w:r w:rsidR="00A0583B">
        <w:rPr>
          <w:rFonts w:ascii="Times New Roman" w:hAnsi="Times New Roman"/>
          <w:sz w:val="24"/>
          <w:szCs w:val="24"/>
        </w:rPr>
        <w:t>e</w:t>
      </w:r>
      <w:r w:rsidRPr="00535D8F">
        <w:rPr>
          <w:rFonts w:ascii="Times New Roman" w:hAnsi="Times New Roman"/>
          <w:sz w:val="24"/>
          <w:szCs w:val="24"/>
        </w:rPr>
        <w:t xml:space="preserve">y signed the FY25 Fair Share Supplemental Budget, which included $16.5M in earmarked capital funding for UMass, as part of a broader public higher education capital appropriation. The University also received $10M to support the UMass Endowment Match Program, which continues to leverage private philanthropy to grow the University’s endowment. </w:t>
      </w:r>
      <w:r w:rsidR="00A0583B">
        <w:rPr>
          <w:rFonts w:ascii="Times New Roman" w:hAnsi="Times New Roman"/>
          <w:sz w:val="24"/>
          <w:szCs w:val="24"/>
        </w:rPr>
        <w:t>Governor Healey signed the FY26 State Budget in July and UMass received a base appropriation of $833M and funding to cover half of the University’s collective bargaining costs. President Meehan thanked the Governor and the Legislature for their continued support.</w:t>
      </w:r>
    </w:p>
    <w:p w14:paraId="5CB51945" w14:textId="71315659" w:rsidR="00983314" w:rsidRDefault="0058219E" w:rsidP="00D737F3">
      <w:pPr>
        <w:rPr>
          <w:rFonts w:ascii="Times New Roman" w:hAnsi="Times New Roman"/>
          <w:sz w:val="24"/>
          <w:szCs w:val="24"/>
          <w:highlight w:val="cyan"/>
        </w:rPr>
      </w:pPr>
      <w:r>
        <w:rPr>
          <w:rFonts w:ascii="Times New Roman" w:hAnsi="Times New Roman"/>
          <w:sz w:val="24"/>
          <w:szCs w:val="24"/>
        </w:rPr>
        <w:t>President Meehan highlighted the discussions from yesterday’s Joint Committee on Academic and Student Affairs and Committee on Administration and Finance, which addressed the impacts of evolving federal policy and funding priorities on University operations. The University will continue to monitor grant awards and outlook closely, as well as international student enrollment.</w:t>
      </w:r>
    </w:p>
    <w:p w14:paraId="52EC1AD9" w14:textId="5C1E2BF3" w:rsidR="00126347" w:rsidRPr="00126347" w:rsidRDefault="00126347" w:rsidP="00126347">
      <w:pPr>
        <w:pStyle w:val="Style1"/>
      </w:pPr>
      <w:r>
        <w:lastRenderedPageBreak/>
        <w:t>Report of the Joint Committee on Academic and Student Affairs and Committee on Administration and Finance</w:t>
      </w:r>
    </w:p>
    <w:p w14:paraId="31172229" w14:textId="081E8785" w:rsidR="000039DF" w:rsidRPr="000039DF" w:rsidRDefault="00017168" w:rsidP="000039DF">
      <w:pPr>
        <w:rPr>
          <w:rFonts w:ascii="Times New Roman" w:hAnsi="Times New Roman"/>
          <w:sz w:val="24"/>
          <w:szCs w:val="24"/>
        </w:rPr>
      </w:pPr>
      <w:r w:rsidRPr="00017168">
        <w:rPr>
          <w:rFonts w:ascii="Times New Roman" w:hAnsi="Times New Roman"/>
          <w:sz w:val="24"/>
          <w:szCs w:val="24"/>
        </w:rPr>
        <w:t>Trustee Paris Jeffries reported that t</w:t>
      </w:r>
      <w:r w:rsidR="000039DF" w:rsidRPr="000039DF">
        <w:rPr>
          <w:rFonts w:ascii="Times New Roman" w:hAnsi="Times New Roman"/>
          <w:sz w:val="24"/>
          <w:szCs w:val="24"/>
        </w:rPr>
        <w:t xml:space="preserve">he Committee on Academic and Student Affairs met on Thursday, September </w:t>
      </w:r>
      <w:r w:rsidR="0017285C">
        <w:rPr>
          <w:rFonts w:ascii="Times New Roman" w:hAnsi="Times New Roman"/>
          <w:sz w:val="24"/>
          <w:szCs w:val="24"/>
        </w:rPr>
        <w:t>25</w:t>
      </w:r>
      <w:r w:rsidR="000039DF" w:rsidRPr="000039DF">
        <w:rPr>
          <w:rFonts w:ascii="Times New Roman" w:hAnsi="Times New Roman"/>
          <w:sz w:val="24"/>
          <w:szCs w:val="24"/>
        </w:rPr>
        <w:t>, 2025</w:t>
      </w:r>
      <w:r w:rsidRPr="00017168">
        <w:rPr>
          <w:rFonts w:ascii="Times New Roman" w:hAnsi="Times New Roman"/>
          <w:sz w:val="24"/>
          <w:szCs w:val="24"/>
        </w:rPr>
        <w:t>,</w:t>
      </w:r>
      <w:r w:rsidR="000039DF" w:rsidRPr="000039DF">
        <w:rPr>
          <w:rFonts w:ascii="Times New Roman" w:hAnsi="Times New Roman"/>
          <w:sz w:val="24"/>
          <w:szCs w:val="24"/>
        </w:rPr>
        <w:t xml:space="preserve"> as part of a joint meeting with the Committee on Administration and Finance</w:t>
      </w:r>
      <w:r w:rsidRPr="00017168">
        <w:rPr>
          <w:rFonts w:ascii="Times New Roman" w:hAnsi="Times New Roman"/>
          <w:sz w:val="24"/>
          <w:szCs w:val="24"/>
        </w:rPr>
        <w:t xml:space="preserve">. </w:t>
      </w:r>
      <w:r w:rsidR="000039DF" w:rsidRPr="000039DF">
        <w:rPr>
          <w:rFonts w:ascii="Times New Roman" w:hAnsi="Times New Roman"/>
          <w:sz w:val="24"/>
          <w:szCs w:val="24"/>
        </w:rPr>
        <w:t>President Meehan gave his report followed by a joint report from Senior Vice President</w:t>
      </w:r>
      <w:r w:rsidRPr="00017168">
        <w:rPr>
          <w:rFonts w:ascii="Times New Roman" w:hAnsi="Times New Roman"/>
          <w:sz w:val="24"/>
          <w:szCs w:val="24"/>
        </w:rPr>
        <w:t xml:space="preserve">s </w:t>
      </w:r>
      <w:r w:rsidR="000039DF" w:rsidRPr="000039DF">
        <w:rPr>
          <w:rFonts w:ascii="Times New Roman" w:hAnsi="Times New Roman"/>
          <w:sz w:val="24"/>
          <w:szCs w:val="24"/>
        </w:rPr>
        <w:t xml:space="preserve">Walker </w:t>
      </w:r>
      <w:r w:rsidRPr="00017168">
        <w:rPr>
          <w:rFonts w:ascii="Times New Roman" w:hAnsi="Times New Roman"/>
          <w:sz w:val="24"/>
          <w:szCs w:val="24"/>
        </w:rPr>
        <w:t xml:space="preserve">and </w:t>
      </w:r>
      <w:r w:rsidR="000039DF" w:rsidRPr="000039DF">
        <w:rPr>
          <w:rFonts w:ascii="Times New Roman" w:hAnsi="Times New Roman"/>
          <w:sz w:val="24"/>
          <w:szCs w:val="24"/>
        </w:rPr>
        <w:t xml:space="preserve">Calise. Senior Vice President Walker presented on the </w:t>
      </w:r>
      <w:r w:rsidRPr="00017168">
        <w:rPr>
          <w:rFonts w:ascii="Times New Roman" w:hAnsi="Times New Roman"/>
          <w:sz w:val="24"/>
          <w:szCs w:val="24"/>
        </w:rPr>
        <w:t>a</w:t>
      </w:r>
      <w:r w:rsidR="000039DF" w:rsidRPr="000039DF">
        <w:rPr>
          <w:rFonts w:ascii="Times New Roman" w:hAnsi="Times New Roman"/>
          <w:sz w:val="24"/>
          <w:szCs w:val="24"/>
        </w:rPr>
        <w:t xml:space="preserve">pproach to </w:t>
      </w:r>
      <w:r w:rsidRPr="00017168">
        <w:rPr>
          <w:rFonts w:ascii="Times New Roman" w:hAnsi="Times New Roman"/>
          <w:sz w:val="24"/>
          <w:szCs w:val="24"/>
        </w:rPr>
        <w:t>i</w:t>
      </w:r>
      <w:r w:rsidR="000039DF" w:rsidRPr="000039DF">
        <w:rPr>
          <w:rFonts w:ascii="Times New Roman" w:hAnsi="Times New Roman"/>
          <w:sz w:val="24"/>
          <w:szCs w:val="24"/>
        </w:rPr>
        <w:t xml:space="preserve">nternational </w:t>
      </w:r>
      <w:r w:rsidRPr="00017168">
        <w:rPr>
          <w:rFonts w:ascii="Times New Roman" w:hAnsi="Times New Roman"/>
          <w:sz w:val="24"/>
          <w:szCs w:val="24"/>
        </w:rPr>
        <w:t>e</w:t>
      </w:r>
      <w:r w:rsidR="000039DF" w:rsidRPr="000039DF">
        <w:rPr>
          <w:rFonts w:ascii="Times New Roman" w:hAnsi="Times New Roman"/>
          <w:sz w:val="24"/>
          <w:szCs w:val="24"/>
        </w:rPr>
        <w:t xml:space="preserve">nrollment </w:t>
      </w:r>
      <w:r w:rsidRPr="00017168">
        <w:rPr>
          <w:rFonts w:ascii="Times New Roman" w:hAnsi="Times New Roman"/>
          <w:sz w:val="24"/>
          <w:szCs w:val="24"/>
        </w:rPr>
        <w:t>i</w:t>
      </w:r>
      <w:r w:rsidR="000039DF" w:rsidRPr="000039DF">
        <w:rPr>
          <w:rFonts w:ascii="Times New Roman" w:hAnsi="Times New Roman"/>
          <w:sz w:val="24"/>
          <w:szCs w:val="24"/>
        </w:rPr>
        <w:t>mpacts</w:t>
      </w:r>
      <w:r w:rsidRPr="00017168">
        <w:rPr>
          <w:rFonts w:ascii="Times New Roman" w:hAnsi="Times New Roman"/>
          <w:sz w:val="24"/>
          <w:szCs w:val="24"/>
        </w:rPr>
        <w:t>, followed by Senior Vice President Calise’s report</w:t>
      </w:r>
      <w:r w:rsidR="000039DF" w:rsidRPr="000039DF">
        <w:rPr>
          <w:rFonts w:ascii="Times New Roman" w:hAnsi="Times New Roman"/>
          <w:sz w:val="24"/>
          <w:szCs w:val="24"/>
        </w:rPr>
        <w:t xml:space="preserve"> on the unaudited FY25 year</w:t>
      </w:r>
      <w:r w:rsidR="00C42FD7">
        <w:rPr>
          <w:rFonts w:ascii="Times New Roman" w:hAnsi="Times New Roman"/>
          <w:sz w:val="24"/>
          <w:szCs w:val="24"/>
        </w:rPr>
        <w:t>-</w:t>
      </w:r>
      <w:r w:rsidR="000039DF" w:rsidRPr="000039DF">
        <w:rPr>
          <w:rFonts w:ascii="Times New Roman" w:hAnsi="Times New Roman"/>
          <w:sz w:val="24"/>
          <w:szCs w:val="24"/>
        </w:rPr>
        <w:t xml:space="preserve">end results </w:t>
      </w:r>
      <w:r w:rsidRPr="00017168">
        <w:rPr>
          <w:rFonts w:ascii="Times New Roman" w:hAnsi="Times New Roman"/>
          <w:sz w:val="24"/>
          <w:szCs w:val="24"/>
        </w:rPr>
        <w:t>and</w:t>
      </w:r>
      <w:r w:rsidR="000039DF" w:rsidRPr="000039DF">
        <w:rPr>
          <w:rFonts w:ascii="Times New Roman" w:hAnsi="Times New Roman"/>
          <w:sz w:val="24"/>
          <w:szCs w:val="24"/>
        </w:rPr>
        <w:t xml:space="preserve"> the FY26 budget update focusing on enrollments and federal impacts.</w:t>
      </w:r>
    </w:p>
    <w:p w14:paraId="3C9A3D6A" w14:textId="4E6FAE75" w:rsidR="000039DF" w:rsidRPr="0017285C" w:rsidRDefault="000039DF" w:rsidP="000039DF">
      <w:pPr>
        <w:rPr>
          <w:rFonts w:ascii="Times New Roman" w:hAnsi="Times New Roman"/>
          <w:sz w:val="24"/>
          <w:szCs w:val="24"/>
        </w:rPr>
      </w:pPr>
      <w:r w:rsidRPr="000039DF">
        <w:rPr>
          <w:rFonts w:ascii="Times New Roman" w:hAnsi="Times New Roman"/>
          <w:sz w:val="24"/>
          <w:szCs w:val="24"/>
        </w:rPr>
        <w:t>The Committee considered and voted on two action items</w:t>
      </w:r>
      <w:r w:rsidR="00017168" w:rsidRPr="00017168">
        <w:rPr>
          <w:rFonts w:ascii="Times New Roman" w:hAnsi="Times New Roman"/>
          <w:sz w:val="24"/>
          <w:szCs w:val="24"/>
        </w:rPr>
        <w:t>:</w:t>
      </w:r>
      <w:r w:rsidRPr="000039DF">
        <w:rPr>
          <w:rFonts w:ascii="Times New Roman" w:hAnsi="Times New Roman"/>
          <w:sz w:val="24"/>
          <w:szCs w:val="24"/>
        </w:rPr>
        <w:t xml:space="preserve"> Appointments to Named</w:t>
      </w:r>
      <w:r w:rsidR="00867400">
        <w:rPr>
          <w:rFonts w:ascii="Times New Roman" w:hAnsi="Times New Roman"/>
          <w:sz w:val="24"/>
          <w:szCs w:val="24"/>
        </w:rPr>
        <w:t xml:space="preserve"> </w:t>
      </w:r>
      <w:r w:rsidRPr="000039DF">
        <w:rPr>
          <w:rFonts w:ascii="Times New Roman" w:hAnsi="Times New Roman"/>
          <w:sz w:val="24"/>
          <w:szCs w:val="24"/>
        </w:rPr>
        <w:t>Professorships and Endowed Chairs at the University of Massachusetts Amherst</w:t>
      </w:r>
      <w:r w:rsidR="00017168" w:rsidRPr="00017168">
        <w:rPr>
          <w:rFonts w:ascii="Times New Roman" w:hAnsi="Times New Roman"/>
          <w:sz w:val="24"/>
          <w:szCs w:val="24"/>
        </w:rPr>
        <w:t xml:space="preserve">, </w:t>
      </w:r>
      <w:r w:rsidRPr="000039DF">
        <w:rPr>
          <w:rFonts w:ascii="Times New Roman" w:hAnsi="Times New Roman"/>
          <w:sz w:val="24"/>
          <w:szCs w:val="24"/>
        </w:rPr>
        <w:t xml:space="preserve">and the Approval of Revisions to the Graduate Student Senate Constitution at the University of Massachusetts Dartmouth. The action items were voted for inclusion in the </w:t>
      </w:r>
      <w:r w:rsidRPr="0017285C">
        <w:rPr>
          <w:rFonts w:ascii="Times New Roman" w:hAnsi="Times New Roman"/>
          <w:sz w:val="24"/>
          <w:szCs w:val="24"/>
        </w:rPr>
        <w:t>Consent Agenda for full Board actio</w:t>
      </w:r>
      <w:r w:rsidR="00017168" w:rsidRPr="0017285C">
        <w:rPr>
          <w:rFonts w:ascii="Times New Roman" w:hAnsi="Times New Roman"/>
          <w:sz w:val="24"/>
          <w:szCs w:val="24"/>
        </w:rPr>
        <w:t>n</w:t>
      </w:r>
      <w:r w:rsidRPr="0017285C">
        <w:rPr>
          <w:rFonts w:ascii="Times New Roman" w:hAnsi="Times New Roman"/>
          <w:sz w:val="24"/>
          <w:szCs w:val="24"/>
        </w:rPr>
        <w:t>.</w:t>
      </w:r>
    </w:p>
    <w:p w14:paraId="0432DBD6" w14:textId="23C5E11C" w:rsidR="000039DF" w:rsidRPr="000039DF" w:rsidRDefault="000039DF" w:rsidP="000039DF">
      <w:pPr>
        <w:rPr>
          <w:rFonts w:ascii="Times New Roman" w:hAnsi="Times New Roman"/>
          <w:sz w:val="24"/>
          <w:szCs w:val="24"/>
        </w:rPr>
      </w:pPr>
      <w:r w:rsidRPr="0017285C">
        <w:rPr>
          <w:rFonts w:ascii="Times New Roman" w:hAnsi="Times New Roman"/>
          <w:sz w:val="24"/>
          <w:szCs w:val="24"/>
        </w:rPr>
        <w:t>The Committee then voted to enter Executive Session for the purpose of considering</w:t>
      </w:r>
      <w:r w:rsidR="0017285C" w:rsidRPr="0017285C">
        <w:rPr>
          <w:rFonts w:ascii="Times New Roman" w:hAnsi="Times New Roman"/>
          <w:sz w:val="24"/>
          <w:szCs w:val="24"/>
        </w:rPr>
        <w:t xml:space="preserve"> </w:t>
      </w:r>
      <w:r w:rsidR="00C42FD7" w:rsidRPr="0017285C">
        <w:rPr>
          <w:rFonts w:ascii="Times New Roman" w:hAnsi="Times New Roman"/>
          <w:sz w:val="24"/>
          <w:szCs w:val="24"/>
        </w:rPr>
        <w:t xml:space="preserve">four </w:t>
      </w:r>
      <w:r w:rsidRPr="0017285C">
        <w:rPr>
          <w:rFonts w:ascii="Times New Roman" w:hAnsi="Times New Roman"/>
          <w:sz w:val="24"/>
          <w:szCs w:val="24"/>
        </w:rPr>
        <w:t>action items</w:t>
      </w:r>
      <w:r w:rsidR="00E272FE" w:rsidRPr="0017285C">
        <w:rPr>
          <w:rFonts w:ascii="Times New Roman" w:hAnsi="Times New Roman"/>
          <w:sz w:val="24"/>
          <w:szCs w:val="24"/>
        </w:rPr>
        <w:t xml:space="preserve">: </w:t>
      </w:r>
      <w:r w:rsidRPr="0017285C">
        <w:rPr>
          <w:rFonts w:ascii="Times New Roman" w:hAnsi="Times New Roman"/>
          <w:sz w:val="24"/>
          <w:szCs w:val="24"/>
        </w:rPr>
        <w:t xml:space="preserve">Appointments with </w:t>
      </w:r>
      <w:r w:rsidR="00E272FE" w:rsidRPr="0017285C">
        <w:rPr>
          <w:rFonts w:ascii="Times New Roman" w:hAnsi="Times New Roman"/>
          <w:sz w:val="24"/>
          <w:szCs w:val="24"/>
        </w:rPr>
        <w:t>T</w:t>
      </w:r>
      <w:r w:rsidRPr="0017285C">
        <w:rPr>
          <w:rFonts w:ascii="Times New Roman" w:hAnsi="Times New Roman"/>
          <w:sz w:val="24"/>
          <w:szCs w:val="24"/>
        </w:rPr>
        <w:t>enure</w:t>
      </w:r>
      <w:r w:rsidR="00E272FE" w:rsidRPr="0017285C">
        <w:rPr>
          <w:rFonts w:ascii="Times New Roman" w:hAnsi="Times New Roman"/>
          <w:sz w:val="24"/>
          <w:szCs w:val="24"/>
        </w:rPr>
        <w:t xml:space="preserve">, </w:t>
      </w:r>
      <w:r w:rsidRPr="0017285C">
        <w:rPr>
          <w:rFonts w:ascii="Times New Roman" w:hAnsi="Times New Roman"/>
          <w:sz w:val="24"/>
          <w:szCs w:val="24"/>
        </w:rPr>
        <w:t>Awards of Tenure</w:t>
      </w:r>
      <w:r w:rsidR="00C42FD7" w:rsidRPr="0017285C">
        <w:rPr>
          <w:rFonts w:ascii="Times New Roman" w:hAnsi="Times New Roman"/>
          <w:sz w:val="24"/>
          <w:szCs w:val="24"/>
        </w:rPr>
        <w:t>,</w:t>
      </w:r>
      <w:r w:rsidRPr="0017285C">
        <w:rPr>
          <w:rFonts w:ascii="Times New Roman" w:hAnsi="Times New Roman"/>
          <w:sz w:val="24"/>
          <w:szCs w:val="24"/>
        </w:rPr>
        <w:t xml:space="preserve"> Transfers of Tenure</w:t>
      </w:r>
      <w:r w:rsidR="00C42FD7" w:rsidRPr="0017285C">
        <w:rPr>
          <w:rFonts w:ascii="Times New Roman" w:hAnsi="Times New Roman"/>
          <w:sz w:val="24"/>
          <w:szCs w:val="24"/>
        </w:rPr>
        <w:t xml:space="preserve"> and Honorary Degrees</w:t>
      </w:r>
      <w:r w:rsidR="00E272FE" w:rsidRPr="0017285C">
        <w:rPr>
          <w:rFonts w:ascii="Times New Roman" w:hAnsi="Times New Roman"/>
          <w:sz w:val="24"/>
          <w:szCs w:val="24"/>
        </w:rPr>
        <w:t xml:space="preserve">. </w:t>
      </w:r>
      <w:r w:rsidRPr="0017285C">
        <w:rPr>
          <w:rFonts w:ascii="Times New Roman" w:hAnsi="Times New Roman"/>
          <w:sz w:val="24"/>
          <w:szCs w:val="24"/>
        </w:rPr>
        <w:t>The tenure items were also voted for inclusion in the Consent</w:t>
      </w:r>
      <w:r w:rsidRPr="000039DF">
        <w:rPr>
          <w:rFonts w:ascii="Times New Roman" w:hAnsi="Times New Roman"/>
          <w:sz w:val="24"/>
          <w:szCs w:val="24"/>
        </w:rPr>
        <w:t xml:space="preserve"> Agenda for full Board action.</w:t>
      </w:r>
    </w:p>
    <w:p w14:paraId="1E368D9E" w14:textId="57952467" w:rsidR="00816357" w:rsidRPr="00816357" w:rsidRDefault="00AB5EB1" w:rsidP="00816357">
      <w:pPr>
        <w:rPr>
          <w:rFonts w:ascii="Times New Roman" w:hAnsi="Times New Roman"/>
          <w:sz w:val="24"/>
          <w:szCs w:val="24"/>
        </w:rPr>
      </w:pPr>
      <w:r w:rsidRPr="00AB5EB1">
        <w:rPr>
          <w:rFonts w:ascii="Times New Roman" w:hAnsi="Times New Roman"/>
          <w:sz w:val="24"/>
          <w:szCs w:val="24"/>
        </w:rPr>
        <w:t xml:space="preserve">Trustee Schiebel reported that the Committee on Administration and Finance met jointly with the Committee on Academic and </w:t>
      </w:r>
      <w:r w:rsidRPr="00D32C4A">
        <w:rPr>
          <w:rFonts w:ascii="Times New Roman" w:hAnsi="Times New Roman"/>
          <w:sz w:val="24"/>
          <w:szCs w:val="24"/>
        </w:rPr>
        <w:t>Student Affairs on Thursday, September 25, 2025. The Committee</w:t>
      </w:r>
      <w:bookmarkStart w:id="0" w:name="_Hlk130223440"/>
      <w:r w:rsidRPr="00D32C4A">
        <w:rPr>
          <w:rFonts w:ascii="Times New Roman" w:hAnsi="Times New Roman"/>
          <w:sz w:val="24"/>
          <w:szCs w:val="24"/>
        </w:rPr>
        <w:t xml:space="preserve"> </w:t>
      </w:r>
      <w:r w:rsidR="00816357" w:rsidRPr="00D32C4A">
        <w:rPr>
          <w:rFonts w:ascii="Times New Roman" w:hAnsi="Times New Roman"/>
          <w:sz w:val="24"/>
          <w:szCs w:val="24"/>
        </w:rPr>
        <w:t>discussed the FY26-30 Capital Plan</w:t>
      </w:r>
      <w:r w:rsidRPr="00D32C4A">
        <w:rPr>
          <w:rFonts w:ascii="Times New Roman" w:hAnsi="Times New Roman"/>
          <w:sz w:val="24"/>
          <w:szCs w:val="24"/>
        </w:rPr>
        <w:t>,</w:t>
      </w:r>
      <w:r w:rsidR="00816357" w:rsidRPr="00D32C4A">
        <w:rPr>
          <w:rFonts w:ascii="Times New Roman" w:hAnsi="Times New Roman"/>
          <w:sz w:val="24"/>
          <w:szCs w:val="24"/>
        </w:rPr>
        <w:t xml:space="preserve"> representing the biennial refresh of the plan</w:t>
      </w:r>
      <w:r w:rsidR="00867400" w:rsidRPr="00D32C4A">
        <w:rPr>
          <w:rFonts w:ascii="Times New Roman" w:hAnsi="Times New Roman"/>
          <w:sz w:val="24"/>
          <w:szCs w:val="24"/>
        </w:rPr>
        <w:t xml:space="preserve">. </w:t>
      </w:r>
      <w:r w:rsidR="00816357" w:rsidRPr="00D32C4A">
        <w:rPr>
          <w:rFonts w:ascii="Times New Roman" w:hAnsi="Times New Roman"/>
          <w:sz w:val="24"/>
          <w:szCs w:val="24"/>
        </w:rPr>
        <w:t>Each campus worked hard to achieve a 2% operating margin</w:t>
      </w:r>
      <w:r w:rsidR="00CE061E" w:rsidRPr="00D32C4A">
        <w:rPr>
          <w:rFonts w:ascii="Times New Roman" w:hAnsi="Times New Roman"/>
          <w:sz w:val="24"/>
          <w:szCs w:val="24"/>
        </w:rPr>
        <w:t>,</w:t>
      </w:r>
      <w:r w:rsidR="00816357" w:rsidRPr="00D32C4A">
        <w:rPr>
          <w:rFonts w:ascii="Times New Roman" w:hAnsi="Times New Roman"/>
          <w:sz w:val="24"/>
          <w:szCs w:val="24"/>
        </w:rPr>
        <w:t xml:space="preserve"> so now </w:t>
      </w:r>
      <w:r w:rsidR="00867400" w:rsidRPr="00D32C4A">
        <w:rPr>
          <w:rFonts w:ascii="Times New Roman" w:hAnsi="Times New Roman"/>
          <w:sz w:val="24"/>
          <w:szCs w:val="24"/>
        </w:rPr>
        <w:t>the</w:t>
      </w:r>
      <w:r w:rsidR="00F12644" w:rsidRPr="00D32C4A">
        <w:rPr>
          <w:rFonts w:ascii="Times New Roman" w:hAnsi="Times New Roman"/>
          <w:sz w:val="24"/>
          <w:szCs w:val="24"/>
        </w:rPr>
        <w:t xml:space="preserve">y have </w:t>
      </w:r>
      <w:r w:rsidR="00816357" w:rsidRPr="00D32C4A">
        <w:rPr>
          <w:rFonts w:ascii="Times New Roman" w:hAnsi="Times New Roman"/>
          <w:sz w:val="24"/>
          <w:szCs w:val="24"/>
        </w:rPr>
        <w:t xml:space="preserve">to ensure reserves are preserved and strategically used in order to strengthen </w:t>
      </w:r>
      <w:r w:rsidR="00F12644" w:rsidRPr="00D32C4A">
        <w:rPr>
          <w:rFonts w:ascii="Times New Roman" w:hAnsi="Times New Roman"/>
          <w:sz w:val="24"/>
          <w:szCs w:val="24"/>
        </w:rPr>
        <w:t xml:space="preserve">the University’s </w:t>
      </w:r>
      <w:r w:rsidR="00816357" w:rsidRPr="00D32C4A">
        <w:rPr>
          <w:rFonts w:ascii="Times New Roman" w:hAnsi="Times New Roman"/>
          <w:sz w:val="24"/>
          <w:szCs w:val="24"/>
        </w:rPr>
        <w:t xml:space="preserve">fiscal health. In light of this, </w:t>
      </w:r>
      <w:r w:rsidR="00CE061E" w:rsidRPr="00D32C4A">
        <w:rPr>
          <w:rFonts w:ascii="Times New Roman" w:hAnsi="Times New Roman"/>
          <w:sz w:val="24"/>
          <w:szCs w:val="24"/>
        </w:rPr>
        <w:t xml:space="preserve">Committee </w:t>
      </w:r>
      <w:r w:rsidR="00816357" w:rsidRPr="00D32C4A">
        <w:rPr>
          <w:rFonts w:ascii="Times New Roman" w:hAnsi="Times New Roman"/>
          <w:sz w:val="24"/>
          <w:szCs w:val="24"/>
        </w:rPr>
        <w:t xml:space="preserve">Chair O’Brien asked the </w:t>
      </w:r>
      <w:r w:rsidR="00CE061E" w:rsidRPr="00D32C4A">
        <w:rPr>
          <w:rFonts w:ascii="Times New Roman" w:hAnsi="Times New Roman"/>
          <w:sz w:val="24"/>
          <w:szCs w:val="24"/>
        </w:rPr>
        <w:t>Administration and Finance</w:t>
      </w:r>
      <w:r w:rsidR="00816357" w:rsidRPr="00D32C4A">
        <w:rPr>
          <w:rFonts w:ascii="Times New Roman" w:hAnsi="Times New Roman"/>
          <w:sz w:val="24"/>
          <w:szCs w:val="24"/>
        </w:rPr>
        <w:t xml:space="preserve"> team to review existing policies to ensure that </w:t>
      </w:r>
      <w:r w:rsidR="00CE061E" w:rsidRPr="00D32C4A">
        <w:rPr>
          <w:rFonts w:ascii="Times New Roman" w:hAnsi="Times New Roman"/>
          <w:sz w:val="24"/>
          <w:szCs w:val="24"/>
        </w:rPr>
        <w:t>the</w:t>
      </w:r>
      <w:r w:rsidR="00816357" w:rsidRPr="00D32C4A">
        <w:rPr>
          <w:rFonts w:ascii="Times New Roman" w:hAnsi="Times New Roman"/>
          <w:sz w:val="24"/>
          <w:szCs w:val="24"/>
        </w:rPr>
        <w:t xml:space="preserve"> policies memorialize the </w:t>
      </w:r>
      <w:r w:rsidR="00CE061E" w:rsidRPr="00D32C4A">
        <w:rPr>
          <w:rFonts w:ascii="Times New Roman" w:hAnsi="Times New Roman"/>
          <w:sz w:val="24"/>
          <w:szCs w:val="24"/>
        </w:rPr>
        <w:t>B</w:t>
      </w:r>
      <w:r w:rsidR="00816357" w:rsidRPr="00D32C4A">
        <w:rPr>
          <w:rFonts w:ascii="Times New Roman" w:hAnsi="Times New Roman"/>
          <w:sz w:val="24"/>
          <w:szCs w:val="24"/>
        </w:rPr>
        <w:t>oard’s commitment to financial responsibility and the University’s fiscal health.</w:t>
      </w:r>
      <w:r w:rsidR="00816357" w:rsidRPr="00816357">
        <w:rPr>
          <w:rFonts w:ascii="Times New Roman" w:hAnsi="Times New Roman"/>
          <w:sz w:val="24"/>
          <w:szCs w:val="24"/>
        </w:rPr>
        <w:t xml:space="preserve">  </w:t>
      </w:r>
    </w:p>
    <w:p w14:paraId="6DC7040E" w14:textId="77777777" w:rsidR="0017285C" w:rsidRDefault="00CE061E" w:rsidP="00646807">
      <w:pPr>
        <w:rPr>
          <w:rFonts w:ascii="Times New Roman" w:hAnsi="Times New Roman"/>
          <w:sz w:val="24"/>
          <w:szCs w:val="24"/>
        </w:rPr>
      </w:pPr>
      <w:r w:rsidRPr="00CE061E">
        <w:rPr>
          <w:rFonts w:ascii="Times New Roman" w:hAnsi="Times New Roman"/>
          <w:sz w:val="24"/>
          <w:szCs w:val="24"/>
        </w:rPr>
        <w:t xml:space="preserve">The Committee considered and voted on three action items: </w:t>
      </w:r>
      <w:bookmarkEnd w:id="0"/>
      <w:r w:rsidR="00816357" w:rsidRPr="00816357">
        <w:rPr>
          <w:rFonts w:ascii="Times New Roman" w:hAnsi="Times New Roman"/>
          <w:sz w:val="24"/>
          <w:szCs w:val="24"/>
        </w:rPr>
        <w:t>Authorization to Submit the University’s Fiscal Year 2027 Budget Request</w:t>
      </w:r>
      <w:r w:rsidRPr="00CE061E">
        <w:rPr>
          <w:rFonts w:ascii="Times New Roman" w:hAnsi="Times New Roman"/>
          <w:sz w:val="24"/>
          <w:szCs w:val="24"/>
        </w:rPr>
        <w:t xml:space="preserve">, Document T25-036; </w:t>
      </w:r>
      <w:r w:rsidR="00816357" w:rsidRPr="00816357">
        <w:rPr>
          <w:rFonts w:ascii="Times New Roman" w:hAnsi="Times New Roman"/>
          <w:sz w:val="24"/>
          <w:szCs w:val="24"/>
        </w:rPr>
        <w:t>Approval of Changes to Mandatory Student Charges Voted and Approved by Students – Student Activities Fee, UMass Boston</w:t>
      </w:r>
      <w:r w:rsidRPr="00CE061E">
        <w:rPr>
          <w:rFonts w:ascii="Times New Roman" w:hAnsi="Times New Roman"/>
          <w:sz w:val="24"/>
          <w:szCs w:val="24"/>
        </w:rPr>
        <w:t xml:space="preserve">, Document T25-037; and </w:t>
      </w:r>
      <w:r w:rsidR="00816357" w:rsidRPr="00816357">
        <w:rPr>
          <w:rFonts w:ascii="Times New Roman" w:hAnsi="Times New Roman"/>
          <w:sz w:val="24"/>
          <w:szCs w:val="24"/>
        </w:rPr>
        <w:t>Approval of the University’s Five-Year FY2026-FY2030 Capital Plan</w:t>
      </w:r>
      <w:r w:rsidRPr="00CE061E">
        <w:rPr>
          <w:rFonts w:ascii="Times New Roman" w:hAnsi="Times New Roman"/>
          <w:sz w:val="24"/>
          <w:szCs w:val="24"/>
        </w:rPr>
        <w:t xml:space="preserve">, </w:t>
      </w:r>
      <w:r w:rsidRPr="0017285C">
        <w:rPr>
          <w:rFonts w:ascii="Times New Roman" w:hAnsi="Times New Roman"/>
          <w:sz w:val="24"/>
          <w:szCs w:val="24"/>
        </w:rPr>
        <w:t xml:space="preserve">Document T25-038. Under the Approval of the University’s Five-Year FY2026-FY2030 Capital Plan, </w:t>
      </w:r>
      <w:r w:rsidR="00C42FD7" w:rsidRPr="0017285C">
        <w:rPr>
          <w:rFonts w:ascii="Times New Roman" w:hAnsi="Times New Roman"/>
          <w:sz w:val="24"/>
          <w:szCs w:val="24"/>
        </w:rPr>
        <w:t xml:space="preserve">the Committee voted on </w:t>
      </w:r>
      <w:r w:rsidR="00FD544A" w:rsidRPr="0017285C">
        <w:rPr>
          <w:rFonts w:ascii="Times New Roman" w:hAnsi="Times New Roman"/>
          <w:sz w:val="24"/>
          <w:szCs w:val="24"/>
        </w:rPr>
        <w:t>eight</w:t>
      </w:r>
      <w:r w:rsidR="0017285C" w:rsidRPr="0017285C">
        <w:rPr>
          <w:rFonts w:ascii="Times New Roman" w:hAnsi="Times New Roman"/>
          <w:sz w:val="24"/>
          <w:szCs w:val="24"/>
        </w:rPr>
        <w:t xml:space="preserve"> </w:t>
      </w:r>
      <w:r w:rsidRPr="0017285C">
        <w:rPr>
          <w:rFonts w:ascii="Times New Roman" w:hAnsi="Times New Roman"/>
          <w:sz w:val="24"/>
          <w:szCs w:val="24"/>
        </w:rPr>
        <w:t xml:space="preserve">items </w:t>
      </w:r>
      <w:r w:rsidR="00A542DB" w:rsidRPr="0017285C">
        <w:rPr>
          <w:rFonts w:ascii="Times New Roman" w:hAnsi="Times New Roman"/>
          <w:sz w:val="24"/>
          <w:szCs w:val="24"/>
        </w:rPr>
        <w:t>reflecting specific project votes totaling $140M</w:t>
      </w:r>
      <w:r w:rsidR="0017285C">
        <w:rPr>
          <w:rFonts w:ascii="Times New Roman" w:hAnsi="Times New Roman"/>
          <w:sz w:val="24"/>
          <w:szCs w:val="24"/>
        </w:rPr>
        <w:t>.</w:t>
      </w:r>
    </w:p>
    <w:p w14:paraId="7EA73156" w14:textId="3B13483C" w:rsidR="000039DF" w:rsidRPr="0017285C" w:rsidRDefault="00A542DB" w:rsidP="00646807">
      <w:pPr>
        <w:rPr>
          <w:rFonts w:ascii="Times New Roman" w:hAnsi="Times New Roman"/>
          <w:sz w:val="24"/>
          <w:szCs w:val="24"/>
        </w:rPr>
      </w:pPr>
      <w:r w:rsidRPr="00A542DB">
        <w:rPr>
          <w:rFonts w:ascii="Times New Roman" w:hAnsi="Times New Roman"/>
          <w:sz w:val="24"/>
          <w:szCs w:val="24"/>
        </w:rPr>
        <w:t>The action items were approved and placed on the Consent Agenda. The Committee also met in Executive Session.</w:t>
      </w:r>
    </w:p>
    <w:p w14:paraId="61FA0DF0" w14:textId="02A9E05A" w:rsidR="00B33485" w:rsidRPr="00126347" w:rsidRDefault="00126347" w:rsidP="00B33485">
      <w:pPr>
        <w:pStyle w:val="Style1"/>
      </w:pPr>
      <w:r w:rsidRPr="00126347">
        <w:lastRenderedPageBreak/>
        <w:t>Consent Agenda</w:t>
      </w:r>
    </w:p>
    <w:p w14:paraId="39167C28" w14:textId="3A2BBB0B" w:rsidR="001E676E" w:rsidRPr="008E02DE" w:rsidRDefault="001E676E" w:rsidP="001E676E">
      <w:pPr>
        <w:rPr>
          <w:rFonts w:ascii="Times New Roman" w:hAnsi="Times New Roman"/>
          <w:sz w:val="24"/>
          <w:szCs w:val="24"/>
        </w:rPr>
      </w:pPr>
      <w:r w:rsidRPr="008E02DE">
        <w:rPr>
          <w:rFonts w:ascii="Times New Roman" w:hAnsi="Times New Roman"/>
          <w:sz w:val="24"/>
          <w:szCs w:val="24"/>
        </w:rPr>
        <w:t xml:space="preserve">Chairman Karam stated that on </w:t>
      </w:r>
      <w:r w:rsidR="008E02DE" w:rsidRPr="008E02DE">
        <w:rPr>
          <w:rFonts w:ascii="Times New Roman" w:hAnsi="Times New Roman"/>
          <w:sz w:val="24"/>
          <w:szCs w:val="24"/>
        </w:rPr>
        <w:t>September 25</w:t>
      </w:r>
      <w:r w:rsidRPr="008E02DE">
        <w:rPr>
          <w:rFonts w:ascii="Times New Roman" w:hAnsi="Times New Roman"/>
          <w:sz w:val="24"/>
          <w:szCs w:val="24"/>
        </w:rPr>
        <w:t xml:space="preserve">, 2025 the </w:t>
      </w:r>
      <w:r w:rsidR="008E02DE" w:rsidRPr="008E02DE">
        <w:rPr>
          <w:rFonts w:ascii="Times New Roman" w:hAnsi="Times New Roman"/>
          <w:sz w:val="24"/>
          <w:szCs w:val="24"/>
        </w:rPr>
        <w:t xml:space="preserve">Joint </w:t>
      </w:r>
      <w:r w:rsidRPr="008E02DE">
        <w:rPr>
          <w:rFonts w:ascii="Times New Roman" w:hAnsi="Times New Roman"/>
          <w:sz w:val="24"/>
          <w:szCs w:val="24"/>
        </w:rPr>
        <w:t xml:space="preserve">Committee on Academic and Student Affairs </w:t>
      </w:r>
      <w:r w:rsidR="008E02DE" w:rsidRPr="008E02DE">
        <w:rPr>
          <w:rFonts w:ascii="Times New Roman" w:hAnsi="Times New Roman"/>
          <w:sz w:val="24"/>
          <w:szCs w:val="24"/>
        </w:rPr>
        <w:t xml:space="preserve">and Committee on Administration and Finance </w:t>
      </w:r>
      <w:r w:rsidRPr="008E02DE">
        <w:rPr>
          <w:rFonts w:ascii="Times New Roman" w:hAnsi="Times New Roman"/>
          <w:sz w:val="24"/>
          <w:szCs w:val="24"/>
        </w:rPr>
        <w:t>approved and voted to place their action items on the Consent Agenda for Board approval. He then asked for a motion to approve items 1-1</w:t>
      </w:r>
      <w:r w:rsidR="008E02DE" w:rsidRPr="008E02DE">
        <w:rPr>
          <w:rFonts w:ascii="Times New Roman" w:hAnsi="Times New Roman"/>
          <w:sz w:val="24"/>
          <w:szCs w:val="24"/>
        </w:rPr>
        <w:t>6</w:t>
      </w:r>
      <w:r w:rsidRPr="008E02DE">
        <w:rPr>
          <w:rFonts w:ascii="Times New Roman" w:hAnsi="Times New Roman"/>
          <w:sz w:val="24"/>
          <w:szCs w:val="24"/>
        </w:rPr>
        <w:t xml:space="preserve"> on the Consent Agenda. It was moved by Vice Chair Burns and seconded by Trustee Scheibel. </w:t>
      </w:r>
      <w:r w:rsidRPr="008E02DE">
        <w:rPr>
          <w:rFonts w:ascii="Times New Roman" w:hAnsi="Times New Roman"/>
          <w:iCs/>
          <w:sz w:val="24"/>
          <w:szCs w:val="24"/>
        </w:rPr>
        <w:t>Chairman Karam asked for questions or comments.</w:t>
      </w:r>
    </w:p>
    <w:p w14:paraId="2EA5E904" w14:textId="6C3B3120" w:rsidR="001E676E" w:rsidRPr="002B0620" w:rsidRDefault="001E676E" w:rsidP="001E676E">
      <w:pPr>
        <w:rPr>
          <w:rFonts w:ascii="Times New Roman" w:hAnsi="Times New Roman"/>
          <w:sz w:val="24"/>
          <w:szCs w:val="24"/>
        </w:rPr>
      </w:pPr>
      <w:r w:rsidRPr="008E02DE">
        <w:rPr>
          <w:rFonts w:ascii="Times New Roman" w:hAnsi="Times New Roman"/>
          <w:sz w:val="24"/>
          <w:szCs w:val="24"/>
        </w:rPr>
        <w:t>With none, t</w:t>
      </w:r>
      <w:r w:rsidRPr="008E02DE">
        <w:rPr>
          <w:rFonts w:ascii="Times New Roman" w:hAnsi="Times New Roman"/>
          <w:iCs/>
          <w:sz w:val="24"/>
          <w:szCs w:val="24"/>
        </w:rPr>
        <w:t>he</w:t>
      </w:r>
      <w:r w:rsidRPr="008E02DE">
        <w:rPr>
          <w:rFonts w:ascii="Times New Roman" w:hAnsi="Times New Roman"/>
          <w:sz w:val="24"/>
          <w:szCs w:val="24"/>
        </w:rPr>
        <w:t xml:space="preserve"> Secretary called the roll. Chairman Karam voted for the motion as did Vice Chair Burns; </w:t>
      </w:r>
      <w:r w:rsidRPr="002B0620">
        <w:rPr>
          <w:rFonts w:ascii="Times New Roman" w:hAnsi="Times New Roman"/>
          <w:sz w:val="24"/>
          <w:szCs w:val="24"/>
        </w:rPr>
        <w:t xml:space="preserve">Trustees Brunelle, Delgado, </w:t>
      </w:r>
      <w:r w:rsidR="008E02DE" w:rsidRPr="002B0620">
        <w:rPr>
          <w:rFonts w:ascii="Times New Roman" w:hAnsi="Times New Roman"/>
          <w:sz w:val="24"/>
          <w:szCs w:val="24"/>
        </w:rPr>
        <w:t xml:space="preserve">Fiola, </w:t>
      </w:r>
      <w:r w:rsidRPr="002B0620">
        <w:rPr>
          <w:rFonts w:ascii="Times New Roman" w:hAnsi="Times New Roman"/>
          <w:sz w:val="24"/>
          <w:szCs w:val="24"/>
        </w:rPr>
        <w:t xml:space="preserve">Maguire Keches, </w:t>
      </w:r>
      <w:r w:rsidR="008E02DE" w:rsidRPr="002B0620">
        <w:rPr>
          <w:rFonts w:ascii="Times New Roman" w:hAnsi="Times New Roman"/>
          <w:sz w:val="24"/>
          <w:szCs w:val="24"/>
        </w:rPr>
        <w:t xml:space="preserve">Marino, </w:t>
      </w:r>
      <w:r w:rsidRPr="002B0620">
        <w:rPr>
          <w:rFonts w:ascii="Times New Roman" w:hAnsi="Times New Roman"/>
          <w:sz w:val="24"/>
          <w:szCs w:val="24"/>
        </w:rPr>
        <w:t xml:space="preserve">Matias, </w:t>
      </w:r>
      <w:r w:rsidR="008E02DE" w:rsidRPr="002B0620">
        <w:rPr>
          <w:rFonts w:ascii="Times New Roman" w:hAnsi="Times New Roman"/>
          <w:sz w:val="24"/>
          <w:szCs w:val="24"/>
        </w:rPr>
        <w:t xml:space="preserve">Paris Jeffries, Ramos Gagliardi, Raymond, </w:t>
      </w:r>
      <w:r w:rsidRPr="002B0620">
        <w:rPr>
          <w:rFonts w:ascii="Times New Roman" w:hAnsi="Times New Roman"/>
          <w:sz w:val="24"/>
          <w:szCs w:val="24"/>
        </w:rPr>
        <w:t>Scheibel, Sullivan, Tolman</w:t>
      </w:r>
      <w:r w:rsidR="008E02DE" w:rsidRPr="002B0620">
        <w:rPr>
          <w:rFonts w:ascii="Times New Roman" w:hAnsi="Times New Roman"/>
          <w:sz w:val="24"/>
          <w:szCs w:val="24"/>
        </w:rPr>
        <w:t xml:space="preserve"> and</w:t>
      </w:r>
      <w:r w:rsidRPr="002B0620">
        <w:rPr>
          <w:rFonts w:ascii="Times New Roman" w:hAnsi="Times New Roman"/>
          <w:sz w:val="24"/>
          <w:szCs w:val="24"/>
        </w:rPr>
        <w:t xml:space="preserve"> Tutwiler</w:t>
      </w:r>
      <w:r w:rsidR="008E02DE" w:rsidRPr="002B0620">
        <w:rPr>
          <w:rFonts w:ascii="Times New Roman" w:hAnsi="Times New Roman"/>
          <w:sz w:val="24"/>
          <w:szCs w:val="24"/>
        </w:rPr>
        <w:t>.</w:t>
      </w:r>
    </w:p>
    <w:p w14:paraId="2DE91A2B" w14:textId="6F8DC952" w:rsidR="001E676E" w:rsidRDefault="001E676E" w:rsidP="001E676E">
      <w:pPr>
        <w:ind w:left="720"/>
        <w:rPr>
          <w:rFonts w:ascii="Times New Roman" w:hAnsi="Times New Roman"/>
          <w:sz w:val="24"/>
          <w:szCs w:val="24"/>
        </w:rPr>
      </w:pPr>
      <w:r w:rsidRPr="002B0620">
        <w:rPr>
          <w:rFonts w:ascii="Times New Roman" w:hAnsi="Times New Roman"/>
          <w:b/>
          <w:bCs/>
          <w:sz w:val="24"/>
          <w:szCs w:val="24"/>
        </w:rPr>
        <w:t>VOTED:</w:t>
      </w:r>
      <w:r w:rsidRPr="002B0620">
        <w:rPr>
          <w:rFonts w:ascii="Times New Roman" w:hAnsi="Times New Roman"/>
          <w:sz w:val="24"/>
          <w:szCs w:val="24"/>
        </w:rPr>
        <w:t xml:space="preserve"> To approve the following votes listed as 1-1</w:t>
      </w:r>
      <w:r w:rsidR="002B0620" w:rsidRPr="002B0620">
        <w:rPr>
          <w:rFonts w:ascii="Times New Roman" w:hAnsi="Times New Roman"/>
          <w:sz w:val="24"/>
          <w:szCs w:val="24"/>
        </w:rPr>
        <w:t>6</w:t>
      </w:r>
      <w:r w:rsidRPr="002B0620">
        <w:rPr>
          <w:rFonts w:ascii="Times New Roman" w:hAnsi="Times New Roman"/>
          <w:sz w:val="24"/>
          <w:szCs w:val="24"/>
        </w:rPr>
        <w:t xml:space="preserve"> on the Consent Agenda:</w:t>
      </w:r>
    </w:p>
    <w:p w14:paraId="1C464736" w14:textId="43CE0B34" w:rsidR="00730E56" w:rsidRPr="00730E56" w:rsidRDefault="00730E56" w:rsidP="00730E56">
      <w:pPr>
        <w:rPr>
          <w:rFonts w:ascii="Times New Roman" w:hAnsi="Times New Roman"/>
          <w:sz w:val="24"/>
          <w:szCs w:val="24"/>
        </w:rPr>
      </w:pPr>
      <w:r w:rsidRPr="00730E56">
        <w:rPr>
          <w:rFonts w:ascii="Times New Roman" w:hAnsi="Times New Roman"/>
          <w:sz w:val="24"/>
          <w:szCs w:val="24"/>
        </w:rPr>
        <w:t>Items 1-5 were approved on September 25, 2025 for the Committee on Academic and Student Affairs.</w:t>
      </w:r>
    </w:p>
    <w:p w14:paraId="4957BF91" w14:textId="1AEE9597" w:rsidR="00820C84" w:rsidRPr="0086779F" w:rsidRDefault="00730E56">
      <w:pPr>
        <w:pStyle w:val="ListParagraph"/>
        <w:numPr>
          <w:ilvl w:val="0"/>
          <w:numId w:val="4"/>
        </w:numPr>
        <w:rPr>
          <w:rFonts w:ascii="Times New Roman" w:hAnsi="Times New Roman"/>
          <w:sz w:val="24"/>
          <w:szCs w:val="24"/>
        </w:rPr>
      </w:pPr>
      <w:r w:rsidRPr="00820C84">
        <w:rPr>
          <w:rFonts w:ascii="Times New Roman" w:hAnsi="Times New Roman"/>
          <w:b/>
          <w:bCs/>
          <w:sz w:val="24"/>
          <w:szCs w:val="24"/>
        </w:rPr>
        <w:t>Appointments</w:t>
      </w:r>
      <w:r w:rsidRPr="00820C84">
        <w:rPr>
          <w:rFonts w:ascii="Times New Roman" w:hAnsi="Times New Roman"/>
          <w:b/>
          <w:bCs/>
          <w:sz w:val="24"/>
          <w:szCs w:val="24"/>
          <w:lang w:bidi="en-US"/>
        </w:rPr>
        <w:t xml:space="preserve"> to Named Professorships and Endowed Chairs, UMass </w:t>
      </w:r>
      <w:r w:rsidRPr="0086779F">
        <w:rPr>
          <w:rFonts w:ascii="Times New Roman" w:hAnsi="Times New Roman"/>
          <w:b/>
          <w:bCs/>
          <w:sz w:val="24"/>
          <w:szCs w:val="24"/>
          <w:lang w:bidi="en-US"/>
        </w:rPr>
        <w:t>Amherst</w:t>
      </w:r>
      <w:r w:rsidR="00857A64" w:rsidRPr="0086779F">
        <w:rPr>
          <w:rFonts w:ascii="Times New Roman" w:hAnsi="Times New Roman"/>
          <w:b/>
          <w:bCs/>
          <w:sz w:val="24"/>
          <w:szCs w:val="24"/>
          <w:lang w:bidi="en-US"/>
        </w:rPr>
        <w:t>,</w:t>
      </w:r>
      <w:r w:rsidRPr="0086779F">
        <w:rPr>
          <w:rFonts w:ascii="Times New Roman" w:hAnsi="Times New Roman"/>
          <w:b/>
          <w:bCs/>
          <w:sz w:val="24"/>
          <w:szCs w:val="24"/>
          <w:lang w:bidi="en-US"/>
        </w:rPr>
        <w:t xml:space="preserve"> Document T25-034</w:t>
      </w:r>
    </w:p>
    <w:p w14:paraId="4D6E9DE9" w14:textId="52D48358" w:rsidR="00730E56" w:rsidRPr="00820C84" w:rsidRDefault="00730E56" w:rsidP="00820C84">
      <w:pPr>
        <w:ind w:left="720"/>
        <w:rPr>
          <w:rFonts w:ascii="Times New Roman" w:hAnsi="Times New Roman"/>
          <w:sz w:val="24"/>
          <w:szCs w:val="24"/>
        </w:rPr>
      </w:pPr>
      <w:r w:rsidRPr="00820C84">
        <w:rPr>
          <w:rFonts w:ascii="Times New Roman" w:hAnsi="Times New Roman"/>
          <w:sz w:val="24"/>
          <w:szCs w:val="24"/>
        </w:rPr>
        <w:t>To concur with the President in the appointment of Professor Linda Tropp as the Endowed University Chair in Peace Psychology at the University of Massachusetts Amherst.</w:t>
      </w:r>
    </w:p>
    <w:p w14:paraId="2C6EB640" w14:textId="4422B5F3" w:rsidR="00730E56" w:rsidRDefault="00730E56" w:rsidP="00820C84">
      <w:pPr>
        <w:ind w:left="720"/>
        <w:rPr>
          <w:rFonts w:ascii="Times New Roman" w:hAnsi="Times New Roman"/>
          <w:sz w:val="24"/>
          <w:szCs w:val="24"/>
        </w:rPr>
      </w:pPr>
      <w:r>
        <w:rPr>
          <w:rFonts w:ascii="Times New Roman" w:hAnsi="Times New Roman"/>
          <w:sz w:val="24"/>
          <w:szCs w:val="24"/>
        </w:rPr>
        <w:t xml:space="preserve">To concur </w:t>
      </w:r>
      <w:r w:rsidRPr="008657B0">
        <w:rPr>
          <w:rFonts w:ascii="Times New Roman" w:hAnsi="Times New Roman"/>
          <w:sz w:val="24"/>
          <w:szCs w:val="24"/>
        </w:rPr>
        <w:t>with the President in the appointment of Professor James Watkins as the Eugene M. and Ronnie Isenberg Professorship in Integrative Science at the University of Massachusetts Amherst.</w:t>
      </w:r>
    </w:p>
    <w:p w14:paraId="2D19F6C8" w14:textId="39E885B3" w:rsidR="00730E56" w:rsidRDefault="00730E56" w:rsidP="00820C84">
      <w:pPr>
        <w:ind w:left="720"/>
        <w:rPr>
          <w:rFonts w:ascii="Times New Roman" w:hAnsi="Times New Roman"/>
          <w:sz w:val="24"/>
          <w:szCs w:val="24"/>
        </w:rPr>
      </w:pPr>
      <w:r>
        <w:rPr>
          <w:rFonts w:ascii="Times New Roman" w:hAnsi="Times New Roman"/>
          <w:sz w:val="24"/>
          <w:szCs w:val="24"/>
        </w:rPr>
        <w:t xml:space="preserve">To concur </w:t>
      </w:r>
      <w:r w:rsidRPr="008657B0">
        <w:rPr>
          <w:rFonts w:ascii="Times New Roman" w:hAnsi="Times New Roman"/>
          <w:sz w:val="24"/>
          <w:szCs w:val="24"/>
        </w:rPr>
        <w:t>with the President in the appointment of Professor Holly Yanco as a Distinguished Professor at the University of Massachusetts Amherst.</w:t>
      </w:r>
    </w:p>
    <w:p w14:paraId="2CAEF55D" w14:textId="317F3641" w:rsidR="00730E56" w:rsidRPr="001E1629" w:rsidRDefault="00730E56">
      <w:pPr>
        <w:pStyle w:val="ListParagraph"/>
        <w:numPr>
          <w:ilvl w:val="0"/>
          <w:numId w:val="4"/>
        </w:numPr>
        <w:rPr>
          <w:rFonts w:ascii="Times New Roman" w:hAnsi="Times New Roman"/>
          <w:b/>
          <w:bCs/>
          <w:sz w:val="24"/>
          <w:szCs w:val="24"/>
        </w:rPr>
      </w:pPr>
      <w:r w:rsidRPr="001E1629">
        <w:rPr>
          <w:rFonts w:ascii="Times New Roman" w:hAnsi="Times New Roman"/>
          <w:b/>
          <w:bCs/>
          <w:sz w:val="24"/>
          <w:szCs w:val="24"/>
        </w:rPr>
        <w:t>Approval of the Revisions to the Graduate Student Senate Constitution, UMass Dartmouth, Document T95-095, as amended</w:t>
      </w:r>
    </w:p>
    <w:p w14:paraId="5A9FA14D" w14:textId="4F70EF0B" w:rsidR="00730E56" w:rsidRPr="00643F28" w:rsidRDefault="00CB2D82" w:rsidP="001E1629">
      <w:pPr>
        <w:ind w:left="720"/>
        <w:rPr>
          <w:rFonts w:ascii="Times New Roman" w:hAnsi="Times New Roman"/>
          <w:sz w:val="24"/>
          <w:szCs w:val="24"/>
        </w:rPr>
      </w:pPr>
      <w:r>
        <w:rPr>
          <w:rFonts w:ascii="Times New Roman" w:hAnsi="Times New Roman"/>
          <w:sz w:val="24"/>
          <w:szCs w:val="24"/>
        </w:rPr>
        <w:t xml:space="preserve">To </w:t>
      </w:r>
      <w:r w:rsidRPr="00643F28">
        <w:rPr>
          <w:rFonts w:ascii="Times New Roman" w:hAnsi="Times New Roman"/>
          <w:sz w:val="24"/>
          <w:szCs w:val="24"/>
        </w:rPr>
        <w:t>approve the revisions to the Graduate Student Senate Constitution at UMass Dartmouth.</w:t>
      </w:r>
    </w:p>
    <w:p w14:paraId="299FF3F0" w14:textId="24493F6E" w:rsidR="00CB2D82" w:rsidRPr="00643F28" w:rsidRDefault="00643F28">
      <w:pPr>
        <w:pStyle w:val="ListParagraph"/>
        <w:numPr>
          <w:ilvl w:val="0"/>
          <w:numId w:val="4"/>
        </w:numPr>
        <w:rPr>
          <w:rFonts w:ascii="Times New Roman" w:hAnsi="Times New Roman"/>
          <w:b/>
          <w:bCs/>
          <w:sz w:val="24"/>
          <w:szCs w:val="24"/>
          <w:lang w:bidi="en-US"/>
        </w:rPr>
      </w:pPr>
      <w:r w:rsidRPr="00643F28">
        <w:rPr>
          <w:rFonts w:ascii="Times New Roman" w:hAnsi="Times New Roman"/>
          <w:b/>
          <w:bCs/>
          <w:sz w:val="24"/>
          <w:szCs w:val="24"/>
          <w:lang w:bidi="en-US"/>
        </w:rPr>
        <w:t>Appointments with Tenure, UMass Amherst, Boston, Dartmouth, Chan Medical, Document T25-042</w:t>
      </w:r>
    </w:p>
    <w:p w14:paraId="506FB3CC" w14:textId="0D01B9F8" w:rsidR="00643F28" w:rsidRPr="00643F28" w:rsidRDefault="00643F28" w:rsidP="00643F28">
      <w:pPr>
        <w:ind w:left="720"/>
        <w:rPr>
          <w:rFonts w:ascii="Times New Roman" w:hAnsi="Times New Roman"/>
          <w:sz w:val="24"/>
          <w:szCs w:val="24"/>
        </w:rPr>
      </w:pPr>
      <w:r w:rsidRPr="00643F28">
        <w:rPr>
          <w:rFonts w:ascii="Times New Roman" w:hAnsi="Times New Roman"/>
          <w:sz w:val="24"/>
          <w:szCs w:val="24"/>
        </w:rPr>
        <w:t>To concur with the President in the appointment of Professor Keith Marzullo in the Department of Computer Sciences in the Manning College of Information and Computer Sciences at the University of Massachusetts Amherst.</w:t>
      </w:r>
    </w:p>
    <w:p w14:paraId="685180A8" w14:textId="77777777" w:rsidR="00643F28" w:rsidRPr="00643F28" w:rsidRDefault="00643F28" w:rsidP="00643F28">
      <w:pPr>
        <w:ind w:left="720"/>
        <w:rPr>
          <w:rFonts w:ascii="Times New Roman" w:hAnsi="Times New Roman"/>
          <w:sz w:val="24"/>
          <w:szCs w:val="24"/>
        </w:rPr>
      </w:pPr>
      <w:r w:rsidRPr="00643F28">
        <w:rPr>
          <w:rFonts w:ascii="Times New Roman" w:hAnsi="Times New Roman"/>
          <w:sz w:val="24"/>
          <w:szCs w:val="24"/>
        </w:rPr>
        <w:lastRenderedPageBreak/>
        <w:t>To concur with the President in the appointment of Professor Joyce Edmonds in the Department of Nursing in the Manning College of Nursing and Health Sciences at the University of Massachusetts Boston.</w:t>
      </w:r>
    </w:p>
    <w:p w14:paraId="19C1AE49" w14:textId="77777777" w:rsidR="00643F28" w:rsidRPr="00643F28" w:rsidRDefault="00643F28" w:rsidP="00643F28">
      <w:pPr>
        <w:ind w:left="720"/>
        <w:rPr>
          <w:rFonts w:ascii="Times New Roman" w:hAnsi="Times New Roman"/>
          <w:sz w:val="24"/>
          <w:szCs w:val="24"/>
        </w:rPr>
      </w:pPr>
      <w:r w:rsidRPr="00643F28">
        <w:rPr>
          <w:rFonts w:ascii="Times New Roman" w:hAnsi="Times New Roman"/>
          <w:sz w:val="24"/>
          <w:szCs w:val="24"/>
        </w:rPr>
        <w:t>To concur with the President in the appointment of Associate Professor Whitney Mills in the Department of Gerontology in the Manning College of Nursing and Health Sciences at the University of Massachusetts Boston.</w:t>
      </w:r>
    </w:p>
    <w:p w14:paraId="3647E6A9" w14:textId="77777777" w:rsidR="00643F28" w:rsidRPr="00643F28" w:rsidRDefault="00643F28" w:rsidP="00643F28">
      <w:pPr>
        <w:ind w:left="720"/>
        <w:rPr>
          <w:rFonts w:ascii="Times New Roman" w:hAnsi="Times New Roman"/>
          <w:sz w:val="24"/>
          <w:szCs w:val="24"/>
        </w:rPr>
      </w:pPr>
      <w:r w:rsidRPr="00643F28">
        <w:rPr>
          <w:rFonts w:ascii="Times New Roman" w:hAnsi="Times New Roman"/>
          <w:sz w:val="24"/>
          <w:szCs w:val="24"/>
        </w:rPr>
        <w:t>To concur with the President in the appointment of Professor Michelle Putnam in the Department of Gerontology in the Manning College of Nursing and Health Sciences at the University of Massachusetts Boston.</w:t>
      </w:r>
    </w:p>
    <w:p w14:paraId="7F68A773" w14:textId="77777777" w:rsidR="00643F28" w:rsidRPr="00643F28" w:rsidRDefault="00643F28" w:rsidP="00643F28">
      <w:pPr>
        <w:ind w:left="720"/>
        <w:rPr>
          <w:rFonts w:ascii="Times New Roman" w:hAnsi="Times New Roman"/>
          <w:sz w:val="24"/>
          <w:szCs w:val="24"/>
        </w:rPr>
      </w:pPr>
      <w:r w:rsidRPr="00643F28">
        <w:rPr>
          <w:rFonts w:ascii="Times New Roman" w:hAnsi="Times New Roman"/>
          <w:sz w:val="24"/>
          <w:szCs w:val="24"/>
        </w:rPr>
        <w:t>To concur with the President in the appointment of Professor Luis Santiago in the Department of Urban Planning &amp; Community Development in the School for the Environment at the University of Massachusetts Boston.</w:t>
      </w:r>
    </w:p>
    <w:p w14:paraId="6CECE09C" w14:textId="77777777" w:rsidR="00643F28" w:rsidRPr="00643F28" w:rsidRDefault="00643F28" w:rsidP="00643F28">
      <w:pPr>
        <w:ind w:left="720"/>
        <w:rPr>
          <w:rFonts w:ascii="Times New Roman" w:hAnsi="Times New Roman"/>
          <w:sz w:val="24"/>
          <w:szCs w:val="24"/>
        </w:rPr>
      </w:pPr>
      <w:r w:rsidRPr="00643F28">
        <w:rPr>
          <w:rFonts w:ascii="Times New Roman" w:hAnsi="Times New Roman"/>
          <w:sz w:val="24"/>
          <w:szCs w:val="24"/>
        </w:rPr>
        <w:t>To concur with the President in the appointment of Professor Hazel Sive in the Department of Biology in the College of Science and Mathematics at the University of Massachusetts Boston.</w:t>
      </w:r>
    </w:p>
    <w:p w14:paraId="5671A7D9" w14:textId="77777777" w:rsidR="00643F28" w:rsidRPr="00643F28" w:rsidRDefault="00643F28" w:rsidP="00643F28">
      <w:pPr>
        <w:ind w:left="720"/>
        <w:rPr>
          <w:rFonts w:ascii="Times New Roman" w:hAnsi="Times New Roman"/>
          <w:sz w:val="24"/>
          <w:szCs w:val="24"/>
        </w:rPr>
      </w:pPr>
      <w:r w:rsidRPr="00643F28">
        <w:rPr>
          <w:rFonts w:ascii="Times New Roman" w:hAnsi="Times New Roman"/>
          <w:sz w:val="24"/>
          <w:szCs w:val="24"/>
        </w:rPr>
        <w:t>To concur with the President in the appointment of Associate Professor António Ladeira in the Department of Portuguese in the College of Arts &amp; Sciences at the University of Massachusetts Dartmouth.</w:t>
      </w:r>
    </w:p>
    <w:p w14:paraId="61410E51" w14:textId="77777777" w:rsidR="00643F28" w:rsidRPr="00643F28" w:rsidRDefault="00643F28" w:rsidP="00643F28">
      <w:pPr>
        <w:ind w:left="720"/>
        <w:rPr>
          <w:rFonts w:ascii="Times New Roman" w:hAnsi="Times New Roman"/>
          <w:sz w:val="24"/>
          <w:szCs w:val="24"/>
        </w:rPr>
      </w:pPr>
      <w:r w:rsidRPr="00643F28">
        <w:rPr>
          <w:rFonts w:ascii="Times New Roman" w:hAnsi="Times New Roman"/>
          <w:sz w:val="24"/>
          <w:szCs w:val="24"/>
        </w:rPr>
        <w:t>To concur with the President in the appointment of Professor A.M. Barrett in the Department of Neurology at the T.H. Chan School of Medicine at the University of Massachusetts Chan Medical School.</w:t>
      </w:r>
    </w:p>
    <w:p w14:paraId="17CF1524" w14:textId="77777777" w:rsidR="00643F28" w:rsidRPr="00643F28" w:rsidRDefault="00643F28" w:rsidP="00643F28">
      <w:pPr>
        <w:ind w:left="720"/>
        <w:rPr>
          <w:rFonts w:ascii="Times New Roman" w:hAnsi="Times New Roman"/>
          <w:sz w:val="24"/>
          <w:szCs w:val="24"/>
        </w:rPr>
      </w:pPr>
      <w:r w:rsidRPr="00643F28">
        <w:rPr>
          <w:rFonts w:ascii="Times New Roman" w:hAnsi="Times New Roman"/>
          <w:sz w:val="24"/>
          <w:szCs w:val="24"/>
        </w:rPr>
        <w:t>To concur with the President in the appointment of Professor Fernando Martinez in the Department of Medicine at the T.H. Chan School of Medicine at the University of Massachusetts Chan Medical School.</w:t>
      </w:r>
    </w:p>
    <w:p w14:paraId="65EC42E3" w14:textId="16481FAF" w:rsidR="00CB2D82" w:rsidRPr="00441248" w:rsidRDefault="00643F28" w:rsidP="00643F28">
      <w:pPr>
        <w:ind w:left="720"/>
        <w:rPr>
          <w:rFonts w:ascii="Times New Roman" w:hAnsi="Times New Roman"/>
          <w:sz w:val="24"/>
          <w:szCs w:val="24"/>
        </w:rPr>
      </w:pPr>
      <w:r w:rsidRPr="00643F28">
        <w:rPr>
          <w:rFonts w:ascii="Times New Roman" w:hAnsi="Times New Roman"/>
          <w:sz w:val="24"/>
          <w:szCs w:val="24"/>
        </w:rPr>
        <w:t>To concur with the President in the appointment of Professor Danny Winder in the Department of Neurobiology at the T.H. Chan School of Medicine at the University of Massachusetts Chan Medical School.</w:t>
      </w:r>
    </w:p>
    <w:p w14:paraId="22C0B4A8" w14:textId="1C546265" w:rsidR="00250168" w:rsidRPr="00441248" w:rsidRDefault="00441248">
      <w:pPr>
        <w:pStyle w:val="ListParagraph"/>
        <w:numPr>
          <w:ilvl w:val="0"/>
          <w:numId w:val="4"/>
        </w:numPr>
        <w:rPr>
          <w:rFonts w:ascii="Times New Roman" w:hAnsi="Times New Roman"/>
          <w:b/>
          <w:bCs/>
          <w:sz w:val="24"/>
          <w:szCs w:val="24"/>
          <w:lang w:bidi="en-US"/>
        </w:rPr>
      </w:pPr>
      <w:r w:rsidRPr="00441248">
        <w:rPr>
          <w:rFonts w:ascii="Times New Roman" w:hAnsi="Times New Roman"/>
          <w:b/>
          <w:bCs/>
          <w:sz w:val="24"/>
          <w:szCs w:val="24"/>
        </w:rPr>
        <w:t>Awards of Tenure, UMass Amherst, Chan Medical, Document T25-043</w:t>
      </w:r>
    </w:p>
    <w:p w14:paraId="6840E710" w14:textId="27928741" w:rsidR="00441248" w:rsidRPr="00441248" w:rsidRDefault="00441248" w:rsidP="00441248">
      <w:pPr>
        <w:ind w:left="720"/>
        <w:rPr>
          <w:rFonts w:ascii="Times New Roman" w:hAnsi="Times New Roman"/>
          <w:sz w:val="24"/>
          <w:szCs w:val="24"/>
        </w:rPr>
      </w:pPr>
      <w:r w:rsidRPr="00441248">
        <w:rPr>
          <w:rFonts w:ascii="Times New Roman" w:hAnsi="Times New Roman"/>
          <w:sz w:val="24"/>
          <w:szCs w:val="24"/>
        </w:rPr>
        <w:t>To concur with the President in the awards of tenure to the following individuals in the following departments:</w:t>
      </w:r>
    </w:p>
    <w:p w14:paraId="254298E7" w14:textId="77777777" w:rsidR="00441248" w:rsidRPr="00441248" w:rsidRDefault="00441248" w:rsidP="00DE5BBD">
      <w:pPr>
        <w:spacing w:after="0"/>
        <w:ind w:left="360" w:firstLine="360"/>
        <w:rPr>
          <w:rFonts w:ascii="Times New Roman" w:hAnsi="Times New Roman"/>
          <w:b/>
          <w:bCs/>
          <w:sz w:val="24"/>
          <w:szCs w:val="24"/>
        </w:rPr>
      </w:pPr>
      <w:r w:rsidRPr="00441248">
        <w:rPr>
          <w:rFonts w:ascii="Times New Roman" w:hAnsi="Times New Roman"/>
          <w:b/>
          <w:bCs/>
          <w:sz w:val="24"/>
          <w:szCs w:val="24"/>
        </w:rPr>
        <w:t>Amherst:</w:t>
      </w:r>
    </w:p>
    <w:p w14:paraId="377FC24A" w14:textId="2F67A83D" w:rsidR="00441248" w:rsidRPr="00441248" w:rsidRDefault="00441248">
      <w:pPr>
        <w:pStyle w:val="ListParagraph"/>
        <w:numPr>
          <w:ilvl w:val="0"/>
          <w:numId w:val="6"/>
        </w:numPr>
        <w:rPr>
          <w:rFonts w:ascii="Times New Roman" w:hAnsi="Times New Roman"/>
          <w:b/>
          <w:bCs/>
          <w:sz w:val="24"/>
          <w:szCs w:val="24"/>
        </w:rPr>
      </w:pPr>
      <w:r w:rsidRPr="00441248">
        <w:rPr>
          <w:rFonts w:ascii="Times New Roman" w:hAnsi="Times New Roman"/>
          <w:sz w:val="24"/>
          <w:szCs w:val="24"/>
        </w:rPr>
        <w:t>Brian Van Koten, Mathematics and Statistics</w:t>
      </w:r>
    </w:p>
    <w:p w14:paraId="5B21C0C9" w14:textId="77777777" w:rsidR="00D32C4A" w:rsidRDefault="00D32C4A" w:rsidP="00DE5BBD">
      <w:pPr>
        <w:spacing w:after="0"/>
        <w:ind w:left="360" w:firstLine="360"/>
        <w:rPr>
          <w:rFonts w:ascii="Times New Roman" w:hAnsi="Times New Roman"/>
          <w:b/>
          <w:bCs/>
          <w:sz w:val="24"/>
          <w:szCs w:val="24"/>
        </w:rPr>
      </w:pPr>
    </w:p>
    <w:p w14:paraId="7D28D795" w14:textId="00C9DCA1" w:rsidR="00441248" w:rsidRPr="00441248" w:rsidRDefault="00441248" w:rsidP="00DE5BBD">
      <w:pPr>
        <w:spacing w:after="0"/>
        <w:ind w:left="360" w:firstLine="360"/>
        <w:rPr>
          <w:rFonts w:ascii="Times New Roman" w:hAnsi="Times New Roman"/>
          <w:b/>
          <w:bCs/>
          <w:sz w:val="24"/>
          <w:szCs w:val="24"/>
        </w:rPr>
      </w:pPr>
      <w:r w:rsidRPr="00441248">
        <w:rPr>
          <w:rFonts w:ascii="Times New Roman" w:hAnsi="Times New Roman"/>
          <w:b/>
          <w:bCs/>
          <w:sz w:val="24"/>
          <w:szCs w:val="24"/>
        </w:rPr>
        <w:lastRenderedPageBreak/>
        <w:t>Chan Medical School:</w:t>
      </w:r>
    </w:p>
    <w:p w14:paraId="4ABB04FD" w14:textId="07D5D2E4" w:rsidR="00441248" w:rsidRPr="00441248" w:rsidRDefault="00441248">
      <w:pPr>
        <w:pStyle w:val="ListParagraph"/>
        <w:numPr>
          <w:ilvl w:val="0"/>
          <w:numId w:val="6"/>
        </w:numPr>
        <w:contextualSpacing w:val="0"/>
        <w:rPr>
          <w:rFonts w:ascii="Times New Roman" w:hAnsi="Times New Roman"/>
          <w:b/>
          <w:bCs/>
          <w:sz w:val="24"/>
          <w:szCs w:val="24"/>
        </w:rPr>
      </w:pPr>
      <w:r w:rsidRPr="00441248">
        <w:rPr>
          <w:rFonts w:ascii="Times New Roman" w:hAnsi="Times New Roman"/>
          <w:sz w:val="24"/>
          <w:szCs w:val="24"/>
          <w:lang w:bidi="en-US"/>
        </w:rPr>
        <w:t>Alexander Bankier, Radiology</w:t>
      </w:r>
    </w:p>
    <w:p w14:paraId="506CE70E" w14:textId="171775CF" w:rsidR="00250168" w:rsidRPr="008F4C75" w:rsidRDefault="008F4C75">
      <w:pPr>
        <w:pStyle w:val="ListParagraph"/>
        <w:numPr>
          <w:ilvl w:val="0"/>
          <w:numId w:val="4"/>
        </w:numPr>
        <w:ind w:right="-180"/>
        <w:contextualSpacing w:val="0"/>
        <w:rPr>
          <w:rFonts w:ascii="Times New Roman" w:hAnsi="Times New Roman"/>
          <w:b/>
          <w:bCs/>
          <w:sz w:val="24"/>
          <w:szCs w:val="24"/>
        </w:rPr>
      </w:pPr>
      <w:r w:rsidRPr="008F4C75">
        <w:rPr>
          <w:rFonts w:ascii="Times New Roman" w:hAnsi="Times New Roman"/>
          <w:b/>
          <w:bCs/>
          <w:sz w:val="24"/>
          <w:szCs w:val="24"/>
        </w:rPr>
        <w:t>Transfer of Tenure, UMass Amherst, Boston, Dartmouth, Lowell, Document T25-044</w:t>
      </w:r>
    </w:p>
    <w:p w14:paraId="01234783" w14:textId="62650DC6" w:rsidR="008F4C75" w:rsidRPr="008F4C75" w:rsidRDefault="008F4C75" w:rsidP="008F4C75">
      <w:pPr>
        <w:ind w:left="720"/>
        <w:rPr>
          <w:rFonts w:ascii="Times New Roman" w:hAnsi="Times New Roman"/>
          <w:sz w:val="24"/>
          <w:szCs w:val="24"/>
        </w:rPr>
      </w:pPr>
      <w:r w:rsidRPr="008F4C75">
        <w:rPr>
          <w:rFonts w:ascii="Times New Roman" w:hAnsi="Times New Roman"/>
          <w:sz w:val="24"/>
          <w:szCs w:val="24"/>
        </w:rPr>
        <w:t>To concur with the President in the transfer of tenure to the following individuals in the following departments:</w:t>
      </w:r>
    </w:p>
    <w:p w14:paraId="6BC8C2F4" w14:textId="77777777" w:rsidR="008F4C75" w:rsidRPr="008F4C75" w:rsidRDefault="008F4C75" w:rsidP="00DE5BBD">
      <w:pPr>
        <w:spacing w:after="0"/>
        <w:ind w:left="360" w:firstLine="360"/>
        <w:rPr>
          <w:rFonts w:ascii="Times New Roman" w:hAnsi="Times New Roman"/>
          <w:b/>
          <w:bCs/>
          <w:sz w:val="24"/>
          <w:szCs w:val="24"/>
        </w:rPr>
      </w:pPr>
      <w:r w:rsidRPr="008F4C75">
        <w:rPr>
          <w:rFonts w:ascii="Times New Roman" w:hAnsi="Times New Roman"/>
          <w:b/>
          <w:bCs/>
          <w:sz w:val="24"/>
          <w:szCs w:val="24"/>
        </w:rPr>
        <w:t>Amherst:</w:t>
      </w:r>
    </w:p>
    <w:p w14:paraId="640E8A8E" w14:textId="45C32FFD" w:rsidR="008F4C75" w:rsidRPr="00910A82" w:rsidRDefault="008F4C75">
      <w:pPr>
        <w:pStyle w:val="ListParagraph"/>
        <w:numPr>
          <w:ilvl w:val="0"/>
          <w:numId w:val="6"/>
        </w:numPr>
        <w:rPr>
          <w:rFonts w:ascii="Times New Roman" w:hAnsi="Times New Roman"/>
          <w:b/>
          <w:bCs/>
          <w:sz w:val="24"/>
          <w:szCs w:val="24"/>
        </w:rPr>
      </w:pPr>
      <w:r w:rsidRPr="008F4C75">
        <w:rPr>
          <w:rFonts w:ascii="Times New Roman" w:hAnsi="Times New Roman"/>
          <w:sz w:val="24"/>
          <w:szCs w:val="24"/>
          <w:lang w:bidi="en-US"/>
        </w:rPr>
        <w:t xml:space="preserve">Distinguished Professor Holly Yanco from the Miner School of Computer &amp; Information Sciences, Robotics at UMass Lowell to the Department of Computer </w:t>
      </w:r>
      <w:r w:rsidRPr="00910A82">
        <w:rPr>
          <w:rFonts w:ascii="Times New Roman" w:hAnsi="Times New Roman"/>
          <w:sz w:val="24"/>
          <w:szCs w:val="24"/>
          <w:lang w:bidi="en-US"/>
        </w:rPr>
        <w:t>Sciences in the Manning College of Information and Computer Sciences and the Department of Mechanical and Industrial Engineering within the College of Engineering at UMass Amherst.</w:t>
      </w:r>
    </w:p>
    <w:p w14:paraId="0C653E44" w14:textId="77777777" w:rsidR="008F4C75" w:rsidRPr="00910A82" w:rsidRDefault="008F4C75" w:rsidP="00DE5BBD">
      <w:pPr>
        <w:spacing w:after="0"/>
        <w:ind w:left="360" w:firstLine="360"/>
        <w:rPr>
          <w:rFonts w:ascii="Times New Roman" w:hAnsi="Times New Roman"/>
          <w:b/>
          <w:bCs/>
          <w:sz w:val="24"/>
          <w:szCs w:val="24"/>
        </w:rPr>
      </w:pPr>
      <w:r w:rsidRPr="008F4C75">
        <w:rPr>
          <w:rFonts w:ascii="Times New Roman" w:hAnsi="Times New Roman"/>
          <w:b/>
          <w:bCs/>
          <w:sz w:val="24"/>
          <w:szCs w:val="24"/>
        </w:rPr>
        <w:t>Boston:</w:t>
      </w:r>
    </w:p>
    <w:p w14:paraId="204C3E81" w14:textId="2698F803" w:rsidR="008F4C75" w:rsidRPr="00910A82" w:rsidRDefault="008F4C75">
      <w:pPr>
        <w:pStyle w:val="ListParagraph"/>
        <w:numPr>
          <w:ilvl w:val="0"/>
          <w:numId w:val="6"/>
        </w:numPr>
        <w:rPr>
          <w:rFonts w:ascii="Times New Roman" w:hAnsi="Times New Roman"/>
          <w:b/>
          <w:bCs/>
          <w:sz w:val="24"/>
          <w:szCs w:val="24"/>
        </w:rPr>
      </w:pPr>
      <w:r w:rsidRPr="00910A82">
        <w:rPr>
          <w:rFonts w:ascii="Times New Roman" w:hAnsi="Times New Roman"/>
          <w:sz w:val="24"/>
          <w:szCs w:val="24"/>
          <w:lang w:bidi="en-US"/>
        </w:rPr>
        <w:t>Associate Professor Michelle Jurkovich from the Department of Political Science to the Department of Conflict Resolution, Human Security and Global Governance in the College of Liberal Arts.</w:t>
      </w:r>
    </w:p>
    <w:p w14:paraId="4F22D46F" w14:textId="77777777" w:rsidR="00DE5BBD" w:rsidRPr="00910A82" w:rsidRDefault="008F4C75" w:rsidP="00DE5BBD">
      <w:pPr>
        <w:spacing w:after="0"/>
        <w:ind w:left="360" w:firstLine="360"/>
        <w:rPr>
          <w:rFonts w:ascii="Times New Roman" w:hAnsi="Times New Roman"/>
          <w:b/>
          <w:bCs/>
          <w:sz w:val="24"/>
          <w:szCs w:val="24"/>
        </w:rPr>
      </w:pPr>
      <w:r w:rsidRPr="008F4C75">
        <w:rPr>
          <w:rFonts w:ascii="Times New Roman" w:hAnsi="Times New Roman"/>
          <w:b/>
          <w:bCs/>
          <w:sz w:val="24"/>
          <w:szCs w:val="24"/>
        </w:rPr>
        <w:t>Dartmouth:</w:t>
      </w:r>
    </w:p>
    <w:p w14:paraId="4F9EEC48" w14:textId="77777777" w:rsidR="00910A82" w:rsidRPr="00910A82" w:rsidRDefault="008F4C75">
      <w:pPr>
        <w:pStyle w:val="ListParagraph"/>
        <w:numPr>
          <w:ilvl w:val="0"/>
          <w:numId w:val="6"/>
        </w:numPr>
        <w:rPr>
          <w:rFonts w:ascii="Times New Roman" w:hAnsi="Times New Roman"/>
          <w:b/>
          <w:bCs/>
          <w:sz w:val="24"/>
          <w:szCs w:val="24"/>
        </w:rPr>
      </w:pPr>
      <w:r w:rsidRPr="00910A82">
        <w:rPr>
          <w:rFonts w:ascii="Times New Roman" w:hAnsi="Times New Roman"/>
          <w:sz w:val="24"/>
          <w:szCs w:val="24"/>
          <w:lang w:bidi="en-US"/>
        </w:rPr>
        <w:t>Professor Scott Ahrens from The Department of Art and Design to the Department of Design in the College of Visual and Performing Arts.</w:t>
      </w:r>
    </w:p>
    <w:p w14:paraId="1D45D0A9" w14:textId="77777777" w:rsidR="00910A82" w:rsidRPr="00910A82" w:rsidRDefault="008F4C75">
      <w:pPr>
        <w:pStyle w:val="ListParagraph"/>
        <w:numPr>
          <w:ilvl w:val="0"/>
          <w:numId w:val="6"/>
        </w:numPr>
        <w:rPr>
          <w:rFonts w:ascii="Times New Roman" w:hAnsi="Times New Roman"/>
          <w:b/>
          <w:bCs/>
          <w:sz w:val="24"/>
          <w:szCs w:val="24"/>
        </w:rPr>
      </w:pPr>
      <w:r w:rsidRPr="00910A82">
        <w:rPr>
          <w:rFonts w:ascii="Times New Roman" w:hAnsi="Times New Roman"/>
          <w:sz w:val="24"/>
          <w:szCs w:val="24"/>
          <w:lang w:bidi="en-US"/>
        </w:rPr>
        <w:t>Associate Professor Rose Mary Botti-Salitsky from the Department of Art and Design to the Department of Design in the College of Visual and Performing Arts.</w:t>
      </w:r>
    </w:p>
    <w:p w14:paraId="388D3E95" w14:textId="77777777" w:rsidR="00910A82" w:rsidRPr="00910A82" w:rsidRDefault="008F4C75">
      <w:pPr>
        <w:pStyle w:val="ListParagraph"/>
        <w:numPr>
          <w:ilvl w:val="0"/>
          <w:numId w:val="6"/>
        </w:numPr>
        <w:rPr>
          <w:rFonts w:ascii="Times New Roman" w:hAnsi="Times New Roman"/>
          <w:b/>
          <w:bCs/>
          <w:sz w:val="24"/>
          <w:szCs w:val="24"/>
        </w:rPr>
      </w:pPr>
      <w:r w:rsidRPr="00910A82">
        <w:rPr>
          <w:rFonts w:ascii="Times New Roman" w:hAnsi="Times New Roman"/>
          <w:sz w:val="24"/>
          <w:szCs w:val="24"/>
          <w:lang w:bidi="en-US"/>
        </w:rPr>
        <w:t>Professor Michelle Bowers from the Department of Art and Design to the Department of Design in the College of Visual and Performing Arts.</w:t>
      </w:r>
    </w:p>
    <w:p w14:paraId="08FF4F49" w14:textId="77777777" w:rsidR="00910A82" w:rsidRPr="00910A82" w:rsidRDefault="008F4C75">
      <w:pPr>
        <w:pStyle w:val="ListParagraph"/>
        <w:numPr>
          <w:ilvl w:val="0"/>
          <w:numId w:val="6"/>
        </w:numPr>
        <w:rPr>
          <w:rFonts w:ascii="Times New Roman" w:hAnsi="Times New Roman"/>
          <w:b/>
          <w:bCs/>
          <w:sz w:val="24"/>
          <w:szCs w:val="24"/>
        </w:rPr>
      </w:pPr>
      <w:r w:rsidRPr="00910A82">
        <w:rPr>
          <w:rFonts w:ascii="Times New Roman" w:hAnsi="Times New Roman"/>
          <w:sz w:val="24"/>
          <w:szCs w:val="24"/>
          <w:lang w:bidi="en-US"/>
        </w:rPr>
        <w:t>Professor Victoria Crayhon from the Department of Art and Design to the Department of Media Arts in the College of Visual and Performing Arts.</w:t>
      </w:r>
    </w:p>
    <w:p w14:paraId="154D2DB7" w14:textId="77777777" w:rsidR="00910A82" w:rsidRPr="00910A82" w:rsidRDefault="008F4C75">
      <w:pPr>
        <w:pStyle w:val="ListParagraph"/>
        <w:numPr>
          <w:ilvl w:val="0"/>
          <w:numId w:val="6"/>
        </w:numPr>
        <w:rPr>
          <w:rFonts w:ascii="Times New Roman" w:hAnsi="Times New Roman"/>
          <w:b/>
          <w:bCs/>
          <w:sz w:val="24"/>
          <w:szCs w:val="24"/>
        </w:rPr>
      </w:pPr>
      <w:r w:rsidRPr="00910A82">
        <w:rPr>
          <w:rFonts w:ascii="Times New Roman" w:hAnsi="Times New Roman"/>
          <w:sz w:val="24"/>
          <w:szCs w:val="24"/>
          <w:lang w:bidi="en-US"/>
        </w:rPr>
        <w:t>Professor Anna Dempsey from the Department of Art Education, Art History &amp; Media Studies to the Department of Art in the College of Visual and Performing Arts.</w:t>
      </w:r>
    </w:p>
    <w:p w14:paraId="72F8074D" w14:textId="77777777" w:rsidR="00910A82" w:rsidRPr="00910A82" w:rsidRDefault="008F4C75">
      <w:pPr>
        <w:pStyle w:val="ListParagraph"/>
        <w:numPr>
          <w:ilvl w:val="0"/>
          <w:numId w:val="6"/>
        </w:numPr>
        <w:rPr>
          <w:rFonts w:ascii="Times New Roman" w:hAnsi="Times New Roman"/>
          <w:b/>
          <w:bCs/>
          <w:sz w:val="24"/>
          <w:szCs w:val="24"/>
        </w:rPr>
      </w:pPr>
      <w:r w:rsidRPr="00910A82">
        <w:rPr>
          <w:rFonts w:ascii="Times New Roman" w:hAnsi="Times New Roman"/>
          <w:sz w:val="24"/>
          <w:szCs w:val="24"/>
          <w:lang w:bidi="en-US"/>
        </w:rPr>
        <w:t>Associate Professor Anthony Fisher from the Department of Art and Design to the Department of Art in the College of Visual and Performing Arts.</w:t>
      </w:r>
    </w:p>
    <w:p w14:paraId="5FDA4734" w14:textId="77777777" w:rsidR="00910A82" w:rsidRPr="00910A82" w:rsidRDefault="008F4C75">
      <w:pPr>
        <w:pStyle w:val="ListParagraph"/>
        <w:numPr>
          <w:ilvl w:val="0"/>
          <w:numId w:val="6"/>
        </w:numPr>
        <w:rPr>
          <w:rFonts w:ascii="Times New Roman" w:hAnsi="Times New Roman"/>
          <w:b/>
          <w:bCs/>
          <w:sz w:val="24"/>
          <w:szCs w:val="24"/>
        </w:rPr>
      </w:pPr>
      <w:r w:rsidRPr="00910A82">
        <w:rPr>
          <w:rFonts w:ascii="Times New Roman" w:hAnsi="Times New Roman"/>
          <w:sz w:val="24"/>
          <w:szCs w:val="24"/>
          <w:lang w:bidi="en-US"/>
        </w:rPr>
        <w:t>Professor Laura Franz from the Department of Art and Design to the Department of Design in the College of Visual and Performing Arts.</w:t>
      </w:r>
    </w:p>
    <w:p w14:paraId="04EE174B" w14:textId="77777777" w:rsidR="00910A82" w:rsidRPr="00910A82" w:rsidRDefault="008F4C75">
      <w:pPr>
        <w:pStyle w:val="ListParagraph"/>
        <w:numPr>
          <w:ilvl w:val="0"/>
          <w:numId w:val="6"/>
        </w:numPr>
        <w:rPr>
          <w:rFonts w:ascii="Times New Roman" w:hAnsi="Times New Roman"/>
          <w:b/>
          <w:bCs/>
          <w:sz w:val="24"/>
          <w:szCs w:val="24"/>
        </w:rPr>
      </w:pPr>
      <w:r w:rsidRPr="00910A82">
        <w:rPr>
          <w:rFonts w:ascii="Times New Roman" w:hAnsi="Times New Roman"/>
          <w:sz w:val="24"/>
          <w:szCs w:val="24"/>
          <w:lang w:bidi="en-US"/>
        </w:rPr>
        <w:t>Professor Rebecca Hutchinson from the Department of Art and Design to the Department of Art in the College of Visual and Performing Arts.</w:t>
      </w:r>
    </w:p>
    <w:p w14:paraId="30B732C9" w14:textId="77777777" w:rsidR="00910A82" w:rsidRPr="00910A82" w:rsidRDefault="008F4C75">
      <w:pPr>
        <w:pStyle w:val="ListParagraph"/>
        <w:numPr>
          <w:ilvl w:val="0"/>
          <w:numId w:val="6"/>
        </w:numPr>
        <w:rPr>
          <w:rFonts w:ascii="Times New Roman" w:hAnsi="Times New Roman"/>
          <w:b/>
          <w:bCs/>
          <w:sz w:val="24"/>
          <w:szCs w:val="24"/>
        </w:rPr>
      </w:pPr>
      <w:r w:rsidRPr="00910A82">
        <w:rPr>
          <w:rFonts w:ascii="Times New Roman" w:hAnsi="Times New Roman"/>
          <w:sz w:val="24"/>
          <w:szCs w:val="24"/>
          <w:lang w:bidi="en-US"/>
        </w:rPr>
        <w:t>Professor A. Lawrence Jenkens from the Department of Art Education, Art History &amp; Media Studies to the Department of Art in the College of Visual and Performing Arts.</w:t>
      </w:r>
    </w:p>
    <w:p w14:paraId="104E6EB0" w14:textId="77777777" w:rsidR="00910A82" w:rsidRPr="00910A82" w:rsidRDefault="008F4C75">
      <w:pPr>
        <w:pStyle w:val="ListParagraph"/>
        <w:numPr>
          <w:ilvl w:val="0"/>
          <w:numId w:val="6"/>
        </w:numPr>
        <w:rPr>
          <w:rFonts w:ascii="Times New Roman" w:hAnsi="Times New Roman"/>
          <w:b/>
          <w:bCs/>
          <w:sz w:val="24"/>
          <w:szCs w:val="24"/>
        </w:rPr>
      </w:pPr>
      <w:r w:rsidRPr="00910A82">
        <w:rPr>
          <w:rFonts w:ascii="Times New Roman" w:hAnsi="Times New Roman"/>
          <w:sz w:val="24"/>
          <w:szCs w:val="24"/>
          <w:lang w:bidi="en-US"/>
        </w:rPr>
        <w:lastRenderedPageBreak/>
        <w:t>Associate Dean and Professor Ann Kim from the Department of Art and Design to the Department of Design in the College of Visual and Performing Arts.</w:t>
      </w:r>
    </w:p>
    <w:p w14:paraId="123EF0B2" w14:textId="77777777" w:rsidR="00910A82" w:rsidRPr="00910A82" w:rsidRDefault="008F4C75">
      <w:pPr>
        <w:pStyle w:val="ListParagraph"/>
        <w:numPr>
          <w:ilvl w:val="0"/>
          <w:numId w:val="6"/>
        </w:numPr>
        <w:rPr>
          <w:rFonts w:ascii="Times New Roman" w:hAnsi="Times New Roman"/>
          <w:b/>
          <w:bCs/>
          <w:sz w:val="24"/>
          <w:szCs w:val="24"/>
        </w:rPr>
      </w:pPr>
      <w:r w:rsidRPr="00910A82">
        <w:rPr>
          <w:rFonts w:ascii="Times New Roman" w:hAnsi="Times New Roman"/>
          <w:sz w:val="24"/>
          <w:szCs w:val="24"/>
          <w:lang w:bidi="en-US"/>
        </w:rPr>
        <w:t>Professor Thomas Spencer Ladd from the Department of Art and Design to the Department of Design in the College of Visual and Performing Arts.</w:t>
      </w:r>
    </w:p>
    <w:p w14:paraId="190E16C6" w14:textId="77777777" w:rsidR="00910A82" w:rsidRPr="00910A82" w:rsidRDefault="008F4C75">
      <w:pPr>
        <w:pStyle w:val="ListParagraph"/>
        <w:numPr>
          <w:ilvl w:val="0"/>
          <w:numId w:val="6"/>
        </w:numPr>
        <w:rPr>
          <w:rFonts w:ascii="Times New Roman" w:hAnsi="Times New Roman"/>
          <w:b/>
          <w:bCs/>
          <w:sz w:val="24"/>
          <w:szCs w:val="24"/>
        </w:rPr>
      </w:pPr>
      <w:r w:rsidRPr="00910A82">
        <w:rPr>
          <w:rFonts w:ascii="Times New Roman" w:hAnsi="Times New Roman"/>
          <w:sz w:val="24"/>
          <w:szCs w:val="24"/>
          <w:lang w:bidi="en-US"/>
        </w:rPr>
        <w:t>Professor Yoon Soo Lee from the Department of Art and Design to the Department of Design in the College of Visual and Performing Arts.</w:t>
      </w:r>
    </w:p>
    <w:p w14:paraId="605803CC" w14:textId="77777777" w:rsidR="00910A82" w:rsidRPr="00910A82" w:rsidRDefault="008F4C75">
      <w:pPr>
        <w:pStyle w:val="ListParagraph"/>
        <w:numPr>
          <w:ilvl w:val="0"/>
          <w:numId w:val="6"/>
        </w:numPr>
        <w:rPr>
          <w:rFonts w:ascii="Times New Roman" w:hAnsi="Times New Roman"/>
          <w:b/>
          <w:bCs/>
          <w:sz w:val="24"/>
          <w:szCs w:val="24"/>
        </w:rPr>
      </w:pPr>
      <w:r w:rsidRPr="00910A82">
        <w:rPr>
          <w:rFonts w:ascii="Times New Roman" w:hAnsi="Times New Roman"/>
          <w:sz w:val="24"/>
          <w:szCs w:val="24"/>
          <w:lang w:bidi="en-US"/>
        </w:rPr>
        <w:t>Professor Sarah Malakoff from the Department of Art and Design to the Department of Media Arts in the College of Visual and Performing Arts.</w:t>
      </w:r>
    </w:p>
    <w:p w14:paraId="3875DEB0" w14:textId="77777777" w:rsidR="00910A82" w:rsidRPr="00910A82" w:rsidRDefault="008F4C75">
      <w:pPr>
        <w:pStyle w:val="ListParagraph"/>
        <w:numPr>
          <w:ilvl w:val="0"/>
          <w:numId w:val="6"/>
        </w:numPr>
        <w:rPr>
          <w:rFonts w:ascii="Times New Roman" w:hAnsi="Times New Roman"/>
          <w:b/>
          <w:bCs/>
          <w:sz w:val="24"/>
          <w:szCs w:val="24"/>
        </w:rPr>
      </w:pPr>
      <w:r w:rsidRPr="00910A82">
        <w:rPr>
          <w:rFonts w:ascii="Times New Roman" w:hAnsi="Times New Roman"/>
          <w:sz w:val="24"/>
          <w:szCs w:val="24"/>
          <w:lang w:bidi="en-US"/>
        </w:rPr>
        <w:t>Professor Mark Millstein from the Department of Art and Design to the Department of Media Arts in the College of Visual and Performing Arts.</w:t>
      </w:r>
    </w:p>
    <w:p w14:paraId="63CDEE2E" w14:textId="77777777" w:rsidR="00910A82" w:rsidRPr="00910A82" w:rsidRDefault="008F4C75">
      <w:pPr>
        <w:pStyle w:val="ListParagraph"/>
        <w:numPr>
          <w:ilvl w:val="0"/>
          <w:numId w:val="6"/>
        </w:numPr>
        <w:rPr>
          <w:rFonts w:ascii="Times New Roman" w:hAnsi="Times New Roman"/>
          <w:b/>
          <w:bCs/>
          <w:sz w:val="24"/>
          <w:szCs w:val="24"/>
        </w:rPr>
      </w:pPr>
      <w:r w:rsidRPr="00910A82">
        <w:rPr>
          <w:rFonts w:ascii="Times New Roman" w:hAnsi="Times New Roman"/>
          <w:sz w:val="24"/>
          <w:szCs w:val="24"/>
          <w:lang w:bidi="en-US"/>
        </w:rPr>
        <w:t>Associate Professor Ziddi Msangi from the Department of Art and Design to the Department of Design in the College of Visual and Performing Arts.</w:t>
      </w:r>
    </w:p>
    <w:p w14:paraId="2B972089" w14:textId="77777777" w:rsidR="00910A82" w:rsidRPr="00910A82" w:rsidRDefault="008F4C75">
      <w:pPr>
        <w:pStyle w:val="ListParagraph"/>
        <w:numPr>
          <w:ilvl w:val="0"/>
          <w:numId w:val="6"/>
        </w:numPr>
        <w:rPr>
          <w:rFonts w:ascii="Times New Roman" w:hAnsi="Times New Roman"/>
          <w:b/>
          <w:bCs/>
          <w:sz w:val="24"/>
          <w:szCs w:val="24"/>
        </w:rPr>
      </w:pPr>
      <w:r w:rsidRPr="00910A82">
        <w:rPr>
          <w:rFonts w:ascii="Times New Roman" w:hAnsi="Times New Roman"/>
          <w:sz w:val="24"/>
          <w:szCs w:val="24"/>
          <w:lang w:bidi="en-US"/>
        </w:rPr>
        <w:t>Associate Professor Elena Peteva from the Department of Art and Design to the Department of Art in the College of Visual and Performing Arts.</w:t>
      </w:r>
    </w:p>
    <w:p w14:paraId="61FA3795" w14:textId="77777777" w:rsidR="00910A82" w:rsidRPr="00910A82" w:rsidRDefault="008F4C75">
      <w:pPr>
        <w:pStyle w:val="ListParagraph"/>
        <w:numPr>
          <w:ilvl w:val="0"/>
          <w:numId w:val="6"/>
        </w:numPr>
        <w:rPr>
          <w:rFonts w:ascii="Times New Roman" w:hAnsi="Times New Roman"/>
          <w:b/>
          <w:bCs/>
          <w:sz w:val="24"/>
          <w:szCs w:val="24"/>
        </w:rPr>
      </w:pPr>
      <w:r w:rsidRPr="00910A82">
        <w:rPr>
          <w:rFonts w:ascii="Times New Roman" w:hAnsi="Times New Roman"/>
          <w:sz w:val="24"/>
          <w:szCs w:val="24"/>
          <w:lang w:bidi="en-US"/>
        </w:rPr>
        <w:t>Professor Suzanne Schireson from the Department of Art and Design to the Department of Art in the College of Visual and Performing Arts.</w:t>
      </w:r>
    </w:p>
    <w:p w14:paraId="11B5BE7E" w14:textId="77777777" w:rsidR="00910A82" w:rsidRPr="00910A82" w:rsidRDefault="008F4C75">
      <w:pPr>
        <w:pStyle w:val="ListParagraph"/>
        <w:numPr>
          <w:ilvl w:val="0"/>
          <w:numId w:val="6"/>
        </w:numPr>
        <w:rPr>
          <w:rFonts w:ascii="Times New Roman" w:hAnsi="Times New Roman"/>
          <w:b/>
          <w:bCs/>
          <w:sz w:val="24"/>
          <w:szCs w:val="24"/>
        </w:rPr>
      </w:pPr>
      <w:r w:rsidRPr="00910A82">
        <w:rPr>
          <w:rFonts w:ascii="Times New Roman" w:hAnsi="Times New Roman"/>
          <w:sz w:val="24"/>
          <w:szCs w:val="24"/>
          <w:lang w:bidi="en-US"/>
        </w:rPr>
        <w:t>Professor Cathy Smilan from the Department of Art Education, Art History &amp; Media Studies to the Department of Art in the College of Visual and Performing Arts.</w:t>
      </w:r>
    </w:p>
    <w:p w14:paraId="47655B7B" w14:textId="77777777" w:rsidR="00910A82" w:rsidRPr="00910A82" w:rsidRDefault="008F4C75">
      <w:pPr>
        <w:pStyle w:val="ListParagraph"/>
        <w:numPr>
          <w:ilvl w:val="0"/>
          <w:numId w:val="6"/>
        </w:numPr>
        <w:rPr>
          <w:rFonts w:ascii="Times New Roman" w:hAnsi="Times New Roman"/>
          <w:b/>
          <w:bCs/>
          <w:sz w:val="24"/>
          <w:szCs w:val="24"/>
        </w:rPr>
      </w:pPr>
      <w:r w:rsidRPr="00910A82">
        <w:rPr>
          <w:rFonts w:ascii="Times New Roman" w:hAnsi="Times New Roman"/>
          <w:sz w:val="24"/>
          <w:szCs w:val="24"/>
          <w:lang w:bidi="en-US"/>
        </w:rPr>
        <w:t>Professor Stacy Savage from the Department of Art and Design to the Department of Art in the College of Visual and Performing Arts.</w:t>
      </w:r>
    </w:p>
    <w:p w14:paraId="4FCE5FE1" w14:textId="18D81D8A" w:rsidR="008F4C75" w:rsidRPr="00910A82" w:rsidRDefault="008F4C75">
      <w:pPr>
        <w:pStyle w:val="ListParagraph"/>
        <w:numPr>
          <w:ilvl w:val="0"/>
          <w:numId w:val="6"/>
        </w:numPr>
        <w:rPr>
          <w:rFonts w:ascii="Times New Roman" w:hAnsi="Times New Roman"/>
          <w:b/>
          <w:bCs/>
          <w:sz w:val="24"/>
          <w:szCs w:val="24"/>
        </w:rPr>
      </w:pPr>
      <w:r w:rsidRPr="00910A82">
        <w:rPr>
          <w:rFonts w:ascii="Times New Roman" w:hAnsi="Times New Roman"/>
          <w:sz w:val="24"/>
          <w:szCs w:val="24"/>
          <w:lang w:bidi="en-US"/>
        </w:rPr>
        <w:t>Associate Professor Shawn Towne from the Department of Art and Design to the Department of Media Arts in the College of Visual and Performing Arts.</w:t>
      </w:r>
    </w:p>
    <w:p w14:paraId="2FA29BD7" w14:textId="77777777" w:rsidR="00910A82" w:rsidRPr="00910A82" w:rsidRDefault="008F4C75" w:rsidP="00910A82">
      <w:pPr>
        <w:spacing w:after="0"/>
        <w:ind w:left="360" w:firstLine="360"/>
        <w:rPr>
          <w:rFonts w:ascii="Times New Roman" w:hAnsi="Times New Roman"/>
          <w:b/>
          <w:bCs/>
          <w:sz w:val="24"/>
          <w:szCs w:val="24"/>
        </w:rPr>
      </w:pPr>
      <w:r w:rsidRPr="008F4C75">
        <w:rPr>
          <w:rFonts w:ascii="Times New Roman" w:hAnsi="Times New Roman"/>
          <w:b/>
          <w:bCs/>
          <w:sz w:val="24"/>
          <w:szCs w:val="24"/>
        </w:rPr>
        <w:t xml:space="preserve">Lowell: </w:t>
      </w:r>
    </w:p>
    <w:p w14:paraId="0E671692" w14:textId="468E58E1" w:rsidR="00BE6161" w:rsidRPr="00910A82" w:rsidRDefault="008F4C75">
      <w:pPr>
        <w:pStyle w:val="ListParagraph"/>
        <w:numPr>
          <w:ilvl w:val="0"/>
          <w:numId w:val="7"/>
        </w:numPr>
        <w:rPr>
          <w:rFonts w:ascii="Times New Roman" w:hAnsi="Times New Roman"/>
          <w:b/>
          <w:bCs/>
          <w:sz w:val="24"/>
          <w:szCs w:val="24"/>
        </w:rPr>
      </w:pPr>
      <w:r w:rsidRPr="00910A82">
        <w:rPr>
          <w:rFonts w:ascii="Times New Roman" w:hAnsi="Times New Roman"/>
          <w:sz w:val="24"/>
          <w:szCs w:val="24"/>
          <w:lang w:bidi="en-US"/>
        </w:rPr>
        <w:t>Associate Professor Nicholas Evans from the Department of Philosophy to the Department of Political Science.</w:t>
      </w:r>
    </w:p>
    <w:p w14:paraId="35E7EF49" w14:textId="647219F3" w:rsidR="00BE6161" w:rsidRPr="00250168" w:rsidRDefault="00BE6161" w:rsidP="00BE6161">
      <w:pPr>
        <w:rPr>
          <w:rFonts w:ascii="Times New Roman" w:hAnsi="Times New Roman"/>
          <w:sz w:val="24"/>
          <w:szCs w:val="24"/>
        </w:rPr>
      </w:pPr>
      <w:r w:rsidRPr="00730E56">
        <w:rPr>
          <w:rFonts w:ascii="Times New Roman" w:hAnsi="Times New Roman"/>
          <w:sz w:val="24"/>
          <w:szCs w:val="24"/>
        </w:rPr>
        <w:t xml:space="preserve">Items </w:t>
      </w:r>
      <w:r>
        <w:rPr>
          <w:rFonts w:ascii="Times New Roman" w:hAnsi="Times New Roman"/>
          <w:sz w:val="24"/>
          <w:szCs w:val="24"/>
        </w:rPr>
        <w:t>6</w:t>
      </w:r>
      <w:r w:rsidRPr="00730E56">
        <w:rPr>
          <w:rFonts w:ascii="Times New Roman" w:hAnsi="Times New Roman"/>
          <w:sz w:val="24"/>
          <w:szCs w:val="24"/>
        </w:rPr>
        <w:t>-</w:t>
      </w:r>
      <w:r>
        <w:rPr>
          <w:rFonts w:ascii="Times New Roman" w:hAnsi="Times New Roman"/>
          <w:sz w:val="24"/>
          <w:szCs w:val="24"/>
        </w:rPr>
        <w:t>16</w:t>
      </w:r>
      <w:r w:rsidRPr="00730E56">
        <w:rPr>
          <w:rFonts w:ascii="Times New Roman" w:hAnsi="Times New Roman"/>
          <w:sz w:val="24"/>
          <w:szCs w:val="24"/>
        </w:rPr>
        <w:t xml:space="preserve"> were approved on September 25, 2025 for the Committee on </w:t>
      </w:r>
      <w:r>
        <w:rPr>
          <w:rFonts w:ascii="Times New Roman" w:hAnsi="Times New Roman"/>
          <w:sz w:val="24"/>
          <w:szCs w:val="24"/>
        </w:rPr>
        <w:t xml:space="preserve">Administration and </w:t>
      </w:r>
      <w:r w:rsidRPr="00250168">
        <w:rPr>
          <w:rFonts w:ascii="Times New Roman" w:hAnsi="Times New Roman"/>
          <w:sz w:val="24"/>
          <w:szCs w:val="24"/>
        </w:rPr>
        <w:t>Finance.</w:t>
      </w:r>
    </w:p>
    <w:p w14:paraId="4C2FC0FC" w14:textId="77777777" w:rsidR="00BE6161" w:rsidRPr="00250168" w:rsidRDefault="00BE6161">
      <w:pPr>
        <w:pStyle w:val="ListParagraph"/>
        <w:numPr>
          <w:ilvl w:val="0"/>
          <w:numId w:val="4"/>
        </w:numPr>
        <w:rPr>
          <w:rFonts w:ascii="Times New Roman" w:hAnsi="Times New Roman"/>
          <w:b/>
          <w:bCs/>
          <w:sz w:val="24"/>
          <w:szCs w:val="24"/>
          <w:lang w:bidi="en-US"/>
        </w:rPr>
      </w:pPr>
      <w:r w:rsidRPr="00250168">
        <w:rPr>
          <w:rFonts w:ascii="Times New Roman" w:hAnsi="Times New Roman"/>
          <w:b/>
          <w:bCs/>
          <w:sz w:val="24"/>
          <w:szCs w:val="24"/>
          <w:lang w:bidi="en-US"/>
        </w:rPr>
        <w:t>Authorization to Submit the University’s Fiscal Year 2027 Budget Request, Document T25-036</w:t>
      </w:r>
    </w:p>
    <w:p w14:paraId="4E39155D" w14:textId="5F0B5E5C" w:rsidR="00BE6161" w:rsidRPr="00250168" w:rsidRDefault="00BE6161" w:rsidP="00BE6161">
      <w:pPr>
        <w:ind w:left="720"/>
        <w:rPr>
          <w:rFonts w:ascii="Times New Roman" w:hAnsi="Times New Roman"/>
          <w:b/>
          <w:bCs/>
          <w:sz w:val="24"/>
          <w:szCs w:val="24"/>
          <w:lang w:bidi="en-US"/>
        </w:rPr>
      </w:pPr>
      <w:r w:rsidRPr="00250168">
        <w:rPr>
          <w:rFonts w:ascii="Times New Roman" w:hAnsi="Times New Roman"/>
          <w:sz w:val="24"/>
          <w:szCs w:val="24"/>
        </w:rPr>
        <w:t xml:space="preserve">To authorize the President to prepare and submit the University’s Fiscal Year 2027 State Budget request per the </w:t>
      </w:r>
      <w:sdt>
        <w:sdtPr>
          <w:id w:val="591826402"/>
          <w:docPartObj>
            <w:docPartGallery w:val="Watermarks"/>
          </w:docPartObj>
        </w:sdtPr>
        <w:sdtContent/>
      </w:sdt>
      <w:r w:rsidRPr="00250168">
        <w:rPr>
          <w:rFonts w:ascii="Times New Roman" w:hAnsi="Times New Roman"/>
          <w:sz w:val="24"/>
          <w:szCs w:val="24"/>
        </w:rPr>
        <w:t>Board’s Governance policy (T73-098).</w:t>
      </w:r>
    </w:p>
    <w:p w14:paraId="7B1654EE" w14:textId="77777777" w:rsidR="00BE6161" w:rsidRDefault="00BE6161">
      <w:pPr>
        <w:pStyle w:val="ListParagraph"/>
        <w:numPr>
          <w:ilvl w:val="0"/>
          <w:numId w:val="4"/>
        </w:numPr>
        <w:rPr>
          <w:rFonts w:ascii="Times New Roman" w:hAnsi="Times New Roman"/>
          <w:b/>
          <w:bCs/>
          <w:sz w:val="24"/>
          <w:szCs w:val="24"/>
          <w:lang w:bidi="en-US"/>
        </w:rPr>
      </w:pPr>
      <w:r w:rsidRPr="00250168">
        <w:rPr>
          <w:rFonts w:ascii="Times New Roman" w:hAnsi="Times New Roman"/>
          <w:b/>
          <w:bCs/>
          <w:sz w:val="24"/>
          <w:szCs w:val="24"/>
          <w:lang w:bidi="en-US"/>
        </w:rPr>
        <w:t>Approval of Changes to Mandatory Student Charges Voted and Approved by Students – Student Activities Fee, UMass Boston, Document T25-037</w:t>
      </w:r>
    </w:p>
    <w:p w14:paraId="136C5C89" w14:textId="6D97DC75" w:rsidR="000C46E9" w:rsidRDefault="00BE6161" w:rsidP="0070099F">
      <w:pPr>
        <w:ind w:left="720"/>
        <w:rPr>
          <w:rFonts w:ascii="Times New Roman" w:hAnsi="Times New Roman"/>
          <w:sz w:val="24"/>
          <w:szCs w:val="24"/>
        </w:rPr>
      </w:pPr>
      <w:r w:rsidRPr="00250168">
        <w:rPr>
          <w:rFonts w:ascii="Times New Roman" w:hAnsi="Times New Roman"/>
          <w:sz w:val="24"/>
          <w:szCs w:val="24"/>
        </w:rPr>
        <w:t xml:space="preserve">In accordance with Section lA of Chapter 75 of the General Laws, and Policy T92-031, Appendix E, as amended to authorize the President to approve changes to the </w:t>
      </w:r>
      <w:r w:rsidRPr="00250168">
        <w:rPr>
          <w:rFonts w:ascii="Times New Roman" w:hAnsi="Times New Roman"/>
          <w:sz w:val="24"/>
          <w:szCs w:val="24"/>
        </w:rPr>
        <w:lastRenderedPageBreak/>
        <w:t>Undergraduate Student Activities fee at UMass Boston as outlined below for academic year 2025-26:</w:t>
      </w:r>
    </w:p>
    <w:tbl>
      <w:tblPr>
        <w:tblStyle w:val="ListTable31"/>
        <w:tblpPr w:leftFromText="187" w:rightFromText="187" w:vertAnchor="text" w:horzAnchor="margin" w:tblpXSpec="center" w:tblpY="125"/>
        <w:tblW w:w="859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E0" w:firstRow="1" w:lastRow="1" w:firstColumn="1" w:lastColumn="0" w:noHBand="0" w:noVBand="1"/>
      </w:tblPr>
      <w:tblGrid>
        <w:gridCol w:w="3343"/>
        <w:gridCol w:w="1313"/>
        <w:gridCol w:w="1313"/>
        <w:gridCol w:w="1313"/>
        <w:gridCol w:w="1314"/>
      </w:tblGrid>
      <w:tr w:rsidR="00407484" w:rsidRPr="00BE6161" w14:paraId="77CE1625" w14:textId="77777777" w:rsidTr="0040748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343" w:type="dxa"/>
            <w:tcBorders>
              <w:bottom w:val="single" w:sz="12" w:space="0" w:color="auto"/>
            </w:tcBorders>
          </w:tcPr>
          <w:p w14:paraId="660F44D5" w14:textId="77777777" w:rsidR="00407484" w:rsidRPr="00BE6161" w:rsidRDefault="00407484" w:rsidP="00407484">
            <w:pPr>
              <w:spacing w:after="0" w:line="240" w:lineRule="auto"/>
              <w:rPr>
                <w:rFonts w:ascii="Times New Roman" w:eastAsia="Times New Roman" w:hAnsi="Times New Roman"/>
              </w:rPr>
            </w:pPr>
            <w:r w:rsidRPr="00BE6161">
              <w:rPr>
                <w:rFonts w:ascii="Times New Roman" w:eastAsia="Times New Roman" w:hAnsi="Times New Roman"/>
              </w:rPr>
              <w:t>Fee</w:t>
            </w:r>
          </w:p>
        </w:tc>
        <w:tc>
          <w:tcPr>
            <w:tcW w:w="1313" w:type="dxa"/>
            <w:shd w:val="clear" w:color="auto" w:fill="000000" w:themeFill="text1"/>
          </w:tcPr>
          <w:p w14:paraId="72D0941D" w14:textId="77777777" w:rsidR="00407484" w:rsidRPr="00BE6161" w:rsidRDefault="00407484" w:rsidP="00407484">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rPr>
            </w:pPr>
            <w:r w:rsidRPr="00BE6161">
              <w:rPr>
                <w:rFonts w:ascii="Times New Roman" w:eastAsia="Times New Roman" w:hAnsi="Times New Roman"/>
              </w:rPr>
              <w:t>FY24</w:t>
            </w:r>
          </w:p>
          <w:p w14:paraId="46CF1C96" w14:textId="77777777" w:rsidR="00407484" w:rsidRPr="00BE6161" w:rsidRDefault="00407484" w:rsidP="00407484">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rPr>
            </w:pPr>
            <w:r w:rsidRPr="00BE6161">
              <w:rPr>
                <w:rFonts w:ascii="Times New Roman" w:eastAsia="Times New Roman" w:hAnsi="Times New Roman"/>
              </w:rPr>
              <w:t>Actual</w:t>
            </w:r>
          </w:p>
        </w:tc>
        <w:tc>
          <w:tcPr>
            <w:tcW w:w="1313" w:type="dxa"/>
            <w:shd w:val="clear" w:color="auto" w:fill="000000" w:themeFill="text1"/>
          </w:tcPr>
          <w:p w14:paraId="128890AB" w14:textId="77777777" w:rsidR="00407484" w:rsidRPr="00BE6161" w:rsidRDefault="00407484" w:rsidP="00407484">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rPr>
            </w:pPr>
            <w:r w:rsidRPr="00BE6161">
              <w:rPr>
                <w:rFonts w:ascii="Times New Roman" w:eastAsia="Times New Roman" w:hAnsi="Times New Roman"/>
              </w:rPr>
              <w:t>FY25</w:t>
            </w:r>
          </w:p>
          <w:p w14:paraId="1C22B25C" w14:textId="77777777" w:rsidR="00407484" w:rsidRPr="00BE6161" w:rsidRDefault="00407484" w:rsidP="00407484">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rPr>
            </w:pPr>
            <w:r w:rsidRPr="00BE6161">
              <w:rPr>
                <w:rFonts w:ascii="Times New Roman" w:eastAsia="Times New Roman" w:hAnsi="Times New Roman"/>
              </w:rPr>
              <w:t>Actual</w:t>
            </w:r>
          </w:p>
        </w:tc>
        <w:tc>
          <w:tcPr>
            <w:tcW w:w="1313" w:type="dxa"/>
            <w:shd w:val="clear" w:color="auto" w:fill="000000" w:themeFill="text1"/>
          </w:tcPr>
          <w:p w14:paraId="7A213CC6" w14:textId="77777777" w:rsidR="00407484" w:rsidRPr="00BE6161" w:rsidRDefault="00407484" w:rsidP="00407484">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rPr>
            </w:pPr>
            <w:r w:rsidRPr="00BE6161">
              <w:rPr>
                <w:rFonts w:ascii="Times New Roman" w:eastAsia="Times New Roman" w:hAnsi="Times New Roman"/>
              </w:rPr>
              <w:t>FY26</w:t>
            </w:r>
          </w:p>
          <w:p w14:paraId="68257176" w14:textId="77777777" w:rsidR="00407484" w:rsidRPr="00BE6161" w:rsidRDefault="00407484" w:rsidP="00407484">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rPr>
            </w:pPr>
            <w:r w:rsidRPr="00BE6161">
              <w:rPr>
                <w:rFonts w:ascii="Times New Roman" w:eastAsia="Times New Roman" w:hAnsi="Times New Roman"/>
              </w:rPr>
              <w:t>Approved</w:t>
            </w:r>
          </w:p>
        </w:tc>
        <w:tc>
          <w:tcPr>
            <w:tcW w:w="1314" w:type="dxa"/>
            <w:shd w:val="clear" w:color="auto" w:fill="000000" w:themeFill="text1"/>
          </w:tcPr>
          <w:p w14:paraId="7F7EADAE" w14:textId="77777777" w:rsidR="00407484" w:rsidRPr="00BE6161" w:rsidRDefault="00407484" w:rsidP="00407484">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rPr>
            </w:pPr>
            <w:r w:rsidRPr="00BE6161">
              <w:rPr>
                <w:rFonts w:ascii="Times New Roman" w:eastAsia="Times New Roman" w:hAnsi="Times New Roman"/>
              </w:rPr>
              <w:t>FY26</w:t>
            </w:r>
          </w:p>
          <w:p w14:paraId="39D9E90B" w14:textId="77777777" w:rsidR="00407484" w:rsidRPr="00BE6161" w:rsidRDefault="00407484" w:rsidP="00407484">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rPr>
            </w:pPr>
            <w:r w:rsidRPr="00BE6161">
              <w:rPr>
                <w:rFonts w:ascii="Times New Roman" w:eastAsia="Times New Roman" w:hAnsi="Times New Roman"/>
              </w:rPr>
              <w:t>Update</w:t>
            </w:r>
          </w:p>
        </w:tc>
      </w:tr>
      <w:tr w:rsidR="00407484" w:rsidRPr="00BE6161" w14:paraId="596F119B" w14:textId="77777777" w:rsidTr="00407484">
        <w:trPr>
          <w:cnfStyle w:val="010000000000" w:firstRow="0" w:lastRow="1" w:firstColumn="0" w:lastColumn="0" w:oddVBand="0" w:evenVBand="0" w:oddHBand="0" w:evenHBand="0" w:firstRowFirstColumn="0" w:firstRowLastColumn="0" w:lastRowFirstColumn="0" w:lastRowLastColumn="0"/>
        </w:trPr>
        <w:tc>
          <w:tcPr>
            <w:cnfStyle w:val="001000000001" w:firstRow="0" w:lastRow="0" w:firstColumn="1" w:lastColumn="0" w:oddVBand="0" w:evenVBand="0" w:oddHBand="0" w:evenHBand="0" w:firstRowFirstColumn="0" w:firstRowLastColumn="0" w:lastRowFirstColumn="1" w:lastRowLastColumn="0"/>
            <w:tcW w:w="3343" w:type="dxa"/>
            <w:tcBorders>
              <w:top w:val="single" w:sz="12" w:space="0" w:color="auto"/>
            </w:tcBorders>
          </w:tcPr>
          <w:p w14:paraId="383490C3" w14:textId="77777777" w:rsidR="00407484" w:rsidRPr="00BE6161" w:rsidRDefault="00407484" w:rsidP="00407484">
            <w:pPr>
              <w:spacing w:after="0" w:line="240" w:lineRule="auto"/>
              <w:rPr>
                <w:rFonts w:ascii="Times New Roman" w:eastAsia="Times New Roman" w:hAnsi="Times New Roman"/>
                <w:b w:val="0"/>
                <w:bCs w:val="0"/>
              </w:rPr>
            </w:pPr>
            <w:r w:rsidRPr="00BE6161">
              <w:rPr>
                <w:rFonts w:ascii="Times New Roman" w:eastAsia="Times New Roman" w:hAnsi="Times New Roman"/>
                <w:b w:val="0"/>
                <w:bCs w:val="0"/>
              </w:rPr>
              <w:t>Student Activities (Undergraduate)</w:t>
            </w:r>
          </w:p>
        </w:tc>
        <w:tc>
          <w:tcPr>
            <w:tcW w:w="1313" w:type="dxa"/>
          </w:tcPr>
          <w:p w14:paraId="53A2647A" w14:textId="77777777" w:rsidR="00407484" w:rsidRPr="00BE6161" w:rsidRDefault="00407484" w:rsidP="00407484">
            <w:pPr>
              <w:spacing w:after="0" w:line="240" w:lineRule="auto"/>
              <w:cnfStyle w:val="010000000000" w:firstRow="0" w:lastRow="1" w:firstColumn="0" w:lastColumn="0" w:oddVBand="0" w:evenVBand="0" w:oddHBand="0" w:evenHBand="0" w:firstRowFirstColumn="0" w:firstRowLastColumn="0" w:lastRowFirstColumn="0" w:lastRowLastColumn="0"/>
              <w:rPr>
                <w:rFonts w:ascii="Times New Roman" w:eastAsia="Times New Roman" w:hAnsi="Times New Roman"/>
              </w:rPr>
            </w:pPr>
            <w:r w:rsidRPr="00BE6161">
              <w:rPr>
                <w:rFonts w:ascii="Times New Roman" w:eastAsia="Times New Roman" w:hAnsi="Times New Roman"/>
              </w:rPr>
              <w:t>$130</w:t>
            </w:r>
          </w:p>
        </w:tc>
        <w:tc>
          <w:tcPr>
            <w:tcW w:w="1313" w:type="dxa"/>
          </w:tcPr>
          <w:p w14:paraId="17F57BC8" w14:textId="77777777" w:rsidR="00407484" w:rsidRPr="00BE6161" w:rsidRDefault="00407484" w:rsidP="00407484">
            <w:pPr>
              <w:spacing w:after="0" w:line="240" w:lineRule="auto"/>
              <w:cnfStyle w:val="010000000000" w:firstRow="0" w:lastRow="1" w:firstColumn="0" w:lastColumn="0" w:oddVBand="0" w:evenVBand="0" w:oddHBand="0" w:evenHBand="0" w:firstRowFirstColumn="0" w:firstRowLastColumn="0" w:lastRowFirstColumn="0" w:lastRowLastColumn="0"/>
              <w:rPr>
                <w:rFonts w:ascii="Times New Roman" w:eastAsia="Times New Roman" w:hAnsi="Times New Roman"/>
              </w:rPr>
            </w:pPr>
            <w:r w:rsidRPr="00BE6161">
              <w:rPr>
                <w:rFonts w:ascii="Times New Roman" w:eastAsia="Times New Roman" w:hAnsi="Times New Roman"/>
              </w:rPr>
              <w:t>$130</w:t>
            </w:r>
          </w:p>
        </w:tc>
        <w:tc>
          <w:tcPr>
            <w:tcW w:w="1313" w:type="dxa"/>
          </w:tcPr>
          <w:p w14:paraId="3F9A6ADE" w14:textId="77777777" w:rsidR="00407484" w:rsidRPr="00BE6161" w:rsidRDefault="00407484" w:rsidP="00407484">
            <w:pPr>
              <w:spacing w:after="0" w:line="240" w:lineRule="auto"/>
              <w:cnfStyle w:val="010000000000" w:firstRow="0" w:lastRow="1" w:firstColumn="0" w:lastColumn="0" w:oddVBand="0" w:evenVBand="0" w:oddHBand="0" w:evenHBand="0" w:firstRowFirstColumn="0" w:firstRowLastColumn="0" w:lastRowFirstColumn="0" w:lastRowLastColumn="0"/>
              <w:rPr>
                <w:rFonts w:ascii="Times New Roman" w:eastAsia="Times New Roman" w:hAnsi="Times New Roman"/>
              </w:rPr>
            </w:pPr>
            <w:r w:rsidRPr="00BE6161">
              <w:rPr>
                <w:rFonts w:ascii="Times New Roman" w:eastAsia="Times New Roman" w:hAnsi="Times New Roman"/>
              </w:rPr>
              <w:t>$145</w:t>
            </w:r>
          </w:p>
        </w:tc>
        <w:tc>
          <w:tcPr>
            <w:tcW w:w="1314" w:type="dxa"/>
          </w:tcPr>
          <w:p w14:paraId="22029DDE" w14:textId="77777777" w:rsidR="00407484" w:rsidRPr="00BE6161" w:rsidRDefault="00407484" w:rsidP="00407484">
            <w:pPr>
              <w:spacing w:after="0" w:line="240" w:lineRule="auto"/>
              <w:cnfStyle w:val="010000000000" w:firstRow="0" w:lastRow="1" w:firstColumn="0" w:lastColumn="0" w:oddVBand="0" w:evenVBand="0" w:oddHBand="0" w:evenHBand="0" w:firstRowFirstColumn="0" w:firstRowLastColumn="0" w:lastRowFirstColumn="0" w:lastRowLastColumn="0"/>
              <w:rPr>
                <w:rFonts w:ascii="Times New Roman" w:eastAsia="Times New Roman" w:hAnsi="Times New Roman"/>
              </w:rPr>
            </w:pPr>
            <w:r w:rsidRPr="00BE6161">
              <w:rPr>
                <w:rFonts w:ascii="Times New Roman" w:eastAsia="Times New Roman" w:hAnsi="Times New Roman"/>
              </w:rPr>
              <w:t>$155</w:t>
            </w:r>
          </w:p>
        </w:tc>
      </w:tr>
    </w:tbl>
    <w:p w14:paraId="6532D871" w14:textId="77777777" w:rsidR="00407484" w:rsidRPr="0070099F" w:rsidRDefault="00407484" w:rsidP="0070099F">
      <w:pPr>
        <w:ind w:left="720"/>
        <w:rPr>
          <w:rFonts w:ascii="Times New Roman" w:hAnsi="Times New Roman"/>
          <w:b/>
          <w:bCs/>
          <w:sz w:val="24"/>
          <w:szCs w:val="24"/>
          <w:lang w:bidi="en-US"/>
        </w:rPr>
      </w:pPr>
    </w:p>
    <w:p w14:paraId="32FC2145" w14:textId="6F2FF41A" w:rsidR="00250168" w:rsidRPr="0015277C" w:rsidRDefault="00250168">
      <w:pPr>
        <w:pStyle w:val="ListParagraph"/>
        <w:numPr>
          <w:ilvl w:val="0"/>
          <w:numId w:val="4"/>
        </w:numPr>
        <w:rPr>
          <w:rFonts w:ascii="Times New Roman" w:hAnsi="Times New Roman"/>
          <w:b/>
          <w:bCs/>
          <w:sz w:val="24"/>
          <w:szCs w:val="24"/>
          <w:lang w:bidi="en-US"/>
        </w:rPr>
      </w:pPr>
      <w:r w:rsidRPr="0015277C">
        <w:rPr>
          <w:rFonts w:ascii="Times New Roman" w:hAnsi="Times New Roman"/>
          <w:b/>
          <w:bCs/>
          <w:sz w:val="24"/>
          <w:szCs w:val="24"/>
          <w:lang w:bidi="en-US"/>
        </w:rPr>
        <w:t>Approval of the University’s FY2026-FY2030 Capital Plan, Document T25-038</w:t>
      </w:r>
    </w:p>
    <w:p w14:paraId="59C0C7CF" w14:textId="77777777" w:rsidR="00250168" w:rsidRPr="00250168" w:rsidRDefault="00250168" w:rsidP="00250168">
      <w:pPr>
        <w:ind w:left="720"/>
        <w:rPr>
          <w:rFonts w:ascii="Times New Roman" w:hAnsi="Times New Roman"/>
          <w:b/>
          <w:bCs/>
          <w:sz w:val="24"/>
          <w:szCs w:val="24"/>
          <w:lang w:bidi="en-US"/>
        </w:rPr>
      </w:pPr>
      <w:r w:rsidRPr="00250168">
        <w:rPr>
          <w:rFonts w:ascii="Times New Roman" w:hAnsi="Times New Roman"/>
          <w:sz w:val="24"/>
          <w:szCs w:val="24"/>
        </w:rPr>
        <w:t>Pursuant to Trustee Policy T93-122, as amended, to approve the University’s Five-year Capital Plan (FY2026 to FY2030). Approval of the University’s capital plan does not constitute approval of the individual projects and each project must follow the capital project approval process pursuant to Trustee Policy T93-122, as amended.</w:t>
      </w:r>
    </w:p>
    <w:p w14:paraId="4F03932A" w14:textId="77777777" w:rsidR="00250168" w:rsidRPr="00250168" w:rsidRDefault="00250168" w:rsidP="00250168">
      <w:pPr>
        <w:ind w:left="720"/>
        <w:rPr>
          <w:rFonts w:ascii="Times New Roman" w:hAnsi="Times New Roman"/>
          <w:b/>
          <w:bCs/>
          <w:sz w:val="24"/>
          <w:szCs w:val="24"/>
          <w:lang w:bidi="en-US"/>
        </w:rPr>
      </w:pPr>
      <w:r w:rsidRPr="00250168">
        <w:rPr>
          <w:rFonts w:ascii="Times New Roman" w:hAnsi="Times New Roman"/>
          <w:sz w:val="24"/>
          <w:szCs w:val="24"/>
        </w:rPr>
        <w:t>And further,</w:t>
      </w:r>
    </w:p>
    <w:p w14:paraId="24F9626A" w14:textId="5731837B" w:rsidR="00250168" w:rsidRPr="00250168" w:rsidRDefault="00250168" w:rsidP="00250168">
      <w:pPr>
        <w:ind w:left="720"/>
        <w:rPr>
          <w:rFonts w:ascii="Times New Roman" w:hAnsi="Times New Roman"/>
          <w:b/>
          <w:bCs/>
          <w:sz w:val="24"/>
          <w:szCs w:val="24"/>
          <w:lang w:bidi="en-US"/>
        </w:rPr>
      </w:pPr>
      <w:r w:rsidRPr="00250168">
        <w:rPr>
          <w:rFonts w:ascii="Times New Roman" w:hAnsi="Times New Roman"/>
          <w:sz w:val="24"/>
          <w:szCs w:val="24"/>
        </w:rPr>
        <w:t xml:space="preserve">With respect to any or all of the projects in the University’s Five-Year Capital Plan described in the Approved Capital Project list, as reviewed and amended quarterly, to authorize the President of the University and such other officers of the University as the President may designate (the President and each such other officer referred to herein as an “Authorized Officer”), each acting singly, in the name and on behalf of the trustees, the University or the Commonwealth, as appropriate, (a) to </w:t>
      </w:r>
      <w:sdt>
        <w:sdtPr>
          <w:rPr>
            <w:rFonts w:ascii="Times New Roman" w:hAnsi="Times New Roman"/>
            <w:sz w:val="24"/>
            <w:szCs w:val="24"/>
          </w:rPr>
          <w:id w:val="-439136733"/>
          <w:docPartObj>
            <w:docPartGallery w:val="Watermarks"/>
          </w:docPartObj>
        </w:sdtPr>
        <w:sdtContent/>
      </w:sdt>
      <w:r w:rsidRPr="00250168">
        <w:rPr>
          <w:rFonts w:ascii="Times New Roman" w:hAnsi="Times New Roman"/>
          <w:sz w:val="24"/>
          <w:szCs w:val="24"/>
        </w:rPr>
        <w:t>effectuate the financing of one or more or all of such projects by such means as such Authorized Officer shall deem advisable, including without limitation by making a written request in the name and on behalf of the trustees that the University of Massachusetts Building Authority initiate and undertake any such project in the Approved Capital Project list, or to request the Worcester City Campus Corporation to effectuate the financing thereof through any appropriate issuer of debt, and, (b) in connection with any such financing, to take such actions (including without limitation the execution of the guaranty of the Commonwealth on any obligation guaranteed by the Commonwealth), secure such governmental approvals, execute such agreements (including without limitation contracts for financial assistance, management and services, contracts for management and services or leases or subleases) containing such provisions and provide for such terms and sources of repayment, all as such Authorized Officer shall deem advisable and as may be required or permitted by law, including without limitation Section 19A of Chapter 773 of the Acts of 1960, as amended, and Section 15A of Chapter 138 of the Acts of 1992, as inserted by Section 303 of Chapter 159 of the Acts of 2000.</w:t>
      </w:r>
    </w:p>
    <w:p w14:paraId="75C4729D" w14:textId="77777777" w:rsidR="00250168" w:rsidRPr="00250168" w:rsidRDefault="00250168">
      <w:pPr>
        <w:pStyle w:val="ListParagraph"/>
        <w:numPr>
          <w:ilvl w:val="0"/>
          <w:numId w:val="4"/>
        </w:numPr>
        <w:rPr>
          <w:rFonts w:ascii="Times New Roman" w:hAnsi="Times New Roman"/>
          <w:b/>
          <w:bCs/>
          <w:sz w:val="24"/>
          <w:szCs w:val="24"/>
          <w:lang w:bidi="en-US"/>
        </w:rPr>
      </w:pPr>
      <w:r w:rsidRPr="00250168">
        <w:rPr>
          <w:rFonts w:ascii="Times New Roman" w:hAnsi="Times New Roman"/>
          <w:b/>
          <w:bCs/>
          <w:sz w:val="24"/>
          <w:szCs w:val="24"/>
          <w:lang w:bidi="en-US"/>
        </w:rPr>
        <w:t>Approval of the Approval of Changes to the Capital Projects List, Vote 1 Traditional Project – Conte Cleanroom, UMass Amherst, Document T25-039</w:t>
      </w:r>
    </w:p>
    <w:p w14:paraId="79F3D903" w14:textId="62EB3E5D" w:rsidR="00250168" w:rsidRPr="00D83685" w:rsidRDefault="00250168" w:rsidP="00250168">
      <w:pPr>
        <w:ind w:left="720"/>
        <w:rPr>
          <w:rFonts w:ascii="Times New Roman" w:hAnsi="Times New Roman"/>
          <w:sz w:val="24"/>
          <w:szCs w:val="24"/>
        </w:rPr>
      </w:pPr>
      <w:r w:rsidRPr="00250168">
        <w:rPr>
          <w:rFonts w:ascii="Times New Roman" w:hAnsi="Times New Roman"/>
          <w:sz w:val="24"/>
          <w:szCs w:val="24"/>
        </w:rPr>
        <w:lastRenderedPageBreak/>
        <w:t xml:space="preserve">Pursuant to Trustee Policy T93-122, as amended, to authorize the following projects under the </w:t>
      </w:r>
      <w:r w:rsidRPr="00250168">
        <w:rPr>
          <w:rFonts w:ascii="Times New Roman" w:hAnsi="Times New Roman"/>
          <w:b/>
          <w:sz w:val="24"/>
          <w:szCs w:val="24"/>
        </w:rPr>
        <w:t>first vote</w:t>
      </w:r>
      <w:r w:rsidRPr="00250168">
        <w:rPr>
          <w:rFonts w:ascii="Times New Roman" w:hAnsi="Times New Roman"/>
          <w:sz w:val="24"/>
          <w:szCs w:val="24"/>
        </w:rPr>
        <w:t xml:space="preserve">; the adoption of such vote hereby satisfies the University’s written request that the University of Massachusetts Building Authority undertake the following projects to the </w:t>
      </w:r>
      <w:r w:rsidRPr="00D83685">
        <w:rPr>
          <w:rFonts w:ascii="Times New Roman" w:hAnsi="Times New Roman"/>
          <w:sz w:val="24"/>
          <w:szCs w:val="24"/>
        </w:rPr>
        <w:t>extent permitted by Trustee Policy T93-122, as amended:</w:t>
      </w:r>
    </w:p>
    <w:tbl>
      <w:tblPr>
        <w:tblStyle w:val="ListTable31"/>
        <w:tblpPr w:leftFromText="187" w:rightFromText="187" w:vertAnchor="text" w:horzAnchor="margin" w:tblpXSpec="right" w:tblpY="-43"/>
        <w:tblW w:w="865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E0" w:firstRow="1" w:lastRow="1" w:firstColumn="1" w:lastColumn="0" w:noHBand="0" w:noVBand="1"/>
      </w:tblPr>
      <w:tblGrid>
        <w:gridCol w:w="3255"/>
        <w:gridCol w:w="1800"/>
        <w:gridCol w:w="1800"/>
        <w:gridCol w:w="1800"/>
      </w:tblGrid>
      <w:tr w:rsidR="00D83685" w:rsidRPr="00D83685" w14:paraId="65474BC9" w14:textId="77777777" w:rsidTr="00D8368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255" w:type="dxa"/>
            <w:tcBorders>
              <w:bottom w:val="single" w:sz="12" w:space="0" w:color="auto"/>
            </w:tcBorders>
          </w:tcPr>
          <w:p w14:paraId="2B8BB259" w14:textId="77777777" w:rsidR="00D83685" w:rsidRPr="00D83685" w:rsidRDefault="00D83685" w:rsidP="00D83685">
            <w:pPr>
              <w:spacing w:after="0" w:line="240" w:lineRule="auto"/>
              <w:rPr>
                <w:rFonts w:ascii="Times New Roman" w:hAnsi="Times New Roman"/>
              </w:rPr>
            </w:pPr>
            <w:r w:rsidRPr="00D83685">
              <w:rPr>
                <w:rFonts w:ascii="Times New Roman" w:hAnsi="Times New Roman"/>
              </w:rPr>
              <w:t>Building</w:t>
            </w:r>
          </w:p>
        </w:tc>
        <w:tc>
          <w:tcPr>
            <w:tcW w:w="1800" w:type="dxa"/>
          </w:tcPr>
          <w:p w14:paraId="2945CD5C" w14:textId="77777777" w:rsidR="00D83685" w:rsidRPr="00D83685" w:rsidRDefault="00D83685" w:rsidP="00D83685">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rPr>
            </w:pPr>
            <w:r w:rsidRPr="00D83685">
              <w:rPr>
                <w:rFonts w:ascii="Times New Roman" w:hAnsi="Times New Roman"/>
              </w:rPr>
              <w:t>Total Building Deferred Maintenance</w:t>
            </w:r>
          </w:p>
        </w:tc>
        <w:tc>
          <w:tcPr>
            <w:tcW w:w="1800" w:type="dxa"/>
          </w:tcPr>
          <w:p w14:paraId="75E411C5" w14:textId="77777777" w:rsidR="00D83685" w:rsidRPr="00D83685" w:rsidRDefault="00D83685" w:rsidP="00D83685">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rPr>
            </w:pPr>
            <w:r w:rsidRPr="00D83685">
              <w:rPr>
                <w:rFonts w:ascii="Times New Roman" w:hAnsi="Times New Roman"/>
              </w:rPr>
              <w:t>Preliminary Campus Estimate</w:t>
            </w:r>
          </w:p>
        </w:tc>
        <w:tc>
          <w:tcPr>
            <w:tcW w:w="1800" w:type="dxa"/>
          </w:tcPr>
          <w:p w14:paraId="498A9A1E" w14:textId="77777777" w:rsidR="00D83685" w:rsidRPr="00D83685" w:rsidRDefault="00D83685" w:rsidP="00D83685">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rPr>
            </w:pPr>
            <w:r w:rsidRPr="00D83685">
              <w:rPr>
                <w:rFonts w:ascii="Times New Roman" w:hAnsi="Times New Roman"/>
              </w:rPr>
              <w:t>Campus Reserves</w:t>
            </w:r>
          </w:p>
        </w:tc>
      </w:tr>
      <w:tr w:rsidR="00D83685" w:rsidRPr="00D83685" w14:paraId="2895E46E" w14:textId="77777777" w:rsidTr="00D836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5" w:type="dxa"/>
            <w:tcBorders>
              <w:top w:val="single" w:sz="12" w:space="0" w:color="auto"/>
            </w:tcBorders>
          </w:tcPr>
          <w:p w14:paraId="7B334485" w14:textId="77777777" w:rsidR="00D83685" w:rsidRPr="00D83685" w:rsidRDefault="00D83685" w:rsidP="00D83685">
            <w:pPr>
              <w:spacing w:after="0" w:line="240" w:lineRule="auto"/>
              <w:rPr>
                <w:rFonts w:ascii="Times New Roman" w:hAnsi="Times New Roman"/>
                <w:b w:val="0"/>
                <w:bCs w:val="0"/>
              </w:rPr>
            </w:pPr>
            <w:r w:rsidRPr="00D83685">
              <w:rPr>
                <w:rFonts w:ascii="Times New Roman" w:hAnsi="Times New Roman"/>
                <w:b w:val="0"/>
                <w:bCs w:val="0"/>
              </w:rPr>
              <w:t>Conte Polymer Research Center</w:t>
            </w:r>
          </w:p>
        </w:tc>
        <w:tc>
          <w:tcPr>
            <w:tcW w:w="1800" w:type="dxa"/>
          </w:tcPr>
          <w:p w14:paraId="78D88EBC" w14:textId="77777777" w:rsidR="00D83685" w:rsidRPr="00D83685" w:rsidRDefault="00D83685" w:rsidP="00D83685">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D83685">
              <w:rPr>
                <w:rFonts w:ascii="Times New Roman" w:hAnsi="Times New Roman"/>
              </w:rPr>
              <w:t>$21,214,422</w:t>
            </w:r>
          </w:p>
        </w:tc>
        <w:tc>
          <w:tcPr>
            <w:tcW w:w="1800" w:type="dxa"/>
          </w:tcPr>
          <w:p w14:paraId="26E8BC35" w14:textId="77777777" w:rsidR="00D83685" w:rsidRPr="00D83685" w:rsidRDefault="00D83685" w:rsidP="00D83685">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D83685">
              <w:rPr>
                <w:rFonts w:ascii="Times New Roman" w:hAnsi="Times New Roman"/>
              </w:rPr>
              <w:t>$10,000,000</w:t>
            </w:r>
          </w:p>
        </w:tc>
        <w:tc>
          <w:tcPr>
            <w:tcW w:w="1800" w:type="dxa"/>
          </w:tcPr>
          <w:p w14:paraId="4989051C" w14:textId="77777777" w:rsidR="00D83685" w:rsidRPr="00D83685" w:rsidRDefault="00D83685" w:rsidP="00D83685">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D83685">
              <w:rPr>
                <w:rFonts w:ascii="Times New Roman" w:hAnsi="Times New Roman"/>
              </w:rPr>
              <w:t>$10,000,000</w:t>
            </w:r>
          </w:p>
        </w:tc>
      </w:tr>
      <w:tr w:rsidR="00D83685" w:rsidRPr="00D83685" w14:paraId="79008463" w14:textId="77777777" w:rsidTr="00D83685">
        <w:trPr>
          <w:cnfStyle w:val="010000000000" w:firstRow="0" w:lastRow="1" w:firstColumn="0" w:lastColumn="0" w:oddVBand="0" w:evenVBand="0" w:oddHBand="0" w:evenHBand="0" w:firstRowFirstColumn="0" w:firstRowLastColumn="0" w:lastRowFirstColumn="0" w:lastRowLastColumn="0"/>
        </w:trPr>
        <w:tc>
          <w:tcPr>
            <w:cnfStyle w:val="001000000001" w:firstRow="0" w:lastRow="0" w:firstColumn="1" w:lastColumn="0" w:oddVBand="0" w:evenVBand="0" w:oddHBand="0" w:evenHBand="0" w:firstRowFirstColumn="0" w:firstRowLastColumn="0" w:lastRowFirstColumn="1" w:lastRowLastColumn="0"/>
            <w:tcW w:w="3255" w:type="dxa"/>
          </w:tcPr>
          <w:p w14:paraId="196920F6" w14:textId="77777777" w:rsidR="00D83685" w:rsidRPr="00D83685" w:rsidRDefault="00D83685" w:rsidP="00D83685">
            <w:pPr>
              <w:spacing w:after="0" w:line="240" w:lineRule="auto"/>
              <w:rPr>
                <w:rFonts w:ascii="Times New Roman" w:hAnsi="Times New Roman"/>
              </w:rPr>
            </w:pPr>
            <w:r w:rsidRPr="00D83685">
              <w:rPr>
                <w:rFonts w:ascii="Times New Roman" w:hAnsi="Times New Roman"/>
              </w:rPr>
              <w:t>Total</w:t>
            </w:r>
          </w:p>
        </w:tc>
        <w:tc>
          <w:tcPr>
            <w:tcW w:w="1800" w:type="dxa"/>
          </w:tcPr>
          <w:p w14:paraId="71223E67" w14:textId="77777777" w:rsidR="00D83685" w:rsidRPr="00D83685" w:rsidRDefault="00D83685" w:rsidP="00D83685">
            <w:pPr>
              <w:spacing w:after="0" w:line="240" w:lineRule="auto"/>
              <w:cnfStyle w:val="010000000000" w:firstRow="0" w:lastRow="1" w:firstColumn="0" w:lastColumn="0" w:oddVBand="0" w:evenVBand="0" w:oddHBand="0" w:evenHBand="0" w:firstRowFirstColumn="0" w:firstRowLastColumn="0" w:lastRowFirstColumn="0" w:lastRowLastColumn="0"/>
              <w:rPr>
                <w:rFonts w:ascii="Times New Roman" w:hAnsi="Times New Roman"/>
              </w:rPr>
            </w:pPr>
            <w:r w:rsidRPr="00D83685">
              <w:rPr>
                <w:rFonts w:ascii="Times New Roman" w:hAnsi="Times New Roman"/>
              </w:rPr>
              <w:t>$21,214,422</w:t>
            </w:r>
          </w:p>
        </w:tc>
        <w:tc>
          <w:tcPr>
            <w:tcW w:w="1800" w:type="dxa"/>
          </w:tcPr>
          <w:p w14:paraId="49C0E8BB" w14:textId="77777777" w:rsidR="00D83685" w:rsidRPr="00D83685" w:rsidRDefault="00D83685" w:rsidP="00D83685">
            <w:pPr>
              <w:spacing w:after="0" w:line="240" w:lineRule="auto"/>
              <w:cnfStyle w:val="010000000000" w:firstRow="0" w:lastRow="1" w:firstColumn="0" w:lastColumn="0" w:oddVBand="0" w:evenVBand="0" w:oddHBand="0" w:evenHBand="0" w:firstRowFirstColumn="0" w:firstRowLastColumn="0" w:lastRowFirstColumn="0" w:lastRowLastColumn="0"/>
              <w:rPr>
                <w:rFonts w:ascii="Times New Roman" w:hAnsi="Times New Roman"/>
              </w:rPr>
            </w:pPr>
            <w:r w:rsidRPr="00D83685">
              <w:rPr>
                <w:rFonts w:ascii="Times New Roman" w:hAnsi="Times New Roman"/>
              </w:rPr>
              <w:t>$10,000,000</w:t>
            </w:r>
          </w:p>
        </w:tc>
        <w:tc>
          <w:tcPr>
            <w:tcW w:w="1800" w:type="dxa"/>
          </w:tcPr>
          <w:p w14:paraId="08AD3CC2" w14:textId="77777777" w:rsidR="00D83685" w:rsidRPr="00D83685" w:rsidRDefault="00D83685" w:rsidP="00D83685">
            <w:pPr>
              <w:spacing w:after="0" w:line="240" w:lineRule="auto"/>
              <w:cnfStyle w:val="010000000000" w:firstRow="0" w:lastRow="1" w:firstColumn="0" w:lastColumn="0" w:oddVBand="0" w:evenVBand="0" w:oddHBand="0" w:evenHBand="0" w:firstRowFirstColumn="0" w:firstRowLastColumn="0" w:lastRowFirstColumn="0" w:lastRowLastColumn="0"/>
              <w:rPr>
                <w:rFonts w:ascii="Times New Roman" w:hAnsi="Times New Roman"/>
              </w:rPr>
            </w:pPr>
            <w:r w:rsidRPr="00D83685">
              <w:rPr>
                <w:rFonts w:ascii="Times New Roman" w:hAnsi="Times New Roman"/>
              </w:rPr>
              <w:t>$10,000,000</w:t>
            </w:r>
          </w:p>
        </w:tc>
      </w:tr>
    </w:tbl>
    <w:p w14:paraId="5FA4E86A" w14:textId="77777777" w:rsidR="00D83685" w:rsidRPr="00D83685" w:rsidRDefault="00D83685" w:rsidP="00D83685">
      <w:pPr>
        <w:rPr>
          <w:rFonts w:ascii="Times New Roman" w:hAnsi="Times New Roman"/>
          <w:b/>
          <w:bCs/>
          <w:sz w:val="24"/>
          <w:szCs w:val="24"/>
          <w:lang w:bidi="en-US"/>
        </w:rPr>
      </w:pPr>
    </w:p>
    <w:p w14:paraId="744B6B50" w14:textId="77777777" w:rsidR="00D83685" w:rsidRPr="00D83685" w:rsidRDefault="00D83685" w:rsidP="00D83685">
      <w:pPr>
        <w:rPr>
          <w:rFonts w:ascii="Times New Roman" w:hAnsi="Times New Roman"/>
          <w:b/>
          <w:bCs/>
          <w:sz w:val="24"/>
          <w:szCs w:val="24"/>
          <w:lang w:bidi="en-US"/>
        </w:rPr>
      </w:pPr>
    </w:p>
    <w:p w14:paraId="7B92C700" w14:textId="77777777" w:rsidR="00D83685" w:rsidRPr="00D83685" w:rsidRDefault="00D83685" w:rsidP="00D83685">
      <w:pPr>
        <w:rPr>
          <w:rFonts w:ascii="Times New Roman" w:hAnsi="Times New Roman"/>
          <w:b/>
          <w:bCs/>
          <w:sz w:val="24"/>
          <w:szCs w:val="24"/>
          <w:lang w:bidi="en-US"/>
        </w:rPr>
      </w:pPr>
    </w:p>
    <w:p w14:paraId="3830847D" w14:textId="77777777" w:rsidR="00D83685" w:rsidRPr="00D83685" w:rsidRDefault="00D83685" w:rsidP="00D83685">
      <w:pPr>
        <w:rPr>
          <w:rFonts w:ascii="Times New Roman" w:hAnsi="Times New Roman"/>
          <w:b/>
          <w:bCs/>
          <w:sz w:val="24"/>
          <w:szCs w:val="24"/>
          <w:lang w:bidi="en-US"/>
        </w:rPr>
      </w:pPr>
    </w:p>
    <w:p w14:paraId="636AB21C" w14:textId="4A27895E" w:rsidR="009D30FE" w:rsidRPr="00D83685" w:rsidRDefault="009D30FE">
      <w:pPr>
        <w:pStyle w:val="ListParagraph"/>
        <w:numPr>
          <w:ilvl w:val="0"/>
          <w:numId w:val="4"/>
        </w:numPr>
        <w:rPr>
          <w:rFonts w:ascii="Times New Roman" w:hAnsi="Times New Roman"/>
          <w:b/>
          <w:bCs/>
          <w:sz w:val="24"/>
          <w:szCs w:val="24"/>
          <w:lang w:bidi="en-US"/>
        </w:rPr>
      </w:pPr>
      <w:r w:rsidRPr="00D83685">
        <w:rPr>
          <w:rFonts w:ascii="Times New Roman" w:hAnsi="Times New Roman"/>
          <w:b/>
          <w:bCs/>
          <w:sz w:val="24"/>
          <w:szCs w:val="24"/>
          <w:lang w:bidi="en-US"/>
        </w:rPr>
        <w:t>Approval of Changes to the Capital Projects List, Vote 1 Traditional Project – Fine Arts Center Performance Hall Improvements, UMass Amherst, Document T25-040</w:t>
      </w:r>
    </w:p>
    <w:p w14:paraId="66DE6277" w14:textId="0F3FD8B5" w:rsidR="009D30FE" w:rsidRPr="00D83685" w:rsidRDefault="009D30FE" w:rsidP="009D30FE">
      <w:pPr>
        <w:ind w:left="720"/>
        <w:rPr>
          <w:rFonts w:ascii="Times New Roman" w:hAnsi="Times New Roman"/>
          <w:b/>
          <w:bCs/>
          <w:sz w:val="24"/>
          <w:szCs w:val="24"/>
          <w:lang w:bidi="en-US"/>
        </w:rPr>
      </w:pPr>
      <w:r w:rsidRPr="00D83685">
        <w:rPr>
          <w:rFonts w:ascii="Times New Roman" w:hAnsi="Times New Roman"/>
          <w:sz w:val="24"/>
          <w:szCs w:val="24"/>
        </w:rPr>
        <w:t xml:space="preserve">Pursuant to Trustee Policy T93-122, as amended, to authorize the following projects under the </w:t>
      </w:r>
      <w:r w:rsidRPr="00D83685">
        <w:rPr>
          <w:rFonts w:ascii="Times New Roman" w:hAnsi="Times New Roman"/>
          <w:b/>
          <w:sz w:val="24"/>
          <w:szCs w:val="24"/>
        </w:rPr>
        <w:t>first vote</w:t>
      </w:r>
      <w:r w:rsidRPr="00D83685">
        <w:rPr>
          <w:rFonts w:ascii="Times New Roman" w:hAnsi="Times New Roman"/>
          <w:sz w:val="24"/>
          <w:szCs w:val="24"/>
        </w:rPr>
        <w:t>; the adoption of such vote hereby satisfies the University’s written request that the University of Massachusetts Building Authority undertake the following projects to the extent permitted by Trustee Policy T93-122, as amended:</w:t>
      </w:r>
    </w:p>
    <w:tbl>
      <w:tblPr>
        <w:tblStyle w:val="ListTable31"/>
        <w:tblpPr w:leftFromText="187" w:rightFromText="187" w:vertAnchor="text" w:horzAnchor="margin" w:tblpXSpec="right" w:tblpY="-81"/>
        <w:tblW w:w="865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E0" w:firstRow="1" w:lastRow="1" w:firstColumn="1" w:lastColumn="0" w:noHBand="0" w:noVBand="1"/>
      </w:tblPr>
      <w:tblGrid>
        <w:gridCol w:w="3255"/>
        <w:gridCol w:w="1800"/>
        <w:gridCol w:w="1800"/>
        <w:gridCol w:w="1800"/>
      </w:tblGrid>
      <w:tr w:rsidR="00D83685" w:rsidRPr="00D83685" w14:paraId="55FEEF3E" w14:textId="77777777" w:rsidTr="00D8368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255" w:type="dxa"/>
            <w:tcBorders>
              <w:bottom w:val="single" w:sz="12" w:space="0" w:color="auto"/>
            </w:tcBorders>
          </w:tcPr>
          <w:p w14:paraId="703F3D9B" w14:textId="77777777" w:rsidR="00D83685" w:rsidRPr="00D83685" w:rsidRDefault="00D83685" w:rsidP="00D83685">
            <w:pPr>
              <w:spacing w:after="0" w:line="240" w:lineRule="auto"/>
              <w:rPr>
                <w:rFonts w:ascii="Times New Roman" w:hAnsi="Times New Roman"/>
              </w:rPr>
            </w:pPr>
            <w:r w:rsidRPr="00D83685">
              <w:rPr>
                <w:rFonts w:ascii="Times New Roman" w:eastAsia="Times New Roman" w:hAnsi="Times New Roman"/>
              </w:rPr>
              <w:t>Building</w:t>
            </w:r>
          </w:p>
        </w:tc>
        <w:tc>
          <w:tcPr>
            <w:tcW w:w="1800" w:type="dxa"/>
          </w:tcPr>
          <w:p w14:paraId="452B5580" w14:textId="77777777" w:rsidR="00D83685" w:rsidRPr="00D83685" w:rsidRDefault="00D83685" w:rsidP="00D83685">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rPr>
            </w:pPr>
            <w:r w:rsidRPr="00D83685">
              <w:rPr>
                <w:rFonts w:ascii="Times New Roman" w:eastAsia="Times New Roman" w:hAnsi="Times New Roman"/>
              </w:rPr>
              <w:t>Total Building Deferred Maintenance</w:t>
            </w:r>
          </w:p>
        </w:tc>
        <w:tc>
          <w:tcPr>
            <w:tcW w:w="1800" w:type="dxa"/>
          </w:tcPr>
          <w:p w14:paraId="2A7BE272" w14:textId="77777777" w:rsidR="00D83685" w:rsidRPr="00D83685" w:rsidRDefault="00D83685" w:rsidP="00D83685">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rPr>
            </w:pPr>
            <w:r w:rsidRPr="00D83685">
              <w:rPr>
                <w:rFonts w:ascii="Times New Roman" w:eastAsia="Times New Roman" w:hAnsi="Times New Roman"/>
              </w:rPr>
              <w:t>Preliminary Campus Estimate</w:t>
            </w:r>
          </w:p>
        </w:tc>
        <w:tc>
          <w:tcPr>
            <w:tcW w:w="1800" w:type="dxa"/>
          </w:tcPr>
          <w:p w14:paraId="6DAB0C2C" w14:textId="77777777" w:rsidR="00D83685" w:rsidRPr="00D83685" w:rsidRDefault="00D83685" w:rsidP="00D83685">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rPr>
            </w:pPr>
            <w:r w:rsidRPr="00D83685">
              <w:rPr>
                <w:rFonts w:ascii="Times New Roman" w:eastAsia="Times New Roman" w:hAnsi="Times New Roman"/>
              </w:rPr>
              <w:t>Campus Reserves</w:t>
            </w:r>
          </w:p>
        </w:tc>
      </w:tr>
      <w:tr w:rsidR="00D83685" w:rsidRPr="00D83685" w14:paraId="3A9ADCFD" w14:textId="77777777" w:rsidTr="00D836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5" w:type="dxa"/>
            <w:tcBorders>
              <w:top w:val="single" w:sz="12" w:space="0" w:color="auto"/>
            </w:tcBorders>
          </w:tcPr>
          <w:p w14:paraId="302CEFB9" w14:textId="77777777" w:rsidR="00D83685" w:rsidRPr="00D83685" w:rsidRDefault="00D83685" w:rsidP="00D83685">
            <w:pPr>
              <w:spacing w:after="0" w:line="240" w:lineRule="auto"/>
              <w:rPr>
                <w:rFonts w:ascii="Times New Roman" w:hAnsi="Times New Roman"/>
                <w:b w:val="0"/>
                <w:bCs w:val="0"/>
              </w:rPr>
            </w:pPr>
            <w:r w:rsidRPr="00D83685">
              <w:rPr>
                <w:rFonts w:ascii="Times New Roman" w:eastAsia="Times New Roman" w:hAnsi="Times New Roman"/>
                <w:b w:val="0"/>
                <w:bCs w:val="0"/>
              </w:rPr>
              <w:t>Fine Arts Center</w:t>
            </w:r>
          </w:p>
        </w:tc>
        <w:tc>
          <w:tcPr>
            <w:tcW w:w="1800" w:type="dxa"/>
          </w:tcPr>
          <w:p w14:paraId="46F549A6" w14:textId="77777777" w:rsidR="00D83685" w:rsidRPr="00D83685" w:rsidRDefault="00D83685" w:rsidP="00D83685">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D83685">
              <w:rPr>
                <w:rFonts w:ascii="Times New Roman" w:eastAsia="Times New Roman" w:hAnsi="Times New Roman"/>
              </w:rPr>
              <w:t>$44,715,428</w:t>
            </w:r>
          </w:p>
        </w:tc>
        <w:tc>
          <w:tcPr>
            <w:tcW w:w="1800" w:type="dxa"/>
          </w:tcPr>
          <w:p w14:paraId="4B173D0C" w14:textId="77777777" w:rsidR="00D83685" w:rsidRPr="00D83685" w:rsidRDefault="00D83685" w:rsidP="00D83685">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D83685">
              <w:rPr>
                <w:rFonts w:ascii="Times New Roman" w:eastAsia="Times New Roman" w:hAnsi="Times New Roman"/>
              </w:rPr>
              <w:t>$19,000,000</w:t>
            </w:r>
          </w:p>
        </w:tc>
        <w:tc>
          <w:tcPr>
            <w:tcW w:w="1800" w:type="dxa"/>
          </w:tcPr>
          <w:p w14:paraId="558DC3BC" w14:textId="77777777" w:rsidR="00D83685" w:rsidRPr="00D83685" w:rsidRDefault="00D83685" w:rsidP="00D83685">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D83685">
              <w:rPr>
                <w:rFonts w:ascii="Times New Roman" w:eastAsia="Times New Roman" w:hAnsi="Times New Roman"/>
              </w:rPr>
              <w:t>$19,000,000</w:t>
            </w:r>
          </w:p>
        </w:tc>
      </w:tr>
      <w:tr w:rsidR="00D83685" w:rsidRPr="00D83685" w14:paraId="791DDC97" w14:textId="77777777" w:rsidTr="00D83685">
        <w:trPr>
          <w:cnfStyle w:val="010000000000" w:firstRow="0" w:lastRow="1" w:firstColumn="0" w:lastColumn="0" w:oddVBand="0" w:evenVBand="0" w:oddHBand="0" w:evenHBand="0" w:firstRowFirstColumn="0" w:firstRowLastColumn="0" w:lastRowFirstColumn="0" w:lastRowLastColumn="0"/>
        </w:trPr>
        <w:tc>
          <w:tcPr>
            <w:cnfStyle w:val="001000000001" w:firstRow="0" w:lastRow="0" w:firstColumn="1" w:lastColumn="0" w:oddVBand="0" w:evenVBand="0" w:oddHBand="0" w:evenHBand="0" w:firstRowFirstColumn="0" w:firstRowLastColumn="0" w:lastRowFirstColumn="1" w:lastRowLastColumn="0"/>
            <w:tcW w:w="3255" w:type="dxa"/>
          </w:tcPr>
          <w:p w14:paraId="621C99A5" w14:textId="77777777" w:rsidR="00D83685" w:rsidRPr="00D83685" w:rsidRDefault="00D83685" w:rsidP="00D83685">
            <w:pPr>
              <w:spacing w:after="0" w:line="240" w:lineRule="auto"/>
              <w:rPr>
                <w:rFonts w:ascii="Times New Roman" w:hAnsi="Times New Roman"/>
              </w:rPr>
            </w:pPr>
            <w:r w:rsidRPr="00D83685">
              <w:rPr>
                <w:rFonts w:ascii="Times New Roman" w:eastAsia="Times New Roman" w:hAnsi="Times New Roman"/>
              </w:rPr>
              <w:t>Total</w:t>
            </w:r>
          </w:p>
        </w:tc>
        <w:tc>
          <w:tcPr>
            <w:tcW w:w="1800" w:type="dxa"/>
          </w:tcPr>
          <w:p w14:paraId="7E3F3092" w14:textId="77777777" w:rsidR="00D83685" w:rsidRPr="00D83685" w:rsidRDefault="00D83685" w:rsidP="00D83685">
            <w:pPr>
              <w:spacing w:after="0" w:line="240" w:lineRule="auto"/>
              <w:cnfStyle w:val="010000000000" w:firstRow="0" w:lastRow="1" w:firstColumn="0" w:lastColumn="0" w:oddVBand="0" w:evenVBand="0" w:oddHBand="0" w:evenHBand="0" w:firstRowFirstColumn="0" w:firstRowLastColumn="0" w:lastRowFirstColumn="0" w:lastRowLastColumn="0"/>
              <w:rPr>
                <w:rFonts w:ascii="Times New Roman" w:hAnsi="Times New Roman"/>
              </w:rPr>
            </w:pPr>
            <w:r w:rsidRPr="00D83685">
              <w:rPr>
                <w:rFonts w:ascii="Times New Roman" w:eastAsia="Times New Roman" w:hAnsi="Times New Roman"/>
              </w:rPr>
              <w:t>$44,715,428</w:t>
            </w:r>
          </w:p>
        </w:tc>
        <w:tc>
          <w:tcPr>
            <w:tcW w:w="1800" w:type="dxa"/>
          </w:tcPr>
          <w:p w14:paraId="593744E1" w14:textId="77777777" w:rsidR="00D83685" w:rsidRPr="00D83685" w:rsidRDefault="00D83685" w:rsidP="00D83685">
            <w:pPr>
              <w:spacing w:after="0" w:line="240" w:lineRule="auto"/>
              <w:cnfStyle w:val="010000000000" w:firstRow="0" w:lastRow="1" w:firstColumn="0" w:lastColumn="0" w:oddVBand="0" w:evenVBand="0" w:oddHBand="0" w:evenHBand="0" w:firstRowFirstColumn="0" w:firstRowLastColumn="0" w:lastRowFirstColumn="0" w:lastRowLastColumn="0"/>
              <w:rPr>
                <w:rFonts w:ascii="Times New Roman" w:hAnsi="Times New Roman"/>
              </w:rPr>
            </w:pPr>
            <w:r w:rsidRPr="00D83685">
              <w:rPr>
                <w:rFonts w:ascii="Times New Roman" w:eastAsia="Times New Roman" w:hAnsi="Times New Roman"/>
              </w:rPr>
              <w:t>$19,000,000</w:t>
            </w:r>
          </w:p>
        </w:tc>
        <w:tc>
          <w:tcPr>
            <w:tcW w:w="1800" w:type="dxa"/>
          </w:tcPr>
          <w:p w14:paraId="385A3E89" w14:textId="77777777" w:rsidR="00D83685" w:rsidRPr="00D83685" w:rsidRDefault="00D83685" w:rsidP="00D83685">
            <w:pPr>
              <w:spacing w:after="0" w:line="240" w:lineRule="auto"/>
              <w:cnfStyle w:val="010000000000" w:firstRow="0" w:lastRow="1" w:firstColumn="0" w:lastColumn="0" w:oddVBand="0" w:evenVBand="0" w:oddHBand="0" w:evenHBand="0" w:firstRowFirstColumn="0" w:firstRowLastColumn="0" w:lastRowFirstColumn="0" w:lastRowLastColumn="0"/>
              <w:rPr>
                <w:rFonts w:ascii="Times New Roman" w:hAnsi="Times New Roman"/>
              </w:rPr>
            </w:pPr>
            <w:r w:rsidRPr="00D83685">
              <w:rPr>
                <w:rFonts w:ascii="Times New Roman" w:eastAsia="Times New Roman" w:hAnsi="Times New Roman"/>
              </w:rPr>
              <w:t>$19,000,000</w:t>
            </w:r>
          </w:p>
        </w:tc>
      </w:tr>
    </w:tbl>
    <w:p w14:paraId="797D1072" w14:textId="77777777" w:rsidR="009D30FE" w:rsidRPr="00D83685" w:rsidRDefault="009D30FE" w:rsidP="009D30FE">
      <w:pPr>
        <w:rPr>
          <w:rFonts w:ascii="Times New Roman" w:hAnsi="Times New Roman"/>
          <w:sz w:val="24"/>
          <w:szCs w:val="24"/>
        </w:rPr>
      </w:pPr>
    </w:p>
    <w:p w14:paraId="7F52AEFE" w14:textId="77777777" w:rsidR="009D30FE" w:rsidRPr="00D83685" w:rsidRDefault="009D30FE" w:rsidP="009D30FE">
      <w:pPr>
        <w:rPr>
          <w:rFonts w:ascii="Times New Roman" w:hAnsi="Times New Roman"/>
          <w:sz w:val="24"/>
          <w:szCs w:val="24"/>
        </w:rPr>
      </w:pPr>
    </w:p>
    <w:p w14:paraId="4DECD330" w14:textId="77777777" w:rsidR="009D30FE" w:rsidRPr="00D83685" w:rsidRDefault="009D30FE" w:rsidP="009D30FE">
      <w:pPr>
        <w:rPr>
          <w:rFonts w:ascii="Times New Roman" w:hAnsi="Times New Roman"/>
          <w:sz w:val="24"/>
          <w:szCs w:val="24"/>
        </w:rPr>
      </w:pPr>
    </w:p>
    <w:p w14:paraId="3CA8B899" w14:textId="77777777" w:rsidR="00D83685" w:rsidRPr="00D83685" w:rsidRDefault="00D83685" w:rsidP="009D30FE">
      <w:pPr>
        <w:rPr>
          <w:rFonts w:ascii="Times New Roman" w:hAnsi="Times New Roman"/>
          <w:sz w:val="24"/>
          <w:szCs w:val="24"/>
        </w:rPr>
      </w:pPr>
    </w:p>
    <w:p w14:paraId="42DC3A6D" w14:textId="77777777" w:rsidR="009D30FE" w:rsidRPr="00D83685" w:rsidRDefault="009D30FE">
      <w:pPr>
        <w:pStyle w:val="ListParagraph"/>
        <w:numPr>
          <w:ilvl w:val="0"/>
          <w:numId w:val="4"/>
        </w:numPr>
        <w:rPr>
          <w:rFonts w:ascii="Times New Roman" w:hAnsi="Times New Roman"/>
          <w:b/>
          <w:bCs/>
          <w:sz w:val="24"/>
          <w:szCs w:val="24"/>
          <w:lang w:bidi="en-US"/>
        </w:rPr>
      </w:pPr>
      <w:r w:rsidRPr="00D83685">
        <w:rPr>
          <w:rFonts w:ascii="Times New Roman" w:hAnsi="Times New Roman"/>
          <w:b/>
          <w:bCs/>
          <w:sz w:val="24"/>
          <w:szCs w:val="24"/>
        </w:rPr>
        <w:t>Approval of Changes to the Capital Projects List, Vote 1 Traditional Project – McCormack Manning College of Nursing &amp; Health Sciences Expansion Enabling Project, UMass Boston, Document T25-051</w:t>
      </w:r>
    </w:p>
    <w:tbl>
      <w:tblPr>
        <w:tblStyle w:val="ListTable31"/>
        <w:tblpPr w:leftFromText="187" w:rightFromText="187" w:vertAnchor="text" w:horzAnchor="page" w:tblpX="2109" w:tblpY="1391"/>
        <w:tblW w:w="872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E0" w:firstRow="1" w:lastRow="1" w:firstColumn="1" w:lastColumn="0" w:noHBand="0" w:noVBand="1"/>
      </w:tblPr>
      <w:tblGrid>
        <w:gridCol w:w="3225"/>
        <w:gridCol w:w="1890"/>
        <w:gridCol w:w="1800"/>
        <w:gridCol w:w="1809"/>
      </w:tblGrid>
      <w:tr w:rsidR="00D32C4A" w:rsidRPr="00E67AB6" w14:paraId="02D9CDB1" w14:textId="77777777" w:rsidTr="00D32C4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225" w:type="dxa"/>
            <w:tcBorders>
              <w:bottom w:val="single" w:sz="12" w:space="0" w:color="auto"/>
            </w:tcBorders>
          </w:tcPr>
          <w:p w14:paraId="42055203" w14:textId="77777777" w:rsidR="00D32C4A" w:rsidRPr="00E67AB6" w:rsidRDefault="00D32C4A" w:rsidP="00D32C4A">
            <w:pPr>
              <w:spacing w:after="0" w:line="240" w:lineRule="auto"/>
              <w:rPr>
                <w:rFonts w:ascii="Times New Roman" w:hAnsi="Times New Roman"/>
              </w:rPr>
            </w:pPr>
            <w:r w:rsidRPr="00E67AB6">
              <w:rPr>
                <w:rFonts w:ascii="Times New Roman" w:eastAsia="Times New Roman" w:hAnsi="Times New Roman"/>
              </w:rPr>
              <w:t>Building</w:t>
            </w:r>
          </w:p>
        </w:tc>
        <w:tc>
          <w:tcPr>
            <w:tcW w:w="1890" w:type="dxa"/>
          </w:tcPr>
          <w:p w14:paraId="61280C37" w14:textId="77777777" w:rsidR="00D32C4A" w:rsidRPr="00E67AB6" w:rsidRDefault="00D32C4A" w:rsidP="00D32C4A">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rPr>
            </w:pPr>
            <w:r w:rsidRPr="00E67AB6">
              <w:rPr>
                <w:rFonts w:ascii="Times New Roman" w:eastAsia="Times New Roman" w:hAnsi="Times New Roman"/>
              </w:rPr>
              <w:t>Total Building Deferred Maintenance</w:t>
            </w:r>
          </w:p>
        </w:tc>
        <w:tc>
          <w:tcPr>
            <w:tcW w:w="1800" w:type="dxa"/>
          </w:tcPr>
          <w:p w14:paraId="586983A1" w14:textId="77777777" w:rsidR="00D32C4A" w:rsidRPr="00E67AB6" w:rsidRDefault="00D32C4A" w:rsidP="00D32C4A">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rPr>
            </w:pPr>
            <w:r w:rsidRPr="00E67AB6">
              <w:rPr>
                <w:rFonts w:ascii="Times New Roman" w:eastAsia="Times New Roman" w:hAnsi="Times New Roman"/>
              </w:rPr>
              <w:t>Preliminary Campus Estimate</w:t>
            </w:r>
          </w:p>
        </w:tc>
        <w:tc>
          <w:tcPr>
            <w:tcW w:w="1809" w:type="dxa"/>
          </w:tcPr>
          <w:p w14:paraId="62EB95AC" w14:textId="77777777" w:rsidR="00D32C4A" w:rsidRPr="00E67AB6" w:rsidRDefault="00D32C4A" w:rsidP="00D32C4A">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rPr>
            </w:pPr>
            <w:r w:rsidRPr="00E67AB6">
              <w:rPr>
                <w:rFonts w:ascii="Times New Roman" w:eastAsia="Times New Roman" w:hAnsi="Times New Roman"/>
              </w:rPr>
              <w:t>Campus Reserves</w:t>
            </w:r>
          </w:p>
        </w:tc>
      </w:tr>
      <w:tr w:rsidR="00D32C4A" w:rsidRPr="00E67AB6" w14:paraId="5E6A94F3" w14:textId="77777777" w:rsidTr="00D32C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5" w:type="dxa"/>
            <w:tcBorders>
              <w:top w:val="single" w:sz="12" w:space="0" w:color="auto"/>
            </w:tcBorders>
          </w:tcPr>
          <w:p w14:paraId="78B4A97B" w14:textId="77777777" w:rsidR="00D32C4A" w:rsidRPr="00E67AB6" w:rsidRDefault="00D32C4A" w:rsidP="00D32C4A">
            <w:pPr>
              <w:spacing w:after="0" w:line="240" w:lineRule="auto"/>
              <w:rPr>
                <w:rFonts w:ascii="Times New Roman" w:hAnsi="Times New Roman"/>
                <w:b w:val="0"/>
                <w:bCs w:val="0"/>
              </w:rPr>
            </w:pPr>
            <w:r w:rsidRPr="00E67AB6">
              <w:rPr>
                <w:rFonts w:ascii="Times New Roman" w:eastAsia="Times New Roman" w:hAnsi="Times New Roman"/>
                <w:b w:val="0"/>
                <w:bCs w:val="0"/>
              </w:rPr>
              <w:t>McCormack Hall</w:t>
            </w:r>
          </w:p>
        </w:tc>
        <w:tc>
          <w:tcPr>
            <w:tcW w:w="1890" w:type="dxa"/>
          </w:tcPr>
          <w:p w14:paraId="45D6DE01" w14:textId="77777777" w:rsidR="00D32C4A" w:rsidRPr="00E67AB6" w:rsidRDefault="00D32C4A" w:rsidP="00D32C4A">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E67AB6">
              <w:rPr>
                <w:rFonts w:ascii="Times New Roman" w:eastAsia="Times New Roman" w:hAnsi="Times New Roman"/>
              </w:rPr>
              <w:t>$180,753,736</w:t>
            </w:r>
          </w:p>
        </w:tc>
        <w:tc>
          <w:tcPr>
            <w:tcW w:w="1800" w:type="dxa"/>
          </w:tcPr>
          <w:p w14:paraId="5F0FA29B" w14:textId="77777777" w:rsidR="00D32C4A" w:rsidRPr="00E67AB6" w:rsidRDefault="00D32C4A" w:rsidP="00D32C4A">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E67AB6">
              <w:rPr>
                <w:rFonts w:ascii="Times New Roman" w:eastAsia="Times New Roman" w:hAnsi="Times New Roman"/>
              </w:rPr>
              <w:t>$20,000,000</w:t>
            </w:r>
          </w:p>
        </w:tc>
        <w:tc>
          <w:tcPr>
            <w:tcW w:w="1809" w:type="dxa"/>
          </w:tcPr>
          <w:p w14:paraId="75DDF0C4" w14:textId="77777777" w:rsidR="00D32C4A" w:rsidRPr="00E67AB6" w:rsidRDefault="00D32C4A" w:rsidP="00D32C4A">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E67AB6">
              <w:rPr>
                <w:rFonts w:ascii="Times New Roman" w:eastAsia="Times New Roman" w:hAnsi="Times New Roman"/>
              </w:rPr>
              <w:t>$20,000,000</w:t>
            </w:r>
          </w:p>
        </w:tc>
      </w:tr>
      <w:tr w:rsidR="00D32C4A" w:rsidRPr="00E67AB6" w14:paraId="5C3346BB" w14:textId="77777777" w:rsidTr="00D32C4A">
        <w:trPr>
          <w:cnfStyle w:val="010000000000" w:firstRow="0" w:lastRow="1" w:firstColumn="0" w:lastColumn="0" w:oddVBand="0" w:evenVBand="0" w:oddHBand="0" w:evenHBand="0" w:firstRowFirstColumn="0" w:firstRowLastColumn="0" w:lastRowFirstColumn="0" w:lastRowLastColumn="0"/>
        </w:trPr>
        <w:tc>
          <w:tcPr>
            <w:cnfStyle w:val="001000000001" w:firstRow="0" w:lastRow="0" w:firstColumn="1" w:lastColumn="0" w:oddVBand="0" w:evenVBand="0" w:oddHBand="0" w:evenHBand="0" w:firstRowFirstColumn="0" w:firstRowLastColumn="0" w:lastRowFirstColumn="1" w:lastRowLastColumn="0"/>
            <w:tcW w:w="3225" w:type="dxa"/>
          </w:tcPr>
          <w:p w14:paraId="39E110F5" w14:textId="77777777" w:rsidR="00D32C4A" w:rsidRPr="00E67AB6" w:rsidRDefault="00D32C4A" w:rsidP="00D32C4A">
            <w:pPr>
              <w:spacing w:after="0" w:line="240" w:lineRule="auto"/>
              <w:rPr>
                <w:rFonts w:ascii="Times New Roman" w:hAnsi="Times New Roman"/>
              </w:rPr>
            </w:pPr>
            <w:r w:rsidRPr="00E67AB6">
              <w:rPr>
                <w:rFonts w:ascii="Times New Roman" w:eastAsia="Times New Roman" w:hAnsi="Times New Roman"/>
              </w:rPr>
              <w:t>Total</w:t>
            </w:r>
          </w:p>
        </w:tc>
        <w:tc>
          <w:tcPr>
            <w:tcW w:w="1890" w:type="dxa"/>
          </w:tcPr>
          <w:p w14:paraId="0A546950" w14:textId="77777777" w:rsidR="00D32C4A" w:rsidRPr="00E67AB6" w:rsidRDefault="00D32C4A" w:rsidP="00D32C4A">
            <w:pPr>
              <w:spacing w:after="0" w:line="240" w:lineRule="auto"/>
              <w:cnfStyle w:val="010000000000" w:firstRow="0" w:lastRow="1" w:firstColumn="0" w:lastColumn="0" w:oddVBand="0" w:evenVBand="0" w:oddHBand="0" w:evenHBand="0" w:firstRowFirstColumn="0" w:firstRowLastColumn="0" w:lastRowFirstColumn="0" w:lastRowLastColumn="0"/>
              <w:rPr>
                <w:rFonts w:ascii="Times New Roman" w:hAnsi="Times New Roman"/>
              </w:rPr>
            </w:pPr>
            <w:r w:rsidRPr="00E67AB6">
              <w:rPr>
                <w:rFonts w:ascii="Times New Roman" w:eastAsia="Times New Roman" w:hAnsi="Times New Roman"/>
              </w:rPr>
              <w:t>$180,753,736</w:t>
            </w:r>
          </w:p>
        </w:tc>
        <w:tc>
          <w:tcPr>
            <w:tcW w:w="1800" w:type="dxa"/>
          </w:tcPr>
          <w:p w14:paraId="6358E186" w14:textId="77777777" w:rsidR="00D32C4A" w:rsidRPr="00E67AB6" w:rsidRDefault="00D32C4A" w:rsidP="00D32C4A">
            <w:pPr>
              <w:spacing w:after="0" w:line="240" w:lineRule="auto"/>
              <w:cnfStyle w:val="010000000000" w:firstRow="0" w:lastRow="1" w:firstColumn="0" w:lastColumn="0" w:oddVBand="0" w:evenVBand="0" w:oddHBand="0" w:evenHBand="0" w:firstRowFirstColumn="0" w:firstRowLastColumn="0" w:lastRowFirstColumn="0" w:lastRowLastColumn="0"/>
              <w:rPr>
                <w:rFonts w:ascii="Times New Roman" w:hAnsi="Times New Roman"/>
              </w:rPr>
            </w:pPr>
            <w:r w:rsidRPr="00E67AB6">
              <w:rPr>
                <w:rFonts w:ascii="Times New Roman" w:eastAsia="Times New Roman" w:hAnsi="Times New Roman"/>
              </w:rPr>
              <w:t>$20,000,000</w:t>
            </w:r>
          </w:p>
        </w:tc>
        <w:tc>
          <w:tcPr>
            <w:tcW w:w="1809" w:type="dxa"/>
          </w:tcPr>
          <w:p w14:paraId="63D0CC1C" w14:textId="77777777" w:rsidR="00D32C4A" w:rsidRPr="00E67AB6" w:rsidRDefault="00D32C4A" w:rsidP="00D32C4A">
            <w:pPr>
              <w:spacing w:after="0" w:line="240" w:lineRule="auto"/>
              <w:cnfStyle w:val="010000000000" w:firstRow="0" w:lastRow="1" w:firstColumn="0" w:lastColumn="0" w:oddVBand="0" w:evenVBand="0" w:oddHBand="0" w:evenHBand="0" w:firstRowFirstColumn="0" w:firstRowLastColumn="0" w:lastRowFirstColumn="0" w:lastRowLastColumn="0"/>
              <w:rPr>
                <w:rFonts w:ascii="Times New Roman" w:hAnsi="Times New Roman"/>
              </w:rPr>
            </w:pPr>
            <w:r w:rsidRPr="00E67AB6">
              <w:rPr>
                <w:rFonts w:ascii="Times New Roman" w:eastAsia="Times New Roman" w:hAnsi="Times New Roman"/>
              </w:rPr>
              <w:t>$20,000,000</w:t>
            </w:r>
          </w:p>
        </w:tc>
      </w:tr>
    </w:tbl>
    <w:p w14:paraId="5D05331F" w14:textId="2505BC04" w:rsidR="009D30FE" w:rsidRPr="00D83685" w:rsidRDefault="009D30FE" w:rsidP="009D30FE">
      <w:pPr>
        <w:ind w:left="720"/>
        <w:rPr>
          <w:rFonts w:ascii="Times New Roman" w:hAnsi="Times New Roman"/>
          <w:b/>
          <w:bCs/>
          <w:sz w:val="24"/>
          <w:szCs w:val="24"/>
          <w:lang w:bidi="en-US"/>
        </w:rPr>
      </w:pPr>
      <w:r w:rsidRPr="00D83685">
        <w:rPr>
          <w:rFonts w:ascii="Times New Roman" w:hAnsi="Times New Roman"/>
          <w:sz w:val="24"/>
          <w:szCs w:val="24"/>
        </w:rPr>
        <w:t xml:space="preserve">Pursuant to Trustee Policy T93-122, as amended, to authorize the following projects under the </w:t>
      </w:r>
      <w:r w:rsidRPr="00D83685">
        <w:rPr>
          <w:rFonts w:ascii="Times New Roman" w:hAnsi="Times New Roman"/>
          <w:b/>
          <w:sz w:val="24"/>
          <w:szCs w:val="24"/>
        </w:rPr>
        <w:t>first vote</w:t>
      </w:r>
      <w:r w:rsidRPr="00D83685">
        <w:rPr>
          <w:rFonts w:ascii="Times New Roman" w:hAnsi="Times New Roman"/>
          <w:sz w:val="24"/>
          <w:szCs w:val="24"/>
        </w:rPr>
        <w:t>; the adoption of such vote hereby satisfies the University’s written request that the University of Massachusetts Building Authority undertake the following projects to the extent permitted by Trustee Policy T93-122, as amended:</w:t>
      </w:r>
    </w:p>
    <w:p w14:paraId="3CD5E2B5" w14:textId="77777777" w:rsidR="009D30FE" w:rsidRPr="009D30FE" w:rsidRDefault="009D30FE" w:rsidP="009D30FE">
      <w:pPr>
        <w:rPr>
          <w:rFonts w:ascii="Times New Roman" w:hAnsi="Times New Roman"/>
          <w:sz w:val="24"/>
          <w:szCs w:val="24"/>
          <w:highlight w:val="yellow"/>
        </w:rPr>
      </w:pPr>
    </w:p>
    <w:p w14:paraId="74670D25" w14:textId="77777777" w:rsidR="009D30FE" w:rsidRDefault="009D30FE" w:rsidP="009D30FE">
      <w:pPr>
        <w:rPr>
          <w:rFonts w:ascii="Times New Roman" w:hAnsi="Times New Roman"/>
          <w:sz w:val="24"/>
          <w:szCs w:val="24"/>
        </w:rPr>
      </w:pPr>
    </w:p>
    <w:p w14:paraId="723FCCAA" w14:textId="77777777" w:rsidR="00D32C4A" w:rsidRDefault="00D32C4A" w:rsidP="009D30FE">
      <w:pPr>
        <w:rPr>
          <w:rFonts w:ascii="Times New Roman" w:hAnsi="Times New Roman"/>
          <w:sz w:val="24"/>
          <w:szCs w:val="24"/>
        </w:rPr>
      </w:pPr>
    </w:p>
    <w:p w14:paraId="2C42B93E" w14:textId="77777777" w:rsidR="00D32C4A" w:rsidRDefault="00D32C4A" w:rsidP="009D30FE">
      <w:pPr>
        <w:rPr>
          <w:rFonts w:ascii="Times New Roman" w:hAnsi="Times New Roman"/>
          <w:sz w:val="24"/>
          <w:szCs w:val="24"/>
        </w:rPr>
      </w:pPr>
    </w:p>
    <w:p w14:paraId="419C22D1" w14:textId="77777777" w:rsidR="00D32C4A" w:rsidRPr="00D83685" w:rsidRDefault="00D32C4A" w:rsidP="009D30FE">
      <w:pPr>
        <w:rPr>
          <w:rFonts w:ascii="Times New Roman" w:hAnsi="Times New Roman"/>
          <w:sz w:val="24"/>
          <w:szCs w:val="24"/>
        </w:rPr>
      </w:pPr>
    </w:p>
    <w:p w14:paraId="68885229" w14:textId="77777777" w:rsidR="009D30FE" w:rsidRPr="00D83685" w:rsidRDefault="009D30FE">
      <w:pPr>
        <w:pStyle w:val="ListParagraph"/>
        <w:numPr>
          <w:ilvl w:val="0"/>
          <w:numId w:val="4"/>
        </w:numPr>
        <w:rPr>
          <w:rFonts w:ascii="Times New Roman" w:hAnsi="Times New Roman"/>
          <w:b/>
          <w:bCs/>
          <w:sz w:val="24"/>
          <w:szCs w:val="24"/>
          <w:lang w:bidi="en-US"/>
        </w:rPr>
      </w:pPr>
      <w:r w:rsidRPr="00D83685">
        <w:rPr>
          <w:rFonts w:ascii="Times New Roman" w:hAnsi="Times New Roman"/>
          <w:b/>
          <w:bCs/>
          <w:sz w:val="24"/>
          <w:szCs w:val="24"/>
        </w:rPr>
        <w:lastRenderedPageBreak/>
        <w:t>Approval of Changes to the Capital Projects List, Vote 1 Traditional Project – Manning College of Nursing &amp; Health Sciences Expansion Project, UMass Boston, Document T25-052</w:t>
      </w:r>
    </w:p>
    <w:tbl>
      <w:tblPr>
        <w:tblStyle w:val="ListTable31"/>
        <w:tblpPr w:leftFromText="187" w:rightFromText="187" w:vertAnchor="text" w:horzAnchor="margin" w:tblpXSpec="right" w:tblpY="1374"/>
        <w:tblW w:w="891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E0" w:firstRow="1" w:lastRow="1" w:firstColumn="1" w:lastColumn="0" w:noHBand="0" w:noVBand="1"/>
      </w:tblPr>
      <w:tblGrid>
        <w:gridCol w:w="3510"/>
        <w:gridCol w:w="1800"/>
        <w:gridCol w:w="1800"/>
        <w:gridCol w:w="1800"/>
      </w:tblGrid>
      <w:tr w:rsidR="00D83685" w:rsidRPr="00D83685" w14:paraId="2738EFFD" w14:textId="77777777" w:rsidTr="00D8368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510" w:type="dxa"/>
            <w:tcBorders>
              <w:bottom w:val="single" w:sz="12" w:space="0" w:color="auto"/>
            </w:tcBorders>
          </w:tcPr>
          <w:p w14:paraId="6BC6A95C" w14:textId="77777777" w:rsidR="00D83685" w:rsidRPr="00D83685" w:rsidRDefault="00D83685" w:rsidP="00D83685">
            <w:pPr>
              <w:spacing w:after="0" w:line="240" w:lineRule="auto"/>
              <w:rPr>
                <w:rFonts w:ascii="Times New Roman" w:hAnsi="Times New Roman"/>
              </w:rPr>
            </w:pPr>
            <w:r w:rsidRPr="00D83685">
              <w:rPr>
                <w:rFonts w:ascii="Times New Roman" w:eastAsia="Times New Roman" w:hAnsi="Times New Roman"/>
              </w:rPr>
              <w:t>Building</w:t>
            </w:r>
          </w:p>
        </w:tc>
        <w:tc>
          <w:tcPr>
            <w:tcW w:w="1800" w:type="dxa"/>
          </w:tcPr>
          <w:p w14:paraId="3F5C1539" w14:textId="77777777" w:rsidR="00D83685" w:rsidRPr="00D83685" w:rsidRDefault="00D83685" w:rsidP="00D83685">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rPr>
            </w:pPr>
            <w:r w:rsidRPr="00D83685">
              <w:rPr>
                <w:rFonts w:ascii="Times New Roman" w:eastAsia="Times New Roman" w:hAnsi="Times New Roman"/>
              </w:rPr>
              <w:t>Preliminary Campus Estimate</w:t>
            </w:r>
          </w:p>
        </w:tc>
        <w:tc>
          <w:tcPr>
            <w:tcW w:w="1800" w:type="dxa"/>
          </w:tcPr>
          <w:p w14:paraId="4AA70DA3" w14:textId="77777777" w:rsidR="00D83685" w:rsidRPr="00D83685" w:rsidRDefault="00D83685" w:rsidP="00D83685">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rPr>
            </w:pPr>
            <w:r w:rsidRPr="00D83685">
              <w:rPr>
                <w:rFonts w:ascii="Times New Roman" w:eastAsia="Times New Roman" w:hAnsi="Times New Roman"/>
              </w:rPr>
              <w:t>Borrowed Funding</w:t>
            </w:r>
          </w:p>
        </w:tc>
        <w:tc>
          <w:tcPr>
            <w:tcW w:w="1800" w:type="dxa"/>
          </w:tcPr>
          <w:p w14:paraId="05C30F91" w14:textId="77777777" w:rsidR="00D83685" w:rsidRPr="00D83685" w:rsidRDefault="00D83685" w:rsidP="00D83685">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rPr>
            </w:pPr>
            <w:r w:rsidRPr="00D83685">
              <w:rPr>
                <w:rFonts w:ascii="Times New Roman" w:eastAsia="Times New Roman" w:hAnsi="Times New Roman"/>
              </w:rPr>
              <w:t>State Funding</w:t>
            </w:r>
          </w:p>
        </w:tc>
      </w:tr>
      <w:tr w:rsidR="00D83685" w:rsidRPr="00D83685" w14:paraId="60F6C9A9" w14:textId="77777777" w:rsidTr="00D836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10" w:type="dxa"/>
            <w:tcBorders>
              <w:top w:val="single" w:sz="12" w:space="0" w:color="auto"/>
            </w:tcBorders>
          </w:tcPr>
          <w:p w14:paraId="4E5B8D3C" w14:textId="77777777" w:rsidR="00D83685" w:rsidRPr="00D83685" w:rsidRDefault="00D83685" w:rsidP="00D83685">
            <w:pPr>
              <w:spacing w:after="0" w:line="240" w:lineRule="auto"/>
              <w:rPr>
                <w:rFonts w:ascii="Times New Roman" w:hAnsi="Times New Roman"/>
                <w:b w:val="0"/>
                <w:bCs w:val="0"/>
              </w:rPr>
            </w:pPr>
            <w:r w:rsidRPr="00D83685">
              <w:rPr>
                <w:rFonts w:ascii="Times New Roman" w:eastAsia="Times New Roman" w:hAnsi="Times New Roman"/>
                <w:b w:val="0"/>
                <w:bCs w:val="0"/>
              </w:rPr>
              <w:t>New Construction</w:t>
            </w:r>
          </w:p>
        </w:tc>
        <w:tc>
          <w:tcPr>
            <w:tcW w:w="1800" w:type="dxa"/>
          </w:tcPr>
          <w:p w14:paraId="294605D9" w14:textId="77777777" w:rsidR="00D83685" w:rsidRPr="00D83685" w:rsidRDefault="00D83685" w:rsidP="00D83685">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D83685">
              <w:rPr>
                <w:rFonts w:ascii="Times New Roman" w:eastAsia="Times New Roman" w:hAnsi="Times New Roman"/>
              </w:rPr>
              <w:t>$80,000,000</w:t>
            </w:r>
          </w:p>
        </w:tc>
        <w:tc>
          <w:tcPr>
            <w:tcW w:w="1800" w:type="dxa"/>
          </w:tcPr>
          <w:p w14:paraId="7E5B2182" w14:textId="77777777" w:rsidR="00D83685" w:rsidRPr="00D83685" w:rsidRDefault="00D83685" w:rsidP="00D83685">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D83685">
              <w:rPr>
                <w:rFonts w:ascii="Times New Roman" w:eastAsia="Times New Roman" w:hAnsi="Times New Roman"/>
              </w:rPr>
              <w:t>$68,000,000</w:t>
            </w:r>
          </w:p>
        </w:tc>
        <w:tc>
          <w:tcPr>
            <w:tcW w:w="1800" w:type="dxa"/>
          </w:tcPr>
          <w:p w14:paraId="0921639A" w14:textId="77777777" w:rsidR="00D83685" w:rsidRPr="00D83685" w:rsidRDefault="00D83685" w:rsidP="00D83685">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D83685">
              <w:rPr>
                <w:rFonts w:ascii="Times New Roman" w:eastAsia="Times New Roman" w:hAnsi="Times New Roman"/>
              </w:rPr>
              <w:t>$12,000,000</w:t>
            </w:r>
          </w:p>
        </w:tc>
      </w:tr>
      <w:tr w:rsidR="00D83685" w:rsidRPr="00D83685" w14:paraId="093E0CCC" w14:textId="77777777" w:rsidTr="00D83685">
        <w:trPr>
          <w:cnfStyle w:val="010000000000" w:firstRow="0" w:lastRow="1" w:firstColumn="0" w:lastColumn="0" w:oddVBand="0" w:evenVBand="0" w:oddHBand="0" w:evenHBand="0" w:firstRowFirstColumn="0" w:firstRowLastColumn="0" w:lastRowFirstColumn="0" w:lastRowLastColumn="0"/>
        </w:trPr>
        <w:tc>
          <w:tcPr>
            <w:cnfStyle w:val="001000000001" w:firstRow="0" w:lastRow="0" w:firstColumn="1" w:lastColumn="0" w:oddVBand="0" w:evenVBand="0" w:oddHBand="0" w:evenHBand="0" w:firstRowFirstColumn="0" w:firstRowLastColumn="0" w:lastRowFirstColumn="1" w:lastRowLastColumn="0"/>
            <w:tcW w:w="3510" w:type="dxa"/>
          </w:tcPr>
          <w:p w14:paraId="76A33381" w14:textId="77777777" w:rsidR="00D83685" w:rsidRPr="00D83685" w:rsidRDefault="00D83685" w:rsidP="00D83685">
            <w:pPr>
              <w:spacing w:after="0" w:line="240" w:lineRule="auto"/>
              <w:rPr>
                <w:rFonts w:ascii="Times New Roman" w:hAnsi="Times New Roman"/>
              </w:rPr>
            </w:pPr>
            <w:r w:rsidRPr="00D83685">
              <w:rPr>
                <w:rFonts w:ascii="Times New Roman" w:eastAsia="Times New Roman" w:hAnsi="Times New Roman"/>
              </w:rPr>
              <w:t>Total</w:t>
            </w:r>
          </w:p>
        </w:tc>
        <w:tc>
          <w:tcPr>
            <w:tcW w:w="1800" w:type="dxa"/>
          </w:tcPr>
          <w:p w14:paraId="6DFBD745" w14:textId="77777777" w:rsidR="00D83685" w:rsidRPr="00D83685" w:rsidRDefault="00D83685" w:rsidP="00D83685">
            <w:pPr>
              <w:spacing w:after="0" w:line="240" w:lineRule="auto"/>
              <w:cnfStyle w:val="010000000000" w:firstRow="0" w:lastRow="1" w:firstColumn="0" w:lastColumn="0" w:oddVBand="0" w:evenVBand="0" w:oddHBand="0" w:evenHBand="0" w:firstRowFirstColumn="0" w:firstRowLastColumn="0" w:lastRowFirstColumn="0" w:lastRowLastColumn="0"/>
              <w:rPr>
                <w:rFonts w:ascii="Times New Roman" w:hAnsi="Times New Roman"/>
              </w:rPr>
            </w:pPr>
            <w:r w:rsidRPr="00D83685">
              <w:rPr>
                <w:rFonts w:ascii="Times New Roman" w:eastAsia="Times New Roman" w:hAnsi="Times New Roman"/>
              </w:rPr>
              <w:t>$80,000,000</w:t>
            </w:r>
          </w:p>
        </w:tc>
        <w:tc>
          <w:tcPr>
            <w:tcW w:w="1800" w:type="dxa"/>
          </w:tcPr>
          <w:p w14:paraId="717E5232" w14:textId="77777777" w:rsidR="00D83685" w:rsidRPr="00D83685" w:rsidRDefault="00D83685" w:rsidP="00D83685">
            <w:pPr>
              <w:spacing w:after="0" w:line="240" w:lineRule="auto"/>
              <w:cnfStyle w:val="010000000000" w:firstRow="0" w:lastRow="1" w:firstColumn="0" w:lastColumn="0" w:oddVBand="0" w:evenVBand="0" w:oddHBand="0" w:evenHBand="0" w:firstRowFirstColumn="0" w:firstRowLastColumn="0" w:lastRowFirstColumn="0" w:lastRowLastColumn="0"/>
              <w:rPr>
                <w:rFonts w:ascii="Times New Roman" w:hAnsi="Times New Roman"/>
              </w:rPr>
            </w:pPr>
            <w:r w:rsidRPr="00D83685">
              <w:rPr>
                <w:rFonts w:ascii="Times New Roman" w:eastAsia="Times New Roman" w:hAnsi="Times New Roman"/>
              </w:rPr>
              <w:t>$68,000,000</w:t>
            </w:r>
          </w:p>
        </w:tc>
        <w:tc>
          <w:tcPr>
            <w:tcW w:w="1800" w:type="dxa"/>
          </w:tcPr>
          <w:p w14:paraId="16244A2B" w14:textId="77777777" w:rsidR="00D83685" w:rsidRPr="00D83685" w:rsidRDefault="00D83685" w:rsidP="00D83685">
            <w:pPr>
              <w:spacing w:after="0" w:line="240" w:lineRule="auto"/>
              <w:cnfStyle w:val="010000000000" w:firstRow="0" w:lastRow="1" w:firstColumn="0" w:lastColumn="0" w:oddVBand="0" w:evenVBand="0" w:oddHBand="0" w:evenHBand="0" w:firstRowFirstColumn="0" w:firstRowLastColumn="0" w:lastRowFirstColumn="0" w:lastRowLastColumn="0"/>
              <w:rPr>
                <w:rFonts w:ascii="Times New Roman" w:hAnsi="Times New Roman"/>
              </w:rPr>
            </w:pPr>
            <w:r w:rsidRPr="00D83685">
              <w:rPr>
                <w:rFonts w:ascii="Times New Roman" w:eastAsia="Times New Roman" w:hAnsi="Times New Roman"/>
              </w:rPr>
              <w:t>$12,000,000</w:t>
            </w:r>
          </w:p>
        </w:tc>
      </w:tr>
    </w:tbl>
    <w:p w14:paraId="5EFA949E" w14:textId="4912926E" w:rsidR="009D30FE" w:rsidRPr="00D83685" w:rsidRDefault="009D30FE" w:rsidP="009D30FE">
      <w:pPr>
        <w:ind w:left="720"/>
        <w:rPr>
          <w:rFonts w:ascii="Times New Roman" w:hAnsi="Times New Roman"/>
          <w:b/>
          <w:bCs/>
          <w:sz w:val="24"/>
          <w:szCs w:val="24"/>
          <w:lang w:bidi="en-US"/>
        </w:rPr>
      </w:pPr>
      <w:r w:rsidRPr="00D83685">
        <w:rPr>
          <w:rFonts w:ascii="Times New Roman" w:hAnsi="Times New Roman"/>
          <w:sz w:val="24"/>
          <w:szCs w:val="24"/>
        </w:rPr>
        <w:t xml:space="preserve">Pursuant to Trustee Policy T93-122, as amended, to authorize the following projects under the </w:t>
      </w:r>
      <w:r w:rsidRPr="00D83685">
        <w:rPr>
          <w:rFonts w:ascii="Times New Roman" w:hAnsi="Times New Roman"/>
          <w:b/>
          <w:sz w:val="24"/>
          <w:szCs w:val="24"/>
        </w:rPr>
        <w:t>first vote</w:t>
      </w:r>
      <w:r w:rsidRPr="00D83685">
        <w:rPr>
          <w:rFonts w:ascii="Times New Roman" w:hAnsi="Times New Roman"/>
          <w:sz w:val="24"/>
          <w:szCs w:val="24"/>
        </w:rPr>
        <w:t>; the adoption of such vote hereby satisfies the University’s written request that the University of Massachusetts Building Authority undertake the following projects to the extent permitted by Trustee Policy T93-122, as amended:</w:t>
      </w:r>
    </w:p>
    <w:p w14:paraId="654A67DA" w14:textId="77777777" w:rsidR="009D30FE" w:rsidRPr="00D32C4A" w:rsidRDefault="009D30FE" w:rsidP="009D30FE">
      <w:pPr>
        <w:rPr>
          <w:rFonts w:ascii="Times New Roman" w:hAnsi="Times New Roman"/>
          <w:sz w:val="10"/>
          <w:szCs w:val="10"/>
        </w:rPr>
      </w:pPr>
    </w:p>
    <w:p w14:paraId="4D78E09A" w14:textId="77777777" w:rsidR="009D30FE" w:rsidRPr="00D83685" w:rsidRDefault="009D30FE">
      <w:pPr>
        <w:pStyle w:val="ListParagraph"/>
        <w:numPr>
          <w:ilvl w:val="0"/>
          <w:numId w:val="4"/>
        </w:numPr>
        <w:rPr>
          <w:rFonts w:ascii="Times New Roman" w:hAnsi="Times New Roman"/>
          <w:b/>
          <w:bCs/>
          <w:sz w:val="24"/>
          <w:szCs w:val="24"/>
          <w:lang w:bidi="en-US"/>
        </w:rPr>
      </w:pPr>
      <w:r w:rsidRPr="00D83685">
        <w:rPr>
          <w:rFonts w:ascii="Times New Roman" w:hAnsi="Times New Roman"/>
          <w:b/>
          <w:bCs/>
          <w:sz w:val="24"/>
          <w:szCs w:val="24"/>
        </w:rPr>
        <w:t>Approval of Changes to the Capital Projects List, Vote 1 Traditional Project – South Garage – Structural Repairs and Drainage Repairs, UMass Chan Medical School, Document T25-053</w:t>
      </w:r>
    </w:p>
    <w:tbl>
      <w:tblPr>
        <w:tblStyle w:val="ListTable31"/>
        <w:tblpPr w:leftFromText="187" w:rightFromText="187" w:vertAnchor="text" w:horzAnchor="margin" w:tblpXSpec="right" w:tblpY="1350"/>
        <w:tblW w:w="891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E0" w:firstRow="1" w:lastRow="1" w:firstColumn="1" w:lastColumn="0" w:noHBand="0" w:noVBand="1"/>
      </w:tblPr>
      <w:tblGrid>
        <w:gridCol w:w="3510"/>
        <w:gridCol w:w="1800"/>
        <w:gridCol w:w="1800"/>
        <w:gridCol w:w="1800"/>
      </w:tblGrid>
      <w:tr w:rsidR="00D83685" w:rsidRPr="00D83685" w14:paraId="62E0D602" w14:textId="77777777" w:rsidTr="00D8368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510" w:type="dxa"/>
            <w:tcBorders>
              <w:bottom w:val="single" w:sz="12" w:space="0" w:color="auto"/>
            </w:tcBorders>
          </w:tcPr>
          <w:p w14:paraId="2B87D2CC" w14:textId="77777777" w:rsidR="00D83685" w:rsidRPr="00D83685" w:rsidRDefault="00D83685" w:rsidP="00D83685">
            <w:pPr>
              <w:spacing w:after="0" w:line="240" w:lineRule="auto"/>
              <w:rPr>
                <w:rFonts w:ascii="Times New Roman" w:hAnsi="Times New Roman"/>
              </w:rPr>
            </w:pPr>
            <w:r w:rsidRPr="00D83685">
              <w:rPr>
                <w:rFonts w:ascii="Times New Roman" w:eastAsia="Times New Roman" w:hAnsi="Times New Roman"/>
              </w:rPr>
              <w:t>Building</w:t>
            </w:r>
          </w:p>
        </w:tc>
        <w:tc>
          <w:tcPr>
            <w:tcW w:w="1800" w:type="dxa"/>
          </w:tcPr>
          <w:p w14:paraId="14AEB7AD" w14:textId="77777777" w:rsidR="00D83685" w:rsidRPr="00D83685" w:rsidRDefault="00D83685" w:rsidP="00D83685">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rPr>
            </w:pPr>
            <w:r w:rsidRPr="00D83685">
              <w:rPr>
                <w:rFonts w:ascii="Times New Roman" w:eastAsia="Times New Roman" w:hAnsi="Times New Roman"/>
              </w:rPr>
              <w:t>Total Building Deferred Maintenance</w:t>
            </w:r>
          </w:p>
        </w:tc>
        <w:tc>
          <w:tcPr>
            <w:tcW w:w="1800" w:type="dxa"/>
          </w:tcPr>
          <w:p w14:paraId="0DC919FA" w14:textId="77777777" w:rsidR="00D83685" w:rsidRPr="00D83685" w:rsidRDefault="00D83685" w:rsidP="00D83685">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rPr>
            </w:pPr>
            <w:r w:rsidRPr="00D83685">
              <w:rPr>
                <w:rFonts w:ascii="Times New Roman" w:eastAsia="Times New Roman" w:hAnsi="Times New Roman"/>
              </w:rPr>
              <w:t>Preliminary Campus Estimate</w:t>
            </w:r>
          </w:p>
        </w:tc>
        <w:tc>
          <w:tcPr>
            <w:tcW w:w="1800" w:type="dxa"/>
          </w:tcPr>
          <w:p w14:paraId="76F65326" w14:textId="77777777" w:rsidR="00D83685" w:rsidRPr="00D83685" w:rsidRDefault="00D83685" w:rsidP="00D83685">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rPr>
            </w:pPr>
            <w:r w:rsidRPr="00D83685">
              <w:rPr>
                <w:rFonts w:ascii="Times New Roman" w:eastAsia="Times New Roman" w:hAnsi="Times New Roman"/>
              </w:rPr>
              <w:t>Campus Reserves</w:t>
            </w:r>
          </w:p>
        </w:tc>
      </w:tr>
      <w:tr w:rsidR="00D83685" w:rsidRPr="00D83685" w14:paraId="3EE4B6F8" w14:textId="77777777" w:rsidTr="00D836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10" w:type="dxa"/>
            <w:tcBorders>
              <w:top w:val="single" w:sz="12" w:space="0" w:color="auto"/>
            </w:tcBorders>
          </w:tcPr>
          <w:p w14:paraId="667EF8A5" w14:textId="77777777" w:rsidR="00D83685" w:rsidRPr="00D83685" w:rsidRDefault="00D83685" w:rsidP="00D83685">
            <w:pPr>
              <w:spacing w:after="0" w:line="240" w:lineRule="auto"/>
              <w:rPr>
                <w:rFonts w:ascii="Times New Roman" w:hAnsi="Times New Roman"/>
                <w:b w:val="0"/>
                <w:bCs w:val="0"/>
              </w:rPr>
            </w:pPr>
            <w:r w:rsidRPr="00D83685">
              <w:rPr>
                <w:rFonts w:ascii="Times New Roman" w:eastAsia="Times New Roman" w:hAnsi="Times New Roman"/>
                <w:b w:val="0"/>
                <w:bCs w:val="0"/>
              </w:rPr>
              <w:t>South Road Garage</w:t>
            </w:r>
          </w:p>
        </w:tc>
        <w:tc>
          <w:tcPr>
            <w:tcW w:w="1800" w:type="dxa"/>
          </w:tcPr>
          <w:p w14:paraId="3015BDB1" w14:textId="77777777" w:rsidR="00D83685" w:rsidRPr="00D83685" w:rsidRDefault="00D83685" w:rsidP="00D83685">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D83685">
              <w:rPr>
                <w:rFonts w:ascii="Times New Roman" w:eastAsia="Times New Roman" w:hAnsi="Times New Roman"/>
              </w:rPr>
              <w:t>$5,071,818</w:t>
            </w:r>
          </w:p>
        </w:tc>
        <w:tc>
          <w:tcPr>
            <w:tcW w:w="1800" w:type="dxa"/>
          </w:tcPr>
          <w:p w14:paraId="4D1AEA6B" w14:textId="77777777" w:rsidR="00D83685" w:rsidRPr="00D83685" w:rsidRDefault="00D83685" w:rsidP="00D83685">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D83685">
              <w:rPr>
                <w:rFonts w:ascii="Times New Roman" w:eastAsia="Times New Roman" w:hAnsi="Times New Roman"/>
              </w:rPr>
              <w:t>$11,087,676</w:t>
            </w:r>
          </w:p>
        </w:tc>
        <w:tc>
          <w:tcPr>
            <w:tcW w:w="1800" w:type="dxa"/>
          </w:tcPr>
          <w:p w14:paraId="1C9FF0C7" w14:textId="77777777" w:rsidR="00D83685" w:rsidRPr="00D83685" w:rsidRDefault="00D83685" w:rsidP="00D83685">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D83685">
              <w:rPr>
                <w:rFonts w:ascii="Times New Roman" w:eastAsia="Times New Roman" w:hAnsi="Times New Roman"/>
              </w:rPr>
              <w:t>$11,087,676</w:t>
            </w:r>
          </w:p>
        </w:tc>
      </w:tr>
      <w:tr w:rsidR="00D83685" w:rsidRPr="00D83685" w14:paraId="23DF16E4" w14:textId="77777777" w:rsidTr="00D83685">
        <w:trPr>
          <w:cnfStyle w:val="010000000000" w:firstRow="0" w:lastRow="1" w:firstColumn="0" w:lastColumn="0" w:oddVBand="0" w:evenVBand="0" w:oddHBand="0" w:evenHBand="0" w:firstRowFirstColumn="0" w:firstRowLastColumn="0" w:lastRowFirstColumn="0" w:lastRowLastColumn="0"/>
        </w:trPr>
        <w:tc>
          <w:tcPr>
            <w:cnfStyle w:val="001000000001" w:firstRow="0" w:lastRow="0" w:firstColumn="1" w:lastColumn="0" w:oddVBand="0" w:evenVBand="0" w:oddHBand="0" w:evenHBand="0" w:firstRowFirstColumn="0" w:firstRowLastColumn="0" w:lastRowFirstColumn="1" w:lastRowLastColumn="0"/>
            <w:tcW w:w="3510" w:type="dxa"/>
          </w:tcPr>
          <w:p w14:paraId="674C162B" w14:textId="77777777" w:rsidR="00D83685" w:rsidRPr="00D83685" w:rsidRDefault="00D83685" w:rsidP="00D83685">
            <w:pPr>
              <w:spacing w:after="0" w:line="240" w:lineRule="auto"/>
              <w:rPr>
                <w:rFonts w:ascii="Times New Roman" w:hAnsi="Times New Roman"/>
              </w:rPr>
            </w:pPr>
            <w:r w:rsidRPr="00D83685">
              <w:rPr>
                <w:rFonts w:ascii="Times New Roman" w:eastAsia="Times New Roman" w:hAnsi="Times New Roman"/>
              </w:rPr>
              <w:t>Total</w:t>
            </w:r>
          </w:p>
        </w:tc>
        <w:tc>
          <w:tcPr>
            <w:tcW w:w="1800" w:type="dxa"/>
          </w:tcPr>
          <w:p w14:paraId="6CFB53CC" w14:textId="77777777" w:rsidR="00D83685" w:rsidRPr="00D83685" w:rsidRDefault="00D83685" w:rsidP="00D83685">
            <w:pPr>
              <w:spacing w:after="0" w:line="240" w:lineRule="auto"/>
              <w:cnfStyle w:val="010000000000" w:firstRow="0" w:lastRow="1" w:firstColumn="0" w:lastColumn="0" w:oddVBand="0" w:evenVBand="0" w:oddHBand="0" w:evenHBand="0" w:firstRowFirstColumn="0" w:firstRowLastColumn="0" w:lastRowFirstColumn="0" w:lastRowLastColumn="0"/>
              <w:rPr>
                <w:rFonts w:ascii="Times New Roman" w:hAnsi="Times New Roman"/>
              </w:rPr>
            </w:pPr>
            <w:r w:rsidRPr="00D83685">
              <w:rPr>
                <w:rFonts w:ascii="Times New Roman" w:eastAsia="Times New Roman" w:hAnsi="Times New Roman"/>
              </w:rPr>
              <w:t>$5,071,818</w:t>
            </w:r>
          </w:p>
        </w:tc>
        <w:tc>
          <w:tcPr>
            <w:tcW w:w="1800" w:type="dxa"/>
          </w:tcPr>
          <w:p w14:paraId="00CAB3B2" w14:textId="77777777" w:rsidR="00D83685" w:rsidRPr="00D83685" w:rsidRDefault="00D83685" w:rsidP="00D83685">
            <w:pPr>
              <w:spacing w:after="0" w:line="240" w:lineRule="auto"/>
              <w:cnfStyle w:val="010000000000" w:firstRow="0" w:lastRow="1" w:firstColumn="0" w:lastColumn="0" w:oddVBand="0" w:evenVBand="0" w:oddHBand="0" w:evenHBand="0" w:firstRowFirstColumn="0" w:firstRowLastColumn="0" w:lastRowFirstColumn="0" w:lastRowLastColumn="0"/>
              <w:rPr>
                <w:rFonts w:ascii="Times New Roman" w:hAnsi="Times New Roman"/>
              </w:rPr>
            </w:pPr>
            <w:r w:rsidRPr="00D83685">
              <w:rPr>
                <w:rFonts w:ascii="Times New Roman" w:eastAsia="Times New Roman" w:hAnsi="Times New Roman"/>
              </w:rPr>
              <w:t>$11,087,676</w:t>
            </w:r>
          </w:p>
        </w:tc>
        <w:tc>
          <w:tcPr>
            <w:tcW w:w="1800" w:type="dxa"/>
          </w:tcPr>
          <w:p w14:paraId="7B5C6D6E" w14:textId="77777777" w:rsidR="00D83685" w:rsidRPr="00D83685" w:rsidRDefault="00D83685" w:rsidP="00D83685">
            <w:pPr>
              <w:spacing w:after="0" w:line="240" w:lineRule="auto"/>
              <w:cnfStyle w:val="010000000000" w:firstRow="0" w:lastRow="1" w:firstColumn="0" w:lastColumn="0" w:oddVBand="0" w:evenVBand="0" w:oddHBand="0" w:evenHBand="0" w:firstRowFirstColumn="0" w:firstRowLastColumn="0" w:lastRowFirstColumn="0" w:lastRowLastColumn="0"/>
              <w:rPr>
                <w:rFonts w:ascii="Times New Roman" w:hAnsi="Times New Roman"/>
              </w:rPr>
            </w:pPr>
            <w:r w:rsidRPr="00D83685">
              <w:rPr>
                <w:rFonts w:ascii="Times New Roman" w:eastAsia="Times New Roman" w:hAnsi="Times New Roman"/>
              </w:rPr>
              <w:t>$11,087,676</w:t>
            </w:r>
          </w:p>
        </w:tc>
      </w:tr>
    </w:tbl>
    <w:p w14:paraId="5DE65D3F" w14:textId="1DF07F66" w:rsidR="00D83685" w:rsidRDefault="009D30FE" w:rsidP="00D32C4A">
      <w:pPr>
        <w:ind w:left="720"/>
        <w:rPr>
          <w:rFonts w:ascii="Times New Roman" w:hAnsi="Times New Roman"/>
          <w:b/>
          <w:bCs/>
          <w:sz w:val="24"/>
          <w:szCs w:val="24"/>
        </w:rPr>
      </w:pPr>
      <w:r w:rsidRPr="00D83685">
        <w:rPr>
          <w:rFonts w:ascii="Times New Roman" w:hAnsi="Times New Roman"/>
          <w:sz w:val="24"/>
          <w:szCs w:val="24"/>
        </w:rPr>
        <w:t xml:space="preserve">Pursuant to Trustee Policy T93-122, as amended, to authorize the following projects under the </w:t>
      </w:r>
      <w:r w:rsidRPr="00D83685">
        <w:rPr>
          <w:rFonts w:ascii="Times New Roman" w:hAnsi="Times New Roman"/>
          <w:b/>
          <w:sz w:val="24"/>
          <w:szCs w:val="24"/>
        </w:rPr>
        <w:t>first vote</w:t>
      </w:r>
      <w:r w:rsidRPr="00D83685">
        <w:rPr>
          <w:rFonts w:ascii="Times New Roman" w:hAnsi="Times New Roman"/>
          <w:sz w:val="24"/>
          <w:szCs w:val="24"/>
        </w:rPr>
        <w:t>; the adoption of such vote hereby satisfies the University’s written request that the University of Massachusetts Building Authority undertake the following projects to the extent permitted by Trustee Policy T93-122, as amended:</w:t>
      </w:r>
    </w:p>
    <w:p w14:paraId="6E4A1F0E" w14:textId="77777777" w:rsidR="00D32C4A" w:rsidRPr="00D32C4A" w:rsidRDefault="00D32C4A" w:rsidP="00D32C4A">
      <w:pPr>
        <w:ind w:left="720"/>
        <w:rPr>
          <w:rFonts w:ascii="Times New Roman" w:hAnsi="Times New Roman"/>
          <w:b/>
          <w:bCs/>
          <w:sz w:val="10"/>
          <w:szCs w:val="10"/>
        </w:rPr>
      </w:pPr>
    </w:p>
    <w:p w14:paraId="06E89C72" w14:textId="77777777" w:rsidR="00FF3E80" w:rsidRPr="00D83685" w:rsidRDefault="009D30FE">
      <w:pPr>
        <w:pStyle w:val="ListParagraph"/>
        <w:numPr>
          <w:ilvl w:val="0"/>
          <w:numId w:val="4"/>
        </w:numPr>
        <w:rPr>
          <w:rFonts w:ascii="Times New Roman" w:hAnsi="Times New Roman"/>
          <w:b/>
          <w:bCs/>
          <w:sz w:val="24"/>
          <w:szCs w:val="24"/>
          <w:lang w:bidi="en-US"/>
        </w:rPr>
      </w:pPr>
      <w:r w:rsidRPr="00D83685">
        <w:rPr>
          <w:rFonts w:ascii="Times New Roman" w:hAnsi="Times New Roman"/>
          <w:b/>
          <w:bCs/>
          <w:sz w:val="24"/>
          <w:szCs w:val="24"/>
        </w:rPr>
        <w:t>Approval of Changes to the Capital Projects List, Vote 2 Traditional Project – Medical School 7</w:t>
      </w:r>
      <w:r w:rsidRPr="00D83685">
        <w:rPr>
          <w:rFonts w:ascii="Times New Roman" w:hAnsi="Times New Roman"/>
          <w:b/>
          <w:bCs/>
          <w:sz w:val="24"/>
          <w:szCs w:val="24"/>
          <w:vertAlign w:val="superscript"/>
        </w:rPr>
        <w:t>th</w:t>
      </w:r>
      <w:r w:rsidRPr="00D83685">
        <w:rPr>
          <w:rFonts w:ascii="Times New Roman" w:hAnsi="Times New Roman"/>
          <w:b/>
          <w:bCs/>
          <w:sz w:val="24"/>
          <w:szCs w:val="24"/>
        </w:rPr>
        <w:t xml:space="preserve"> Floor New Biosafety Level 3 (BSL3) Lab, UMass Chan Medical School, Document T25-054</w:t>
      </w:r>
    </w:p>
    <w:tbl>
      <w:tblPr>
        <w:tblStyle w:val="ListTable31"/>
        <w:tblpPr w:leftFromText="187" w:rightFromText="187" w:vertAnchor="text" w:horzAnchor="margin" w:tblpY="1458"/>
        <w:tblW w:w="934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E0" w:firstRow="1" w:lastRow="1" w:firstColumn="1" w:lastColumn="0" w:noHBand="0" w:noVBand="1"/>
      </w:tblPr>
      <w:tblGrid>
        <w:gridCol w:w="1800"/>
        <w:gridCol w:w="1710"/>
        <w:gridCol w:w="1458"/>
        <w:gridCol w:w="1459"/>
        <w:gridCol w:w="1459"/>
        <w:gridCol w:w="1459"/>
      </w:tblGrid>
      <w:tr w:rsidR="00D32C4A" w:rsidRPr="00D83685" w14:paraId="2E1919F2" w14:textId="77777777" w:rsidTr="00D32C4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800" w:type="dxa"/>
            <w:tcBorders>
              <w:bottom w:val="single" w:sz="12" w:space="0" w:color="auto"/>
            </w:tcBorders>
          </w:tcPr>
          <w:p w14:paraId="7235DCE2" w14:textId="77777777" w:rsidR="00D32C4A" w:rsidRPr="00D83685" w:rsidRDefault="00D32C4A" w:rsidP="00D32C4A">
            <w:pPr>
              <w:spacing w:after="0" w:line="240" w:lineRule="auto"/>
              <w:rPr>
                <w:rFonts w:ascii="Times New Roman" w:eastAsia="Times New Roman" w:hAnsi="Times New Roman"/>
              </w:rPr>
            </w:pPr>
            <w:r w:rsidRPr="00D83685">
              <w:rPr>
                <w:rFonts w:ascii="Times New Roman" w:eastAsia="Times New Roman" w:hAnsi="Times New Roman"/>
              </w:rPr>
              <w:t>Building</w:t>
            </w:r>
          </w:p>
        </w:tc>
        <w:tc>
          <w:tcPr>
            <w:tcW w:w="1710" w:type="dxa"/>
          </w:tcPr>
          <w:p w14:paraId="1767B95F" w14:textId="77777777" w:rsidR="00D32C4A" w:rsidRPr="00D83685" w:rsidRDefault="00D32C4A" w:rsidP="00D32C4A">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rPr>
            </w:pPr>
            <w:r w:rsidRPr="00D83685">
              <w:rPr>
                <w:rFonts w:ascii="Times New Roman" w:eastAsia="Times New Roman" w:hAnsi="Times New Roman"/>
              </w:rPr>
              <w:t>Total Building Deferred Maintenance</w:t>
            </w:r>
          </w:p>
        </w:tc>
        <w:tc>
          <w:tcPr>
            <w:tcW w:w="1458" w:type="dxa"/>
          </w:tcPr>
          <w:p w14:paraId="013F4151" w14:textId="77777777" w:rsidR="00D32C4A" w:rsidRPr="00D83685" w:rsidRDefault="00D32C4A" w:rsidP="00D32C4A">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rPr>
            </w:pPr>
            <w:r w:rsidRPr="00D83685">
              <w:rPr>
                <w:rFonts w:ascii="Times New Roman" w:eastAsia="Times New Roman" w:hAnsi="Times New Roman"/>
              </w:rPr>
              <w:t>Vote 1</w:t>
            </w:r>
          </w:p>
        </w:tc>
        <w:tc>
          <w:tcPr>
            <w:tcW w:w="1459" w:type="dxa"/>
          </w:tcPr>
          <w:p w14:paraId="72B95EB2" w14:textId="77777777" w:rsidR="00D32C4A" w:rsidRPr="00D83685" w:rsidRDefault="00D32C4A" w:rsidP="00D32C4A">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rPr>
            </w:pPr>
            <w:r w:rsidRPr="00D83685">
              <w:rPr>
                <w:rFonts w:ascii="Times New Roman" w:eastAsia="Times New Roman" w:hAnsi="Times New Roman"/>
              </w:rPr>
              <w:t>Vote 2</w:t>
            </w:r>
          </w:p>
        </w:tc>
        <w:tc>
          <w:tcPr>
            <w:tcW w:w="1459" w:type="dxa"/>
          </w:tcPr>
          <w:p w14:paraId="4C72BB31" w14:textId="77777777" w:rsidR="00D32C4A" w:rsidRPr="00D83685" w:rsidRDefault="00D32C4A" w:rsidP="00D32C4A">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rPr>
            </w:pPr>
            <w:r w:rsidRPr="00D83685">
              <w:rPr>
                <w:rFonts w:ascii="Times New Roman" w:eastAsia="Times New Roman" w:hAnsi="Times New Roman"/>
              </w:rPr>
              <w:t>Campus Reserves</w:t>
            </w:r>
          </w:p>
        </w:tc>
        <w:tc>
          <w:tcPr>
            <w:tcW w:w="1459" w:type="dxa"/>
          </w:tcPr>
          <w:p w14:paraId="688414A6" w14:textId="77777777" w:rsidR="00D32C4A" w:rsidRPr="00D83685" w:rsidRDefault="00D32C4A" w:rsidP="00D32C4A">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rPr>
            </w:pPr>
            <w:r w:rsidRPr="00D83685">
              <w:rPr>
                <w:rFonts w:ascii="Times New Roman" w:eastAsia="Times New Roman" w:hAnsi="Times New Roman"/>
              </w:rPr>
              <w:t>External Funding</w:t>
            </w:r>
          </w:p>
        </w:tc>
      </w:tr>
      <w:tr w:rsidR="00D32C4A" w:rsidRPr="00D83685" w14:paraId="1FA20BEA" w14:textId="77777777" w:rsidTr="00D32C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0" w:type="dxa"/>
            <w:tcBorders>
              <w:top w:val="single" w:sz="12" w:space="0" w:color="auto"/>
            </w:tcBorders>
          </w:tcPr>
          <w:p w14:paraId="14051323" w14:textId="77777777" w:rsidR="00D32C4A" w:rsidRPr="00D83685" w:rsidRDefault="00D32C4A" w:rsidP="00D32C4A">
            <w:pPr>
              <w:spacing w:after="0" w:line="240" w:lineRule="auto"/>
              <w:rPr>
                <w:rFonts w:ascii="Times New Roman" w:eastAsia="Times New Roman" w:hAnsi="Times New Roman"/>
              </w:rPr>
            </w:pPr>
            <w:r w:rsidRPr="00D83685">
              <w:rPr>
                <w:rFonts w:ascii="Times New Roman" w:eastAsia="Times New Roman" w:hAnsi="Times New Roman"/>
                <w:b w:val="0"/>
                <w:bCs w:val="0"/>
              </w:rPr>
              <w:t>Medical School</w:t>
            </w:r>
          </w:p>
        </w:tc>
        <w:tc>
          <w:tcPr>
            <w:tcW w:w="1710" w:type="dxa"/>
          </w:tcPr>
          <w:p w14:paraId="21BBDE5D" w14:textId="77777777" w:rsidR="00D32C4A" w:rsidRPr="00D83685" w:rsidRDefault="00D32C4A" w:rsidP="00D32C4A">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rPr>
            </w:pPr>
            <w:r w:rsidRPr="00D83685">
              <w:rPr>
                <w:rFonts w:ascii="Times New Roman" w:eastAsia="Times New Roman" w:hAnsi="Times New Roman"/>
              </w:rPr>
              <w:t>$202,342,622</w:t>
            </w:r>
          </w:p>
        </w:tc>
        <w:tc>
          <w:tcPr>
            <w:tcW w:w="1458" w:type="dxa"/>
          </w:tcPr>
          <w:p w14:paraId="3F4E558D" w14:textId="77777777" w:rsidR="00D32C4A" w:rsidRPr="00D83685" w:rsidRDefault="00D32C4A" w:rsidP="00D32C4A">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rPr>
            </w:pPr>
            <w:r w:rsidRPr="00D83685">
              <w:rPr>
                <w:rFonts w:ascii="Times New Roman" w:eastAsia="Times New Roman" w:hAnsi="Times New Roman"/>
              </w:rPr>
              <w:t>$8,800,000</w:t>
            </w:r>
          </w:p>
        </w:tc>
        <w:tc>
          <w:tcPr>
            <w:tcW w:w="1459" w:type="dxa"/>
          </w:tcPr>
          <w:p w14:paraId="3B34CBCE" w14:textId="77777777" w:rsidR="00D32C4A" w:rsidRPr="00D83685" w:rsidRDefault="00D32C4A" w:rsidP="00D32C4A">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rPr>
            </w:pPr>
            <w:r w:rsidRPr="00D83685">
              <w:rPr>
                <w:rFonts w:ascii="Times New Roman" w:eastAsia="Times New Roman" w:hAnsi="Times New Roman"/>
              </w:rPr>
              <w:t>$13,200,000</w:t>
            </w:r>
          </w:p>
        </w:tc>
        <w:tc>
          <w:tcPr>
            <w:tcW w:w="1459" w:type="dxa"/>
          </w:tcPr>
          <w:p w14:paraId="737B5F8C" w14:textId="77777777" w:rsidR="00D32C4A" w:rsidRPr="00D83685" w:rsidRDefault="00D32C4A" w:rsidP="00D32C4A">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rPr>
            </w:pPr>
            <w:r w:rsidRPr="00D83685">
              <w:rPr>
                <w:rFonts w:ascii="Times New Roman" w:eastAsia="Times New Roman" w:hAnsi="Times New Roman"/>
              </w:rPr>
              <w:t>$5,342,385</w:t>
            </w:r>
          </w:p>
        </w:tc>
        <w:tc>
          <w:tcPr>
            <w:tcW w:w="1459" w:type="dxa"/>
          </w:tcPr>
          <w:p w14:paraId="5F0D6329" w14:textId="77777777" w:rsidR="00D32C4A" w:rsidRPr="00D83685" w:rsidRDefault="00D32C4A" w:rsidP="00D32C4A">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rPr>
            </w:pPr>
            <w:r w:rsidRPr="00D83685">
              <w:rPr>
                <w:rFonts w:ascii="Times New Roman" w:eastAsia="Times New Roman" w:hAnsi="Times New Roman"/>
              </w:rPr>
              <w:t>$7,857,615</w:t>
            </w:r>
          </w:p>
        </w:tc>
      </w:tr>
      <w:tr w:rsidR="00D32C4A" w:rsidRPr="00D83685" w14:paraId="312E4B11" w14:textId="77777777" w:rsidTr="00D32C4A">
        <w:trPr>
          <w:cnfStyle w:val="010000000000" w:firstRow="0" w:lastRow="1" w:firstColumn="0" w:lastColumn="0" w:oddVBand="0" w:evenVBand="0" w:oddHBand="0" w:evenHBand="0" w:firstRowFirstColumn="0" w:firstRowLastColumn="0" w:lastRowFirstColumn="0" w:lastRowLastColumn="0"/>
        </w:trPr>
        <w:tc>
          <w:tcPr>
            <w:cnfStyle w:val="001000000001" w:firstRow="0" w:lastRow="0" w:firstColumn="1" w:lastColumn="0" w:oddVBand="0" w:evenVBand="0" w:oddHBand="0" w:evenHBand="0" w:firstRowFirstColumn="0" w:firstRowLastColumn="0" w:lastRowFirstColumn="1" w:lastRowLastColumn="0"/>
            <w:tcW w:w="1800" w:type="dxa"/>
          </w:tcPr>
          <w:p w14:paraId="26AFD8B1" w14:textId="77777777" w:rsidR="00D32C4A" w:rsidRPr="00D83685" w:rsidRDefault="00D32C4A" w:rsidP="00D32C4A">
            <w:pPr>
              <w:spacing w:after="0" w:line="240" w:lineRule="auto"/>
              <w:rPr>
                <w:rFonts w:ascii="Times New Roman" w:eastAsia="Times New Roman" w:hAnsi="Times New Roman"/>
              </w:rPr>
            </w:pPr>
            <w:r w:rsidRPr="00D83685">
              <w:rPr>
                <w:rFonts w:ascii="Times New Roman" w:eastAsia="Times New Roman" w:hAnsi="Times New Roman"/>
              </w:rPr>
              <w:t>Total</w:t>
            </w:r>
          </w:p>
        </w:tc>
        <w:tc>
          <w:tcPr>
            <w:tcW w:w="1710" w:type="dxa"/>
          </w:tcPr>
          <w:p w14:paraId="4318B91F" w14:textId="77777777" w:rsidR="00D32C4A" w:rsidRPr="00D83685" w:rsidRDefault="00D32C4A" w:rsidP="00D32C4A">
            <w:pPr>
              <w:spacing w:after="0" w:line="240" w:lineRule="auto"/>
              <w:cnfStyle w:val="010000000000" w:firstRow="0" w:lastRow="1" w:firstColumn="0" w:lastColumn="0" w:oddVBand="0" w:evenVBand="0" w:oddHBand="0" w:evenHBand="0" w:firstRowFirstColumn="0" w:firstRowLastColumn="0" w:lastRowFirstColumn="0" w:lastRowLastColumn="0"/>
              <w:rPr>
                <w:rFonts w:ascii="Times New Roman" w:eastAsia="Times New Roman" w:hAnsi="Times New Roman"/>
              </w:rPr>
            </w:pPr>
            <w:r w:rsidRPr="00D83685">
              <w:rPr>
                <w:rFonts w:ascii="Times New Roman" w:eastAsia="Times New Roman" w:hAnsi="Times New Roman"/>
              </w:rPr>
              <w:t>$202,342,622</w:t>
            </w:r>
          </w:p>
        </w:tc>
        <w:tc>
          <w:tcPr>
            <w:tcW w:w="1458" w:type="dxa"/>
          </w:tcPr>
          <w:p w14:paraId="2682A44B" w14:textId="77777777" w:rsidR="00D32C4A" w:rsidRPr="00D83685" w:rsidRDefault="00D32C4A" w:rsidP="00D32C4A">
            <w:pPr>
              <w:spacing w:after="0" w:line="240" w:lineRule="auto"/>
              <w:cnfStyle w:val="010000000000" w:firstRow="0" w:lastRow="1" w:firstColumn="0" w:lastColumn="0" w:oddVBand="0" w:evenVBand="0" w:oddHBand="0" w:evenHBand="0" w:firstRowFirstColumn="0" w:firstRowLastColumn="0" w:lastRowFirstColumn="0" w:lastRowLastColumn="0"/>
              <w:rPr>
                <w:rFonts w:ascii="Times New Roman" w:eastAsia="Times New Roman" w:hAnsi="Times New Roman"/>
              </w:rPr>
            </w:pPr>
            <w:r w:rsidRPr="00D83685">
              <w:rPr>
                <w:rFonts w:ascii="Times New Roman" w:eastAsia="Times New Roman" w:hAnsi="Times New Roman"/>
              </w:rPr>
              <w:t>$8,800,000</w:t>
            </w:r>
          </w:p>
        </w:tc>
        <w:tc>
          <w:tcPr>
            <w:tcW w:w="1459" w:type="dxa"/>
          </w:tcPr>
          <w:p w14:paraId="7CE59667" w14:textId="77777777" w:rsidR="00D32C4A" w:rsidRPr="00D83685" w:rsidRDefault="00D32C4A" w:rsidP="00D32C4A">
            <w:pPr>
              <w:spacing w:after="0" w:line="240" w:lineRule="auto"/>
              <w:cnfStyle w:val="010000000000" w:firstRow="0" w:lastRow="1" w:firstColumn="0" w:lastColumn="0" w:oddVBand="0" w:evenVBand="0" w:oddHBand="0" w:evenHBand="0" w:firstRowFirstColumn="0" w:firstRowLastColumn="0" w:lastRowFirstColumn="0" w:lastRowLastColumn="0"/>
              <w:rPr>
                <w:rFonts w:ascii="Times New Roman" w:eastAsia="Times New Roman" w:hAnsi="Times New Roman"/>
              </w:rPr>
            </w:pPr>
            <w:r w:rsidRPr="00D83685">
              <w:rPr>
                <w:rFonts w:ascii="Times New Roman" w:eastAsia="Times New Roman" w:hAnsi="Times New Roman"/>
              </w:rPr>
              <w:t>$13,200,000</w:t>
            </w:r>
          </w:p>
        </w:tc>
        <w:tc>
          <w:tcPr>
            <w:tcW w:w="1459" w:type="dxa"/>
          </w:tcPr>
          <w:p w14:paraId="0EC7E05C" w14:textId="77777777" w:rsidR="00D32C4A" w:rsidRPr="00D83685" w:rsidRDefault="00D32C4A" w:rsidP="00D32C4A">
            <w:pPr>
              <w:spacing w:after="0" w:line="240" w:lineRule="auto"/>
              <w:cnfStyle w:val="010000000000" w:firstRow="0" w:lastRow="1" w:firstColumn="0" w:lastColumn="0" w:oddVBand="0" w:evenVBand="0" w:oddHBand="0" w:evenHBand="0" w:firstRowFirstColumn="0" w:firstRowLastColumn="0" w:lastRowFirstColumn="0" w:lastRowLastColumn="0"/>
              <w:rPr>
                <w:rFonts w:ascii="Times New Roman" w:eastAsia="Times New Roman" w:hAnsi="Times New Roman"/>
              </w:rPr>
            </w:pPr>
            <w:r w:rsidRPr="00D83685">
              <w:rPr>
                <w:rFonts w:ascii="Times New Roman" w:eastAsia="Times New Roman" w:hAnsi="Times New Roman"/>
              </w:rPr>
              <w:t>$5,342,385</w:t>
            </w:r>
          </w:p>
        </w:tc>
        <w:tc>
          <w:tcPr>
            <w:tcW w:w="1459" w:type="dxa"/>
          </w:tcPr>
          <w:p w14:paraId="24F6F554" w14:textId="77777777" w:rsidR="00D32C4A" w:rsidRPr="00D83685" w:rsidRDefault="00D32C4A" w:rsidP="00D32C4A">
            <w:pPr>
              <w:spacing w:after="0" w:line="240" w:lineRule="auto"/>
              <w:cnfStyle w:val="010000000000" w:firstRow="0" w:lastRow="1" w:firstColumn="0" w:lastColumn="0" w:oddVBand="0" w:evenVBand="0" w:oddHBand="0" w:evenHBand="0" w:firstRowFirstColumn="0" w:firstRowLastColumn="0" w:lastRowFirstColumn="0" w:lastRowLastColumn="0"/>
              <w:rPr>
                <w:rFonts w:ascii="Times New Roman" w:eastAsia="Times New Roman" w:hAnsi="Times New Roman"/>
              </w:rPr>
            </w:pPr>
            <w:r w:rsidRPr="00D83685">
              <w:rPr>
                <w:rFonts w:ascii="Times New Roman" w:eastAsia="Times New Roman" w:hAnsi="Times New Roman"/>
              </w:rPr>
              <w:t>$7,857,615</w:t>
            </w:r>
          </w:p>
        </w:tc>
      </w:tr>
    </w:tbl>
    <w:p w14:paraId="6095B186" w14:textId="5802A3D1" w:rsidR="009D30FE" w:rsidRPr="00D83685" w:rsidRDefault="009D30FE" w:rsidP="00D32C4A">
      <w:pPr>
        <w:ind w:left="720"/>
        <w:rPr>
          <w:rFonts w:ascii="Times New Roman" w:hAnsi="Times New Roman"/>
          <w:sz w:val="24"/>
          <w:szCs w:val="24"/>
        </w:rPr>
      </w:pPr>
      <w:r w:rsidRPr="00D83685">
        <w:rPr>
          <w:rFonts w:ascii="Times New Roman" w:hAnsi="Times New Roman"/>
          <w:sz w:val="24"/>
          <w:szCs w:val="24"/>
        </w:rPr>
        <w:t xml:space="preserve">Pursuant to Trustee Policy T93-122, as amended, to authorize the following projects under the </w:t>
      </w:r>
      <w:r w:rsidRPr="00D83685">
        <w:rPr>
          <w:rFonts w:ascii="Times New Roman" w:hAnsi="Times New Roman"/>
          <w:b/>
          <w:sz w:val="24"/>
          <w:szCs w:val="24"/>
        </w:rPr>
        <w:t>second vote</w:t>
      </w:r>
      <w:r w:rsidRPr="00D83685">
        <w:rPr>
          <w:rFonts w:ascii="Times New Roman" w:hAnsi="Times New Roman"/>
          <w:sz w:val="24"/>
          <w:szCs w:val="24"/>
        </w:rPr>
        <w:t>; the adoption of such vote hereby satisfies the University’s written request that the University of Massachusetts Building Authority undertake the following projects to the extent permitted by Trustee Policy T93-122, as amended:</w:t>
      </w:r>
    </w:p>
    <w:p w14:paraId="5B398A24" w14:textId="77777777" w:rsidR="00FF3E80" w:rsidRPr="00D83685" w:rsidRDefault="009D30FE">
      <w:pPr>
        <w:pStyle w:val="ListParagraph"/>
        <w:numPr>
          <w:ilvl w:val="0"/>
          <w:numId w:val="4"/>
        </w:numPr>
        <w:rPr>
          <w:rFonts w:ascii="Times New Roman" w:hAnsi="Times New Roman"/>
          <w:b/>
          <w:bCs/>
          <w:sz w:val="24"/>
          <w:szCs w:val="24"/>
          <w:lang w:bidi="en-US"/>
        </w:rPr>
      </w:pPr>
      <w:r w:rsidRPr="00D83685">
        <w:rPr>
          <w:rFonts w:ascii="Times New Roman" w:hAnsi="Times New Roman"/>
          <w:b/>
          <w:bCs/>
          <w:sz w:val="24"/>
          <w:szCs w:val="24"/>
        </w:rPr>
        <w:lastRenderedPageBreak/>
        <w:t>Approval of Changes to the Capital Projects List, Cost Change &gt;10% Traditional Project – Utilities – Cooling Capacity, UMass Boston, Document T25-055</w:t>
      </w:r>
    </w:p>
    <w:p w14:paraId="039D17A3" w14:textId="77777777" w:rsidR="004D5E20" w:rsidRPr="00D83685" w:rsidRDefault="009D30FE" w:rsidP="00FF3E80">
      <w:pPr>
        <w:ind w:left="720"/>
        <w:rPr>
          <w:rFonts w:ascii="Times New Roman" w:hAnsi="Times New Roman"/>
          <w:b/>
          <w:bCs/>
          <w:sz w:val="24"/>
          <w:szCs w:val="24"/>
          <w:lang w:bidi="en-US"/>
        </w:rPr>
      </w:pPr>
      <w:r w:rsidRPr="00D83685">
        <w:rPr>
          <w:rFonts w:ascii="Times New Roman" w:hAnsi="Times New Roman"/>
          <w:sz w:val="24"/>
          <w:szCs w:val="24"/>
        </w:rPr>
        <w:t xml:space="preserve">Pursuant to Trustee Policy T93-122, as amended, to authorize the following traditional project which requires a </w:t>
      </w:r>
      <w:r w:rsidRPr="00D83685">
        <w:rPr>
          <w:rFonts w:ascii="Times New Roman" w:hAnsi="Times New Roman"/>
          <w:b/>
          <w:sz w:val="24"/>
          <w:szCs w:val="24"/>
        </w:rPr>
        <w:t>cost change &gt;10% vote</w:t>
      </w:r>
      <w:r w:rsidRPr="00D83685">
        <w:rPr>
          <w:rFonts w:ascii="Times New Roman" w:hAnsi="Times New Roman"/>
          <w:sz w:val="24"/>
          <w:szCs w:val="24"/>
        </w:rPr>
        <w:t>; the adoption of such vote hereby satisfies the University’s written request that the University of Massachusetts Building Authority undertake the following projects to the extent permitted by Trustee Policy T93-122, as amended:</w:t>
      </w:r>
    </w:p>
    <w:tbl>
      <w:tblPr>
        <w:tblStyle w:val="ListTable31"/>
        <w:tblpPr w:leftFromText="187" w:rightFromText="187" w:vertAnchor="text" w:horzAnchor="margin" w:tblpY="-69"/>
        <w:tblW w:w="933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E0" w:firstRow="1" w:lastRow="1" w:firstColumn="1" w:lastColumn="0" w:noHBand="0" w:noVBand="1"/>
      </w:tblPr>
      <w:tblGrid>
        <w:gridCol w:w="1785"/>
        <w:gridCol w:w="1710"/>
        <w:gridCol w:w="1458"/>
        <w:gridCol w:w="1459"/>
        <w:gridCol w:w="1459"/>
        <w:gridCol w:w="1459"/>
      </w:tblGrid>
      <w:tr w:rsidR="00D32C4A" w:rsidRPr="00D83685" w14:paraId="0A87390D" w14:textId="77777777" w:rsidTr="00D32C4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785" w:type="dxa"/>
            <w:tcBorders>
              <w:bottom w:val="single" w:sz="12" w:space="0" w:color="auto"/>
            </w:tcBorders>
          </w:tcPr>
          <w:p w14:paraId="0CB3E9BE" w14:textId="77777777" w:rsidR="00D32C4A" w:rsidRPr="00D83685" w:rsidRDefault="00D32C4A" w:rsidP="00D32C4A">
            <w:pPr>
              <w:spacing w:after="0" w:line="240" w:lineRule="auto"/>
              <w:rPr>
                <w:rFonts w:ascii="Times New Roman" w:eastAsia="Times New Roman" w:hAnsi="Times New Roman"/>
              </w:rPr>
            </w:pPr>
            <w:r w:rsidRPr="00D83685">
              <w:rPr>
                <w:rFonts w:ascii="Times New Roman" w:eastAsia="Times New Roman" w:hAnsi="Times New Roman"/>
              </w:rPr>
              <w:t>Building</w:t>
            </w:r>
          </w:p>
        </w:tc>
        <w:tc>
          <w:tcPr>
            <w:tcW w:w="1710" w:type="dxa"/>
          </w:tcPr>
          <w:p w14:paraId="6D1AC7AF" w14:textId="77777777" w:rsidR="00D32C4A" w:rsidRPr="00D83685" w:rsidRDefault="00D32C4A" w:rsidP="00D32C4A">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rPr>
            </w:pPr>
            <w:r w:rsidRPr="00D83685">
              <w:rPr>
                <w:rFonts w:ascii="Times New Roman" w:eastAsia="Times New Roman" w:hAnsi="Times New Roman"/>
              </w:rPr>
              <w:t>Total Building Deferred Maintenance</w:t>
            </w:r>
          </w:p>
        </w:tc>
        <w:tc>
          <w:tcPr>
            <w:tcW w:w="1458" w:type="dxa"/>
          </w:tcPr>
          <w:p w14:paraId="376B751C" w14:textId="77777777" w:rsidR="00D32C4A" w:rsidRPr="00D83685" w:rsidRDefault="00D32C4A" w:rsidP="00D32C4A">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rPr>
            </w:pPr>
            <w:r w:rsidRPr="00D83685">
              <w:rPr>
                <w:rFonts w:ascii="Times New Roman" w:eastAsia="Times New Roman" w:hAnsi="Times New Roman"/>
              </w:rPr>
              <w:t>Vote 1</w:t>
            </w:r>
          </w:p>
        </w:tc>
        <w:tc>
          <w:tcPr>
            <w:tcW w:w="1459" w:type="dxa"/>
          </w:tcPr>
          <w:p w14:paraId="307876FC" w14:textId="77777777" w:rsidR="00D32C4A" w:rsidRPr="00D83685" w:rsidRDefault="00D32C4A" w:rsidP="00D32C4A">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rPr>
            </w:pPr>
            <w:r w:rsidRPr="00D83685">
              <w:rPr>
                <w:rFonts w:ascii="Times New Roman" w:eastAsia="Times New Roman" w:hAnsi="Times New Roman"/>
              </w:rPr>
              <w:t>Vote 2</w:t>
            </w:r>
          </w:p>
        </w:tc>
        <w:tc>
          <w:tcPr>
            <w:tcW w:w="1459" w:type="dxa"/>
          </w:tcPr>
          <w:p w14:paraId="187963C9" w14:textId="77777777" w:rsidR="00D32C4A" w:rsidRPr="00D83685" w:rsidRDefault="00D32C4A" w:rsidP="00D32C4A">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rPr>
            </w:pPr>
            <w:r w:rsidRPr="00D83685">
              <w:rPr>
                <w:rFonts w:ascii="Times New Roman" w:eastAsia="Times New Roman" w:hAnsi="Times New Roman"/>
              </w:rPr>
              <w:t>Cost Change</w:t>
            </w:r>
          </w:p>
        </w:tc>
        <w:tc>
          <w:tcPr>
            <w:tcW w:w="1459" w:type="dxa"/>
          </w:tcPr>
          <w:p w14:paraId="03F5DF61" w14:textId="77777777" w:rsidR="00D32C4A" w:rsidRPr="00D83685" w:rsidRDefault="00D32C4A" w:rsidP="00D32C4A">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rPr>
            </w:pPr>
            <w:r w:rsidRPr="00D83685">
              <w:rPr>
                <w:rFonts w:ascii="Times New Roman" w:eastAsia="Times New Roman" w:hAnsi="Times New Roman"/>
              </w:rPr>
              <w:t>Campus Reserves</w:t>
            </w:r>
          </w:p>
        </w:tc>
      </w:tr>
      <w:tr w:rsidR="00D32C4A" w:rsidRPr="00D83685" w14:paraId="7E5AB148" w14:textId="77777777" w:rsidTr="00D32C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85" w:type="dxa"/>
            <w:tcBorders>
              <w:top w:val="single" w:sz="12" w:space="0" w:color="auto"/>
            </w:tcBorders>
          </w:tcPr>
          <w:p w14:paraId="00A44CAB" w14:textId="77777777" w:rsidR="00D32C4A" w:rsidRPr="00D83685" w:rsidRDefault="00D32C4A" w:rsidP="00D32C4A">
            <w:pPr>
              <w:spacing w:after="0" w:line="240" w:lineRule="auto"/>
              <w:rPr>
                <w:rFonts w:ascii="Times New Roman" w:eastAsia="Times New Roman" w:hAnsi="Times New Roman"/>
                <w:b w:val="0"/>
                <w:bCs w:val="0"/>
              </w:rPr>
            </w:pPr>
            <w:r w:rsidRPr="00D83685">
              <w:rPr>
                <w:rFonts w:ascii="Times New Roman" w:eastAsia="Times New Roman" w:hAnsi="Times New Roman"/>
                <w:b w:val="0"/>
                <w:bCs w:val="0"/>
              </w:rPr>
              <w:t>Utility Plant</w:t>
            </w:r>
          </w:p>
        </w:tc>
        <w:tc>
          <w:tcPr>
            <w:tcW w:w="1710" w:type="dxa"/>
          </w:tcPr>
          <w:p w14:paraId="3A1DDE4A" w14:textId="77777777" w:rsidR="00D32C4A" w:rsidRPr="00D83685" w:rsidRDefault="00D32C4A" w:rsidP="00D32C4A">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rPr>
            </w:pPr>
            <w:r w:rsidRPr="00D83685">
              <w:rPr>
                <w:rFonts w:ascii="Times New Roman" w:eastAsia="Times New Roman" w:hAnsi="Times New Roman"/>
              </w:rPr>
              <w:t>$15,091,719</w:t>
            </w:r>
          </w:p>
        </w:tc>
        <w:tc>
          <w:tcPr>
            <w:tcW w:w="1458" w:type="dxa"/>
          </w:tcPr>
          <w:p w14:paraId="26E59022" w14:textId="77777777" w:rsidR="00D32C4A" w:rsidRPr="00D83685" w:rsidRDefault="00D32C4A" w:rsidP="00D32C4A">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rPr>
            </w:pPr>
            <w:r w:rsidRPr="00D83685">
              <w:rPr>
                <w:rFonts w:ascii="Times New Roman" w:eastAsia="Times New Roman" w:hAnsi="Times New Roman"/>
              </w:rPr>
              <w:t>$2,000,000</w:t>
            </w:r>
          </w:p>
        </w:tc>
        <w:tc>
          <w:tcPr>
            <w:tcW w:w="1459" w:type="dxa"/>
          </w:tcPr>
          <w:p w14:paraId="4FD71FB9" w14:textId="77777777" w:rsidR="00D32C4A" w:rsidRPr="00D83685" w:rsidRDefault="00D32C4A" w:rsidP="00D32C4A">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rPr>
            </w:pPr>
            <w:r w:rsidRPr="00D83685">
              <w:rPr>
                <w:rFonts w:ascii="Times New Roman" w:eastAsia="Times New Roman" w:hAnsi="Times New Roman"/>
              </w:rPr>
              <w:t>$15,000,000</w:t>
            </w:r>
          </w:p>
        </w:tc>
        <w:tc>
          <w:tcPr>
            <w:tcW w:w="1459" w:type="dxa"/>
          </w:tcPr>
          <w:p w14:paraId="0AE8DEF7" w14:textId="77777777" w:rsidR="00D32C4A" w:rsidRPr="00D83685" w:rsidRDefault="00D32C4A" w:rsidP="00D32C4A">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rPr>
            </w:pPr>
            <w:r w:rsidRPr="00D83685">
              <w:rPr>
                <w:rFonts w:ascii="Times New Roman" w:eastAsia="Times New Roman" w:hAnsi="Times New Roman"/>
              </w:rPr>
              <w:t>$17,000,000</w:t>
            </w:r>
          </w:p>
        </w:tc>
        <w:tc>
          <w:tcPr>
            <w:tcW w:w="1459" w:type="dxa"/>
          </w:tcPr>
          <w:p w14:paraId="22BE6CA5" w14:textId="77777777" w:rsidR="00D32C4A" w:rsidRPr="00D83685" w:rsidRDefault="00D32C4A" w:rsidP="00D32C4A">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rPr>
            </w:pPr>
            <w:r w:rsidRPr="00D83685">
              <w:rPr>
                <w:rFonts w:ascii="Times New Roman" w:eastAsia="Times New Roman" w:hAnsi="Times New Roman"/>
              </w:rPr>
              <w:t>$17,000,000</w:t>
            </w:r>
          </w:p>
        </w:tc>
      </w:tr>
      <w:tr w:rsidR="00D32C4A" w:rsidRPr="00D83685" w14:paraId="229D1F63" w14:textId="77777777" w:rsidTr="00D32C4A">
        <w:trPr>
          <w:cnfStyle w:val="010000000000" w:firstRow="0" w:lastRow="1" w:firstColumn="0" w:lastColumn="0" w:oddVBand="0" w:evenVBand="0" w:oddHBand="0" w:evenHBand="0" w:firstRowFirstColumn="0" w:firstRowLastColumn="0" w:lastRowFirstColumn="0" w:lastRowLastColumn="0"/>
        </w:trPr>
        <w:tc>
          <w:tcPr>
            <w:cnfStyle w:val="001000000001" w:firstRow="0" w:lastRow="0" w:firstColumn="1" w:lastColumn="0" w:oddVBand="0" w:evenVBand="0" w:oddHBand="0" w:evenHBand="0" w:firstRowFirstColumn="0" w:firstRowLastColumn="0" w:lastRowFirstColumn="1" w:lastRowLastColumn="0"/>
            <w:tcW w:w="1785" w:type="dxa"/>
          </w:tcPr>
          <w:p w14:paraId="785011F6" w14:textId="77777777" w:rsidR="00D32C4A" w:rsidRPr="00D83685" w:rsidRDefault="00D32C4A" w:rsidP="00D32C4A">
            <w:pPr>
              <w:spacing w:after="0" w:line="240" w:lineRule="auto"/>
              <w:rPr>
                <w:rFonts w:ascii="Times New Roman" w:eastAsia="Times New Roman" w:hAnsi="Times New Roman"/>
              </w:rPr>
            </w:pPr>
            <w:r w:rsidRPr="00D83685">
              <w:rPr>
                <w:rFonts w:ascii="Times New Roman" w:eastAsia="Times New Roman" w:hAnsi="Times New Roman"/>
              </w:rPr>
              <w:t>Total</w:t>
            </w:r>
          </w:p>
        </w:tc>
        <w:tc>
          <w:tcPr>
            <w:tcW w:w="1710" w:type="dxa"/>
          </w:tcPr>
          <w:p w14:paraId="32CDFF7B" w14:textId="77777777" w:rsidR="00D32C4A" w:rsidRPr="00D83685" w:rsidRDefault="00D32C4A" w:rsidP="00D32C4A">
            <w:pPr>
              <w:spacing w:after="0" w:line="240" w:lineRule="auto"/>
              <w:cnfStyle w:val="010000000000" w:firstRow="0" w:lastRow="1" w:firstColumn="0" w:lastColumn="0" w:oddVBand="0" w:evenVBand="0" w:oddHBand="0" w:evenHBand="0" w:firstRowFirstColumn="0" w:firstRowLastColumn="0" w:lastRowFirstColumn="0" w:lastRowLastColumn="0"/>
              <w:rPr>
                <w:rFonts w:ascii="Times New Roman" w:eastAsia="Times New Roman" w:hAnsi="Times New Roman"/>
              </w:rPr>
            </w:pPr>
            <w:r w:rsidRPr="00D83685">
              <w:rPr>
                <w:rFonts w:ascii="Times New Roman" w:eastAsia="Times New Roman" w:hAnsi="Times New Roman"/>
              </w:rPr>
              <w:t>$15,091,719</w:t>
            </w:r>
          </w:p>
        </w:tc>
        <w:tc>
          <w:tcPr>
            <w:tcW w:w="1458" w:type="dxa"/>
          </w:tcPr>
          <w:p w14:paraId="23CEE7EE" w14:textId="77777777" w:rsidR="00D32C4A" w:rsidRPr="00D83685" w:rsidRDefault="00D32C4A" w:rsidP="00D32C4A">
            <w:pPr>
              <w:spacing w:after="0" w:line="240" w:lineRule="auto"/>
              <w:cnfStyle w:val="010000000000" w:firstRow="0" w:lastRow="1" w:firstColumn="0" w:lastColumn="0" w:oddVBand="0" w:evenVBand="0" w:oddHBand="0" w:evenHBand="0" w:firstRowFirstColumn="0" w:firstRowLastColumn="0" w:lastRowFirstColumn="0" w:lastRowLastColumn="0"/>
              <w:rPr>
                <w:rFonts w:ascii="Times New Roman" w:eastAsia="Times New Roman" w:hAnsi="Times New Roman"/>
              </w:rPr>
            </w:pPr>
            <w:r w:rsidRPr="00D83685">
              <w:rPr>
                <w:rFonts w:ascii="Times New Roman" w:eastAsia="Times New Roman" w:hAnsi="Times New Roman"/>
              </w:rPr>
              <w:t>$2,000,000</w:t>
            </w:r>
          </w:p>
        </w:tc>
        <w:tc>
          <w:tcPr>
            <w:tcW w:w="1459" w:type="dxa"/>
          </w:tcPr>
          <w:p w14:paraId="53A44B8F" w14:textId="77777777" w:rsidR="00D32C4A" w:rsidRPr="00D83685" w:rsidRDefault="00D32C4A" w:rsidP="00D32C4A">
            <w:pPr>
              <w:spacing w:after="0" w:line="240" w:lineRule="auto"/>
              <w:cnfStyle w:val="010000000000" w:firstRow="0" w:lastRow="1" w:firstColumn="0" w:lastColumn="0" w:oddVBand="0" w:evenVBand="0" w:oddHBand="0" w:evenHBand="0" w:firstRowFirstColumn="0" w:firstRowLastColumn="0" w:lastRowFirstColumn="0" w:lastRowLastColumn="0"/>
              <w:rPr>
                <w:rFonts w:ascii="Times New Roman" w:eastAsia="Times New Roman" w:hAnsi="Times New Roman"/>
              </w:rPr>
            </w:pPr>
            <w:r w:rsidRPr="00D83685">
              <w:rPr>
                <w:rFonts w:ascii="Times New Roman" w:eastAsia="Times New Roman" w:hAnsi="Times New Roman"/>
              </w:rPr>
              <w:t>$15,000,000</w:t>
            </w:r>
          </w:p>
        </w:tc>
        <w:tc>
          <w:tcPr>
            <w:tcW w:w="1459" w:type="dxa"/>
          </w:tcPr>
          <w:p w14:paraId="60F38C55" w14:textId="77777777" w:rsidR="00D32C4A" w:rsidRPr="00D83685" w:rsidRDefault="00D32C4A" w:rsidP="00D32C4A">
            <w:pPr>
              <w:spacing w:after="0" w:line="240" w:lineRule="auto"/>
              <w:cnfStyle w:val="010000000000" w:firstRow="0" w:lastRow="1" w:firstColumn="0" w:lastColumn="0" w:oddVBand="0" w:evenVBand="0" w:oddHBand="0" w:evenHBand="0" w:firstRowFirstColumn="0" w:firstRowLastColumn="0" w:lastRowFirstColumn="0" w:lastRowLastColumn="0"/>
              <w:rPr>
                <w:rFonts w:ascii="Times New Roman" w:eastAsia="Times New Roman" w:hAnsi="Times New Roman"/>
              </w:rPr>
            </w:pPr>
            <w:r w:rsidRPr="00D83685">
              <w:rPr>
                <w:rFonts w:ascii="Times New Roman" w:eastAsia="Times New Roman" w:hAnsi="Times New Roman"/>
              </w:rPr>
              <w:t>$17,000,000</w:t>
            </w:r>
          </w:p>
        </w:tc>
        <w:tc>
          <w:tcPr>
            <w:tcW w:w="1459" w:type="dxa"/>
          </w:tcPr>
          <w:p w14:paraId="7A5B7B7B" w14:textId="77777777" w:rsidR="00D32C4A" w:rsidRPr="00D83685" w:rsidRDefault="00D32C4A" w:rsidP="00D32C4A">
            <w:pPr>
              <w:spacing w:after="0" w:line="240" w:lineRule="auto"/>
              <w:cnfStyle w:val="010000000000" w:firstRow="0" w:lastRow="1" w:firstColumn="0" w:lastColumn="0" w:oddVBand="0" w:evenVBand="0" w:oddHBand="0" w:evenHBand="0" w:firstRowFirstColumn="0" w:firstRowLastColumn="0" w:lastRowFirstColumn="0" w:lastRowLastColumn="0"/>
              <w:rPr>
                <w:rFonts w:ascii="Times New Roman" w:eastAsia="Times New Roman" w:hAnsi="Times New Roman"/>
              </w:rPr>
            </w:pPr>
            <w:r w:rsidRPr="00D83685">
              <w:rPr>
                <w:rFonts w:ascii="Times New Roman" w:eastAsia="Times New Roman" w:hAnsi="Times New Roman"/>
              </w:rPr>
              <w:t>$17,000,000</w:t>
            </w:r>
          </w:p>
        </w:tc>
      </w:tr>
    </w:tbl>
    <w:p w14:paraId="7E1942E5" w14:textId="77777777" w:rsidR="00FF3E80" w:rsidRPr="00D32C4A" w:rsidRDefault="00FF3E80" w:rsidP="00FF3E80">
      <w:pPr>
        <w:rPr>
          <w:rFonts w:ascii="Times New Roman" w:hAnsi="Times New Roman"/>
          <w:sz w:val="10"/>
          <w:szCs w:val="10"/>
        </w:rPr>
      </w:pPr>
    </w:p>
    <w:p w14:paraId="12C031F7" w14:textId="77777777" w:rsidR="00FF3E80" w:rsidRPr="00D83685" w:rsidRDefault="009D30FE">
      <w:pPr>
        <w:pStyle w:val="ListParagraph"/>
        <w:numPr>
          <w:ilvl w:val="0"/>
          <w:numId w:val="4"/>
        </w:numPr>
        <w:rPr>
          <w:rFonts w:ascii="Times New Roman" w:hAnsi="Times New Roman"/>
          <w:b/>
          <w:bCs/>
          <w:sz w:val="24"/>
          <w:szCs w:val="24"/>
          <w:lang w:bidi="en-US"/>
        </w:rPr>
      </w:pPr>
      <w:r w:rsidRPr="00D83685">
        <w:rPr>
          <w:rFonts w:ascii="Times New Roman" w:hAnsi="Times New Roman"/>
          <w:b/>
          <w:bCs/>
          <w:sz w:val="24"/>
          <w:szCs w:val="24"/>
          <w:lang w:bidi="en-US"/>
        </w:rPr>
        <w:t>Approval of Changes to the Capital Projects List, Cost Change &gt;10% Traditional Project – Olney Project A – Instructional Modernization, UMass Lowell, Document T25-056</w:t>
      </w:r>
    </w:p>
    <w:p w14:paraId="3AE11B44" w14:textId="441FCB1F" w:rsidR="009D30FE" w:rsidRPr="00D83685" w:rsidRDefault="009D30FE" w:rsidP="00FF3E80">
      <w:pPr>
        <w:ind w:left="720"/>
        <w:rPr>
          <w:rFonts w:ascii="Times New Roman" w:hAnsi="Times New Roman"/>
          <w:b/>
          <w:bCs/>
          <w:sz w:val="24"/>
          <w:szCs w:val="24"/>
          <w:lang w:bidi="en-US"/>
        </w:rPr>
      </w:pPr>
      <w:r w:rsidRPr="00D83685">
        <w:rPr>
          <w:rFonts w:ascii="Times New Roman" w:hAnsi="Times New Roman"/>
          <w:sz w:val="24"/>
          <w:szCs w:val="24"/>
        </w:rPr>
        <w:t xml:space="preserve">Pursuant to Trustee Policy T93-122, as amended, to authorize the following traditional project which requires a </w:t>
      </w:r>
      <w:r w:rsidRPr="00D83685">
        <w:rPr>
          <w:rFonts w:ascii="Times New Roman" w:hAnsi="Times New Roman"/>
          <w:b/>
          <w:sz w:val="24"/>
          <w:szCs w:val="24"/>
        </w:rPr>
        <w:t>cost change &gt;10% vote</w:t>
      </w:r>
      <w:r w:rsidRPr="00D83685">
        <w:rPr>
          <w:rFonts w:ascii="Times New Roman" w:hAnsi="Times New Roman"/>
          <w:sz w:val="24"/>
          <w:szCs w:val="24"/>
        </w:rPr>
        <w:t>; the adoption of such vote hereby satisfies the University’s written request that the University of Massachusetts Building Authority undertake the following projects to the extent permitted by Trustee Policy T93-122, as amended:</w:t>
      </w:r>
    </w:p>
    <w:tbl>
      <w:tblPr>
        <w:tblStyle w:val="ListTable31"/>
        <w:tblpPr w:leftFromText="187" w:rightFromText="187" w:vertAnchor="text" w:horzAnchor="margin" w:tblpXSpec="center" w:tblpY="-18"/>
        <w:tblW w:w="1168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E0" w:firstRow="1" w:lastRow="1" w:firstColumn="1" w:lastColumn="0" w:noHBand="0" w:noVBand="1"/>
      </w:tblPr>
      <w:tblGrid>
        <w:gridCol w:w="1097"/>
        <w:gridCol w:w="1550"/>
        <w:gridCol w:w="1416"/>
        <w:gridCol w:w="1536"/>
        <w:gridCol w:w="1536"/>
        <w:gridCol w:w="1580"/>
        <w:gridCol w:w="1530"/>
        <w:gridCol w:w="1440"/>
      </w:tblGrid>
      <w:tr w:rsidR="004D5E20" w:rsidRPr="004D5E20" w14:paraId="1EF90EF0" w14:textId="77777777" w:rsidTr="007E7163">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097" w:type="dxa"/>
            <w:tcBorders>
              <w:bottom w:val="single" w:sz="12" w:space="0" w:color="auto"/>
            </w:tcBorders>
          </w:tcPr>
          <w:p w14:paraId="11963E19" w14:textId="77777777" w:rsidR="004D5E20" w:rsidRPr="004D5E20" w:rsidRDefault="004D5E20" w:rsidP="004D5E20">
            <w:pPr>
              <w:spacing w:after="0" w:line="240" w:lineRule="auto"/>
              <w:rPr>
                <w:rFonts w:ascii="Times New Roman" w:eastAsia="Times New Roman" w:hAnsi="Times New Roman"/>
              </w:rPr>
            </w:pPr>
            <w:r w:rsidRPr="004D5E20">
              <w:rPr>
                <w:rFonts w:ascii="Times New Roman" w:eastAsia="Times New Roman" w:hAnsi="Times New Roman"/>
              </w:rPr>
              <w:t>Building</w:t>
            </w:r>
          </w:p>
        </w:tc>
        <w:tc>
          <w:tcPr>
            <w:tcW w:w="1550" w:type="dxa"/>
          </w:tcPr>
          <w:p w14:paraId="4BD9025F" w14:textId="77777777" w:rsidR="004D5E20" w:rsidRPr="004D5E20" w:rsidRDefault="004D5E20" w:rsidP="004D5E20">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rPr>
            </w:pPr>
            <w:r w:rsidRPr="004D5E20">
              <w:rPr>
                <w:rFonts w:ascii="Times New Roman" w:eastAsia="Times New Roman" w:hAnsi="Times New Roman"/>
              </w:rPr>
              <w:t>Total Building Deferred Maintenance</w:t>
            </w:r>
          </w:p>
        </w:tc>
        <w:tc>
          <w:tcPr>
            <w:tcW w:w="1416" w:type="dxa"/>
          </w:tcPr>
          <w:p w14:paraId="5F3CE6AE" w14:textId="77777777" w:rsidR="004D5E20" w:rsidRPr="004D5E20" w:rsidRDefault="004D5E20" w:rsidP="004D5E20">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rPr>
            </w:pPr>
            <w:r w:rsidRPr="004D5E20">
              <w:rPr>
                <w:rFonts w:ascii="Times New Roman" w:eastAsia="Times New Roman" w:hAnsi="Times New Roman"/>
              </w:rPr>
              <w:t>Vote 1</w:t>
            </w:r>
          </w:p>
        </w:tc>
        <w:tc>
          <w:tcPr>
            <w:tcW w:w="1536" w:type="dxa"/>
          </w:tcPr>
          <w:p w14:paraId="3E6A77D4" w14:textId="77777777" w:rsidR="004D5E20" w:rsidRPr="004D5E20" w:rsidRDefault="004D5E20" w:rsidP="004D5E20">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rPr>
            </w:pPr>
            <w:r w:rsidRPr="004D5E20">
              <w:rPr>
                <w:rFonts w:ascii="Times New Roman" w:eastAsia="Times New Roman" w:hAnsi="Times New Roman"/>
              </w:rPr>
              <w:t>Vote 2</w:t>
            </w:r>
          </w:p>
        </w:tc>
        <w:tc>
          <w:tcPr>
            <w:tcW w:w="1536" w:type="dxa"/>
          </w:tcPr>
          <w:p w14:paraId="1583D8F5" w14:textId="77777777" w:rsidR="004D5E20" w:rsidRPr="004D5E20" w:rsidRDefault="004D5E20" w:rsidP="004D5E20">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rPr>
            </w:pPr>
            <w:r w:rsidRPr="004D5E20">
              <w:rPr>
                <w:rFonts w:ascii="Times New Roman" w:eastAsia="Times New Roman" w:hAnsi="Times New Roman"/>
              </w:rPr>
              <w:t>Cost Change</w:t>
            </w:r>
          </w:p>
        </w:tc>
        <w:tc>
          <w:tcPr>
            <w:tcW w:w="1580" w:type="dxa"/>
          </w:tcPr>
          <w:p w14:paraId="7E26F9C7" w14:textId="77777777" w:rsidR="004D5E20" w:rsidRPr="004D5E20" w:rsidRDefault="004D5E20" w:rsidP="004D5E20">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rPr>
            </w:pPr>
            <w:r w:rsidRPr="004D5E20">
              <w:rPr>
                <w:rFonts w:ascii="Times New Roman" w:eastAsia="Times New Roman" w:hAnsi="Times New Roman"/>
              </w:rPr>
              <w:t>Campus Reserves</w:t>
            </w:r>
          </w:p>
        </w:tc>
        <w:tc>
          <w:tcPr>
            <w:tcW w:w="1530" w:type="dxa"/>
          </w:tcPr>
          <w:p w14:paraId="38495223" w14:textId="77777777" w:rsidR="004D5E20" w:rsidRPr="004D5E20" w:rsidRDefault="004D5E20" w:rsidP="004D5E20">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rPr>
            </w:pPr>
            <w:r w:rsidRPr="004D5E20">
              <w:rPr>
                <w:rFonts w:ascii="Times New Roman" w:eastAsia="Times New Roman" w:hAnsi="Times New Roman"/>
              </w:rPr>
              <w:t>Borrowed Funding</w:t>
            </w:r>
          </w:p>
        </w:tc>
        <w:tc>
          <w:tcPr>
            <w:tcW w:w="1440" w:type="dxa"/>
          </w:tcPr>
          <w:p w14:paraId="6FE0D284" w14:textId="77777777" w:rsidR="004D5E20" w:rsidRPr="004D5E20" w:rsidRDefault="004D5E20" w:rsidP="004D5E20">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rPr>
            </w:pPr>
            <w:r w:rsidRPr="004D5E20">
              <w:rPr>
                <w:rFonts w:ascii="Times New Roman" w:eastAsia="Times New Roman" w:hAnsi="Times New Roman"/>
              </w:rPr>
              <w:t>State Funding</w:t>
            </w:r>
          </w:p>
        </w:tc>
      </w:tr>
      <w:tr w:rsidR="004D5E20" w:rsidRPr="004D5E20" w14:paraId="785099C3" w14:textId="77777777" w:rsidTr="007E7163">
        <w:trPr>
          <w:cnfStyle w:val="010000000000" w:firstRow="0" w:lastRow="1" w:firstColumn="0" w:lastColumn="0" w:oddVBand="0" w:evenVBand="0" w:oddHBand="0" w:evenHBand="0" w:firstRowFirstColumn="0" w:firstRowLastColumn="0" w:lastRowFirstColumn="0" w:lastRowLastColumn="0"/>
        </w:trPr>
        <w:tc>
          <w:tcPr>
            <w:cnfStyle w:val="001000000001" w:firstRow="0" w:lastRow="0" w:firstColumn="1" w:lastColumn="0" w:oddVBand="0" w:evenVBand="0" w:oddHBand="0" w:evenHBand="0" w:firstRowFirstColumn="0" w:firstRowLastColumn="0" w:lastRowFirstColumn="1" w:lastRowLastColumn="0"/>
            <w:tcW w:w="1097" w:type="dxa"/>
            <w:tcBorders>
              <w:top w:val="single" w:sz="12" w:space="0" w:color="auto"/>
            </w:tcBorders>
          </w:tcPr>
          <w:p w14:paraId="53BEBFC3" w14:textId="77777777" w:rsidR="004D5E20" w:rsidRPr="004D5E20" w:rsidRDefault="004D5E20" w:rsidP="004D5E20">
            <w:pPr>
              <w:spacing w:after="0" w:line="240" w:lineRule="auto"/>
              <w:rPr>
                <w:rFonts w:ascii="Times New Roman" w:eastAsia="Times New Roman" w:hAnsi="Times New Roman"/>
                <w:b w:val="0"/>
                <w:bCs w:val="0"/>
              </w:rPr>
            </w:pPr>
            <w:r w:rsidRPr="004D5E20">
              <w:rPr>
                <w:rFonts w:ascii="Times New Roman" w:eastAsia="Times New Roman" w:hAnsi="Times New Roman"/>
                <w:b w:val="0"/>
                <w:bCs w:val="0"/>
              </w:rPr>
              <w:t>Olney</w:t>
            </w:r>
          </w:p>
        </w:tc>
        <w:tc>
          <w:tcPr>
            <w:tcW w:w="1550" w:type="dxa"/>
          </w:tcPr>
          <w:p w14:paraId="57CF8CFB" w14:textId="77777777" w:rsidR="004D5E20" w:rsidRPr="004D5E20" w:rsidRDefault="004D5E20" w:rsidP="004D5E20">
            <w:pPr>
              <w:spacing w:after="0" w:line="240" w:lineRule="auto"/>
              <w:cnfStyle w:val="010000000000" w:firstRow="0" w:lastRow="1" w:firstColumn="0" w:lastColumn="0" w:oddVBand="0" w:evenVBand="0" w:oddHBand="0" w:evenHBand="0" w:firstRowFirstColumn="0" w:firstRowLastColumn="0" w:lastRowFirstColumn="0" w:lastRowLastColumn="0"/>
              <w:rPr>
                <w:rFonts w:ascii="Times New Roman" w:eastAsia="Times New Roman" w:hAnsi="Times New Roman"/>
              </w:rPr>
            </w:pPr>
            <w:r w:rsidRPr="004D5E20">
              <w:rPr>
                <w:rFonts w:ascii="Times New Roman" w:eastAsia="Times New Roman" w:hAnsi="Times New Roman"/>
              </w:rPr>
              <w:t>$167,816,764</w:t>
            </w:r>
          </w:p>
        </w:tc>
        <w:tc>
          <w:tcPr>
            <w:tcW w:w="1416" w:type="dxa"/>
          </w:tcPr>
          <w:p w14:paraId="50605DA9" w14:textId="77777777" w:rsidR="004D5E20" w:rsidRPr="004D5E20" w:rsidRDefault="004D5E20" w:rsidP="004D5E20">
            <w:pPr>
              <w:spacing w:after="0" w:line="240" w:lineRule="auto"/>
              <w:cnfStyle w:val="010000000000" w:firstRow="0" w:lastRow="1" w:firstColumn="0" w:lastColumn="0" w:oddVBand="0" w:evenVBand="0" w:oddHBand="0" w:evenHBand="0" w:firstRowFirstColumn="0" w:firstRowLastColumn="0" w:lastRowFirstColumn="0" w:lastRowLastColumn="0"/>
              <w:rPr>
                <w:rFonts w:ascii="Times New Roman" w:eastAsia="Times New Roman" w:hAnsi="Times New Roman"/>
              </w:rPr>
            </w:pPr>
            <w:r w:rsidRPr="004D5E20">
              <w:rPr>
                <w:rFonts w:ascii="Times New Roman" w:eastAsia="Times New Roman" w:hAnsi="Times New Roman"/>
              </w:rPr>
              <w:t>$40,000,000</w:t>
            </w:r>
          </w:p>
        </w:tc>
        <w:tc>
          <w:tcPr>
            <w:tcW w:w="1536" w:type="dxa"/>
          </w:tcPr>
          <w:p w14:paraId="1BF60C7D" w14:textId="77777777" w:rsidR="004D5E20" w:rsidRPr="004D5E20" w:rsidRDefault="004D5E20" w:rsidP="004D5E20">
            <w:pPr>
              <w:spacing w:after="0" w:line="240" w:lineRule="auto"/>
              <w:cnfStyle w:val="010000000000" w:firstRow="0" w:lastRow="1" w:firstColumn="0" w:lastColumn="0" w:oddVBand="0" w:evenVBand="0" w:oddHBand="0" w:evenHBand="0" w:firstRowFirstColumn="0" w:firstRowLastColumn="0" w:lastRowFirstColumn="0" w:lastRowLastColumn="0"/>
              <w:rPr>
                <w:rFonts w:ascii="Times New Roman" w:eastAsia="Times New Roman" w:hAnsi="Times New Roman"/>
              </w:rPr>
            </w:pPr>
            <w:r w:rsidRPr="004D5E20">
              <w:rPr>
                <w:rFonts w:ascii="Times New Roman" w:eastAsia="Times New Roman" w:hAnsi="Times New Roman"/>
              </w:rPr>
              <w:t>$127,000,000</w:t>
            </w:r>
          </w:p>
        </w:tc>
        <w:tc>
          <w:tcPr>
            <w:tcW w:w="1536" w:type="dxa"/>
          </w:tcPr>
          <w:p w14:paraId="4949E70F" w14:textId="77777777" w:rsidR="004D5E20" w:rsidRPr="004D5E20" w:rsidRDefault="004D5E20" w:rsidP="004D5E20">
            <w:pPr>
              <w:spacing w:after="0" w:line="240" w:lineRule="auto"/>
              <w:cnfStyle w:val="010000000000" w:firstRow="0" w:lastRow="1" w:firstColumn="0" w:lastColumn="0" w:oddVBand="0" w:evenVBand="0" w:oddHBand="0" w:evenHBand="0" w:firstRowFirstColumn="0" w:firstRowLastColumn="0" w:lastRowFirstColumn="0" w:lastRowLastColumn="0"/>
              <w:rPr>
                <w:rFonts w:ascii="Times New Roman" w:eastAsia="Times New Roman" w:hAnsi="Times New Roman"/>
              </w:rPr>
            </w:pPr>
            <w:r w:rsidRPr="004D5E20">
              <w:rPr>
                <w:rFonts w:ascii="Times New Roman" w:eastAsia="Times New Roman" w:hAnsi="Times New Roman"/>
              </w:rPr>
              <w:t>$152,000,000</w:t>
            </w:r>
          </w:p>
        </w:tc>
        <w:tc>
          <w:tcPr>
            <w:tcW w:w="1580" w:type="dxa"/>
          </w:tcPr>
          <w:p w14:paraId="33320783" w14:textId="77777777" w:rsidR="004D5E20" w:rsidRPr="004D5E20" w:rsidRDefault="004D5E20" w:rsidP="004D5E20">
            <w:pPr>
              <w:spacing w:after="0" w:line="240" w:lineRule="auto"/>
              <w:cnfStyle w:val="010000000000" w:firstRow="0" w:lastRow="1" w:firstColumn="0" w:lastColumn="0" w:oddVBand="0" w:evenVBand="0" w:oddHBand="0" w:evenHBand="0" w:firstRowFirstColumn="0" w:firstRowLastColumn="0" w:lastRowFirstColumn="0" w:lastRowLastColumn="0"/>
              <w:rPr>
                <w:rFonts w:ascii="Times New Roman" w:eastAsia="Times New Roman" w:hAnsi="Times New Roman"/>
              </w:rPr>
            </w:pPr>
            <w:r w:rsidRPr="004D5E20">
              <w:rPr>
                <w:rFonts w:ascii="Times New Roman" w:eastAsia="Times New Roman" w:hAnsi="Times New Roman"/>
              </w:rPr>
              <w:t>$24,492,150</w:t>
            </w:r>
          </w:p>
        </w:tc>
        <w:tc>
          <w:tcPr>
            <w:tcW w:w="1530" w:type="dxa"/>
          </w:tcPr>
          <w:p w14:paraId="2156F6FF" w14:textId="77777777" w:rsidR="004D5E20" w:rsidRPr="004D5E20" w:rsidRDefault="004D5E20" w:rsidP="004D5E20">
            <w:pPr>
              <w:spacing w:after="0" w:line="240" w:lineRule="auto"/>
              <w:cnfStyle w:val="010000000000" w:firstRow="0" w:lastRow="1" w:firstColumn="0" w:lastColumn="0" w:oddVBand="0" w:evenVBand="0" w:oddHBand="0" w:evenHBand="0" w:firstRowFirstColumn="0" w:firstRowLastColumn="0" w:lastRowFirstColumn="0" w:lastRowLastColumn="0"/>
              <w:rPr>
                <w:rFonts w:ascii="Times New Roman" w:eastAsia="Times New Roman" w:hAnsi="Times New Roman"/>
              </w:rPr>
            </w:pPr>
            <w:r w:rsidRPr="004D5E20">
              <w:rPr>
                <w:rFonts w:ascii="Times New Roman" w:eastAsia="Times New Roman" w:hAnsi="Times New Roman"/>
              </w:rPr>
              <w:t>$72,000,000</w:t>
            </w:r>
          </w:p>
        </w:tc>
        <w:tc>
          <w:tcPr>
            <w:tcW w:w="1440" w:type="dxa"/>
          </w:tcPr>
          <w:p w14:paraId="204E5647" w14:textId="77777777" w:rsidR="004D5E20" w:rsidRPr="004D5E20" w:rsidRDefault="004D5E20" w:rsidP="004D5E20">
            <w:pPr>
              <w:spacing w:after="0" w:line="240" w:lineRule="auto"/>
              <w:cnfStyle w:val="010000000000" w:firstRow="0" w:lastRow="1" w:firstColumn="0" w:lastColumn="0" w:oddVBand="0" w:evenVBand="0" w:oddHBand="0" w:evenHBand="0" w:firstRowFirstColumn="0" w:firstRowLastColumn="0" w:lastRowFirstColumn="0" w:lastRowLastColumn="0"/>
              <w:rPr>
                <w:rFonts w:ascii="Times New Roman" w:eastAsia="Times New Roman" w:hAnsi="Times New Roman"/>
              </w:rPr>
            </w:pPr>
            <w:r w:rsidRPr="004D5E20">
              <w:rPr>
                <w:rFonts w:ascii="Times New Roman" w:eastAsia="Times New Roman" w:hAnsi="Times New Roman"/>
              </w:rPr>
              <w:t>$55,507,850</w:t>
            </w:r>
          </w:p>
        </w:tc>
      </w:tr>
    </w:tbl>
    <w:p w14:paraId="68DFD14C" w14:textId="77777777" w:rsidR="009D30FE" w:rsidRPr="00D32C4A" w:rsidRDefault="009D30FE" w:rsidP="009D30FE">
      <w:pPr>
        <w:rPr>
          <w:rFonts w:ascii="Times New Roman" w:hAnsi="Times New Roman"/>
          <w:sz w:val="10"/>
          <w:szCs w:val="10"/>
          <w:highlight w:val="yellow"/>
        </w:rPr>
      </w:pPr>
    </w:p>
    <w:p w14:paraId="4A108A2D" w14:textId="6041D6CE" w:rsidR="00126347" w:rsidRPr="00CA05D8" w:rsidRDefault="00126347" w:rsidP="00126347">
      <w:pPr>
        <w:pStyle w:val="Style1"/>
      </w:pPr>
      <w:r>
        <w:t>Other Business: Department of Defense</w:t>
      </w:r>
      <w:r w:rsidR="00CA05D8">
        <w:t>,</w:t>
      </w:r>
      <w:r>
        <w:t xml:space="preserve"> Exclusion from Personnel Clearance </w:t>
      </w:r>
      <w:r w:rsidRPr="00CA05D8">
        <w:t>Requirements, Doc. T25-</w:t>
      </w:r>
      <w:r w:rsidR="00CA05D8" w:rsidRPr="00CA05D8">
        <w:t>047</w:t>
      </w:r>
    </w:p>
    <w:p w14:paraId="514D09E4" w14:textId="2D98623C" w:rsidR="009548E5" w:rsidRPr="006D2D5A" w:rsidRDefault="00CA05D8" w:rsidP="009548E5">
      <w:pPr>
        <w:rPr>
          <w:rFonts w:ascii="Times New Roman" w:hAnsi="Times New Roman"/>
          <w:sz w:val="24"/>
          <w:szCs w:val="24"/>
        </w:rPr>
      </w:pPr>
      <w:r w:rsidRPr="00CA05D8">
        <w:rPr>
          <w:rFonts w:ascii="Times New Roman" w:hAnsi="Times New Roman"/>
          <w:sz w:val="24"/>
          <w:szCs w:val="24"/>
        </w:rPr>
        <w:t xml:space="preserve">Chairman Karam asked for a motion to approve the Department of Defense, Exclusion from Personnel Clearance Requirements, Doc. T25-047. This is a routine item </w:t>
      </w:r>
      <w:r w:rsidRPr="0017285C">
        <w:rPr>
          <w:rFonts w:ascii="Times New Roman" w:hAnsi="Times New Roman"/>
          <w:sz w:val="24"/>
          <w:szCs w:val="24"/>
        </w:rPr>
        <w:t xml:space="preserve">updating new </w:t>
      </w:r>
      <w:r w:rsidR="0015277C" w:rsidRPr="0017285C">
        <w:rPr>
          <w:rFonts w:ascii="Times New Roman" w:hAnsi="Times New Roman"/>
          <w:sz w:val="24"/>
          <w:szCs w:val="24"/>
        </w:rPr>
        <w:t>T</w:t>
      </w:r>
      <w:r w:rsidRPr="0017285C">
        <w:rPr>
          <w:rFonts w:ascii="Times New Roman" w:hAnsi="Times New Roman"/>
          <w:sz w:val="24"/>
          <w:szCs w:val="24"/>
        </w:rPr>
        <w:t>rustees</w:t>
      </w:r>
      <w:r w:rsidRPr="00CA05D8">
        <w:rPr>
          <w:rFonts w:ascii="Times New Roman" w:hAnsi="Times New Roman"/>
          <w:sz w:val="24"/>
          <w:szCs w:val="24"/>
        </w:rPr>
        <w:t xml:space="preserve"> on the exclusion list from personnel clearance requirement. </w:t>
      </w:r>
      <w:r w:rsidR="009548E5" w:rsidRPr="00CA05D8">
        <w:rPr>
          <w:rFonts w:ascii="Times New Roman" w:hAnsi="Times New Roman"/>
          <w:sz w:val="24"/>
          <w:szCs w:val="24"/>
        </w:rPr>
        <w:t>It was</w:t>
      </w:r>
      <w:r w:rsidR="009548E5" w:rsidRPr="00F35C13">
        <w:rPr>
          <w:rFonts w:ascii="Times New Roman" w:hAnsi="Times New Roman"/>
          <w:sz w:val="24"/>
          <w:szCs w:val="24"/>
        </w:rPr>
        <w:t xml:space="preserve"> moved by Trustee </w:t>
      </w:r>
      <w:r w:rsidR="009548E5">
        <w:rPr>
          <w:rFonts w:ascii="Times New Roman" w:hAnsi="Times New Roman"/>
          <w:sz w:val="24"/>
          <w:szCs w:val="24"/>
        </w:rPr>
        <w:t>Scheibel</w:t>
      </w:r>
      <w:r w:rsidR="009548E5" w:rsidRPr="00F35C13">
        <w:rPr>
          <w:rFonts w:ascii="Times New Roman" w:hAnsi="Times New Roman"/>
          <w:sz w:val="24"/>
          <w:szCs w:val="24"/>
        </w:rPr>
        <w:t xml:space="preserve"> </w:t>
      </w:r>
      <w:r w:rsidR="009548E5" w:rsidRPr="006D2D5A">
        <w:rPr>
          <w:rFonts w:ascii="Times New Roman" w:hAnsi="Times New Roman"/>
          <w:sz w:val="24"/>
          <w:szCs w:val="24"/>
        </w:rPr>
        <w:t>and seconded by Vice Chair Burns.</w:t>
      </w:r>
    </w:p>
    <w:p w14:paraId="58D6832F" w14:textId="4A68CC5E" w:rsidR="009548E5" w:rsidRPr="006D2D5A" w:rsidRDefault="009548E5" w:rsidP="00126347">
      <w:pPr>
        <w:rPr>
          <w:rFonts w:ascii="Times New Roman" w:hAnsi="Times New Roman"/>
          <w:sz w:val="24"/>
          <w:szCs w:val="24"/>
        </w:rPr>
      </w:pPr>
      <w:r w:rsidRPr="006D2D5A">
        <w:rPr>
          <w:rFonts w:ascii="Times New Roman" w:hAnsi="Times New Roman"/>
          <w:sz w:val="24"/>
          <w:szCs w:val="24"/>
        </w:rPr>
        <w:t>The Secretary called the roll and each Trustee was asked to vote yes or no.</w:t>
      </w:r>
      <w:r w:rsidR="006D2D5A" w:rsidRPr="006D2D5A">
        <w:rPr>
          <w:rFonts w:ascii="Times New Roman" w:hAnsi="Times New Roman"/>
          <w:sz w:val="24"/>
          <w:szCs w:val="24"/>
        </w:rPr>
        <w:t xml:space="preserve"> Chairman</w:t>
      </w:r>
      <w:r w:rsidR="006D2D5A" w:rsidRPr="008E02DE">
        <w:rPr>
          <w:rFonts w:ascii="Times New Roman" w:hAnsi="Times New Roman"/>
          <w:sz w:val="24"/>
          <w:szCs w:val="24"/>
        </w:rPr>
        <w:t xml:space="preserve"> Karam voted for the motion as did Vice Chair Burns; </w:t>
      </w:r>
      <w:r w:rsidR="006D2D5A" w:rsidRPr="002B0620">
        <w:rPr>
          <w:rFonts w:ascii="Times New Roman" w:hAnsi="Times New Roman"/>
          <w:sz w:val="24"/>
          <w:szCs w:val="24"/>
        </w:rPr>
        <w:t>Trustees Brunelle, Delgado, Fiola, Maguire Keches, Marino, Matias, Paris Jeffries, Ramos Gagliardi, Raymond, Scheibel, Sullivan, Tolman and Tutwiler.</w:t>
      </w:r>
    </w:p>
    <w:p w14:paraId="1CEAFB02" w14:textId="10DE7353" w:rsidR="008D17D5" w:rsidRPr="00871189" w:rsidRDefault="008D17D5" w:rsidP="008D17D5">
      <w:pPr>
        <w:pStyle w:val="Style1"/>
      </w:pPr>
      <w:r w:rsidRPr="00871189">
        <w:lastRenderedPageBreak/>
        <w:t>Executive Session Announcement</w:t>
      </w:r>
    </w:p>
    <w:p w14:paraId="3B1D58BF" w14:textId="5D2F422B" w:rsidR="00871189" w:rsidRPr="0032447F" w:rsidRDefault="008D17D5" w:rsidP="008D17D5">
      <w:pPr>
        <w:rPr>
          <w:rFonts w:ascii="Times New Roman" w:hAnsi="Times New Roman"/>
          <w:sz w:val="24"/>
          <w:szCs w:val="24"/>
        </w:rPr>
      </w:pPr>
      <w:r w:rsidRPr="00871189">
        <w:rPr>
          <w:rFonts w:ascii="Times New Roman" w:hAnsi="Times New Roman"/>
          <w:sz w:val="24"/>
          <w:szCs w:val="24"/>
        </w:rPr>
        <w:t xml:space="preserve">Chairman Karam asked the </w:t>
      </w:r>
      <w:r w:rsidR="00573DFB" w:rsidRPr="00871189">
        <w:rPr>
          <w:rFonts w:ascii="Times New Roman" w:hAnsi="Times New Roman"/>
          <w:sz w:val="24"/>
          <w:szCs w:val="24"/>
        </w:rPr>
        <w:t>Board</w:t>
      </w:r>
      <w:r w:rsidRPr="00871189">
        <w:rPr>
          <w:rFonts w:ascii="Times New Roman" w:hAnsi="Times New Roman"/>
          <w:sz w:val="24"/>
          <w:szCs w:val="24"/>
        </w:rPr>
        <w:t xml:space="preserve"> for a roll call vote to enter into Executive Session to comply with, or act under the authority of, any general or special law necessitating confidentiality, as permitted under Massachusetts General Law, Chapter 30, Section 21a, Purpose (7), See Massachusetts General Law, Chapter </w:t>
      </w:r>
      <w:r w:rsidR="00871189" w:rsidRPr="00871189">
        <w:rPr>
          <w:rFonts w:ascii="Times New Roman" w:hAnsi="Times New Roman"/>
          <w:sz w:val="24"/>
          <w:szCs w:val="24"/>
        </w:rPr>
        <w:t>75,</w:t>
      </w:r>
      <w:r w:rsidRPr="00871189">
        <w:rPr>
          <w:rFonts w:ascii="Times New Roman" w:hAnsi="Times New Roman"/>
          <w:sz w:val="24"/>
          <w:szCs w:val="24"/>
        </w:rPr>
        <w:t xml:space="preserve"> Section </w:t>
      </w:r>
      <w:r w:rsidR="00871189" w:rsidRPr="00871189">
        <w:rPr>
          <w:rFonts w:ascii="Times New Roman" w:hAnsi="Times New Roman"/>
          <w:sz w:val="24"/>
          <w:szCs w:val="24"/>
        </w:rPr>
        <w:t>4</w:t>
      </w:r>
      <w:r w:rsidRPr="00871189">
        <w:rPr>
          <w:rFonts w:ascii="Times New Roman" w:hAnsi="Times New Roman"/>
          <w:sz w:val="24"/>
          <w:szCs w:val="24"/>
        </w:rPr>
        <w:t>, sub</w:t>
      </w:r>
      <w:r w:rsidR="00871189" w:rsidRPr="00871189">
        <w:rPr>
          <w:rFonts w:ascii="Times New Roman" w:hAnsi="Times New Roman"/>
          <w:sz w:val="24"/>
          <w:szCs w:val="24"/>
        </w:rPr>
        <w:t xml:space="preserve">section </w:t>
      </w:r>
      <w:r w:rsidRPr="00871189">
        <w:rPr>
          <w:rFonts w:ascii="Times New Roman" w:hAnsi="Times New Roman"/>
          <w:sz w:val="24"/>
          <w:szCs w:val="24"/>
        </w:rPr>
        <w:t>(</w:t>
      </w:r>
      <w:r w:rsidR="00871189" w:rsidRPr="00871189">
        <w:rPr>
          <w:rFonts w:ascii="Times New Roman" w:hAnsi="Times New Roman"/>
          <w:sz w:val="24"/>
          <w:szCs w:val="24"/>
        </w:rPr>
        <w:t>1</w:t>
      </w:r>
      <w:r w:rsidRPr="00871189">
        <w:rPr>
          <w:rFonts w:ascii="Times New Roman" w:hAnsi="Times New Roman"/>
          <w:sz w:val="24"/>
          <w:szCs w:val="24"/>
        </w:rPr>
        <w:t xml:space="preserve">) </w:t>
      </w:r>
      <w:r w:rsidR="00871189" w:rsidRPr="00871189">
        <w:rPr>
          <w:rFonts w:ascii="Times New Roman" w:hAnsi="Times New Roman"/>
          <w:sz w:val="24"/>
          <w:szCs w:val="24"/>
        </w:rPr>
        <w:t xml:space="preserve">regarding awards of honorary degrees, since an opening meeting </w:t>
      </w:r>
      <w:r w:rsidRPr="00871189">
        <w:rPr>
          <w:rFonts w:ascii="Times New Roman" w:hAnsi="Times New Roman"/>
          <w:sz w:val="24"/>
          <w:szCs w:val="24"/>
        </w:rPr>
        <w:t xml:space="preserve">may compromise the purpose for which the executive session is </w:t>
      </w:r>
      <w:r w:rsidRPr="0032447F">
        <w:rPr>
          <w:rFonts w:ascii="Times New Roman" w:hAnsi="Times New Roman"/>
          <w:sz w:val="24"/>
          <w:szCs w:val="24"/>
        </w:rPr>
        <w:t>being called and have a detrimental effect on the University</w:t>
      </w:r>
      <w:r w:rsidR="00871189" w:rsidRPr="0032447F">
        <w:rPr>
          <w:rFonts w:ascii="Times New Roman" w:hAnsi="Times New Roman"/>
          <w:sz w:val="24"/>
          <w:szCs w:val="24"/>
        </w:rPr>
        <w:t xml:space="preserve">; to discuss the deployment of information technology security personnel or devices, or related strategies pursuant to Massachusetts General Law, Chapter 30A, Section 21(a), Purpose (4); and to comply with, or act under the authority of, any general or special law necessitating confidentiality, as permitted under Massachusetts General Law, Chapter 30, Section 21a, Purpose (7), See Massachusetts General Law, Chapter </w:t>
      </w:r>
      <w:r w:rsidR="0032447F" w:rsidRPr="0032447F">
        <w:rPr>
          <w:rFonts w:ascii="Times New Roman" w:hAnsi="Times New Roman"/>
          <w:sz w:val="24"/>
          <w:szCs w:val="24"/>
        </w:rPr>
        <w:t>4</w:t>
      </w:r>
      <w:r w:rsidR="00871189" w:rsidRPr="0032447F">
        <w:rPr>
          <w:rFonts w:ascii="Times New Roman" w:hAnsi="Times New Roman"/>
          <w:sz w:val="24"/>
          <w:szCs w:val="24"/>
        </w:rPr>
        <w:t xml:space="preserve">, Section </w:t>
      </w:r>
      <w:r w:rsidR="0032447F" w:rsidRPr="0032447F">
        <w:rPr>
          <w:rFonts w:ascii="Times New Roman" w:hAnsi="Times New Roman"/>
          <w:sz w:val="24"/>
          <w:szCs w:val="24"/>
        </w:rPr>
        <w:t>7</w:t>
      </w:r>
      <w:r w:rsidR="00871189" w:rsidRPr="0032447F">
        <w:rPr>
          <w:rFonts w:ascii="Times New Roman" w:hAnsi="Times New Roman"/>
          <w:sz w:val="24"/>
          <w:szCs w:val="24"/>
        </w:rPr>
        <w:t>, sub</w:t>
      </w:r>
      <w:r w:rsidR="0032447F" w:rsidRPr="0032447F">
        <w:rPr>
          <w:rFonts w:ascii="Times New Roman" w:hAnsi="Times New Roman"/>
          <w:sz w:val="24"/>
          <w:szCs w:val="24"/>
        </w:rPr>
        <w:t>clause</w:t>
      </w:r>
      <w:r w:rsidR="00871189" w:rsidRPr="0032447F">
        <w:rPr>
          <w:rFonts w:ascii="Times New Roman" w:hAnsi="Times New Roman"/>
          <w:sz w:val="24"/>
          <w:szCs w:val="24"/>
        </w:rPr>
        <w:t xml:space="preserve"> (</w:t>
      </w:r>
      <w:r w:rsidR="0032447F" w:rsidRPr="0032447F">
        <w:rPr>
          <w:rFonts w:ascii="Times New Roman" w:hAnsi="Times New Roman"/>
          <w:sz w:val="24"/>
          <w:szCs w:val="24"/>
        </w:rPr>
        <w:t>n</w:t>
      </w:r>
      <w:r w:rsidR="00871189" w:rsidRPr="0032447F">
        <w:rPr>
          <w:rFonts w:ascii="Times New Roman" w:hAnsi="Times New Roman"/>
          <w:sz w:val="24"/>
          <w:szCs w:val="24"/>
        </w:rPr>
        <w:t xml:space="preserve">) </w:t>
      </w:r>
      <w:r w:rsidR="0032447F" w:rsidRPr="0032447F">
        <w:rPr>
          <w:rFonts w:ascii="Times New Roman" w:hAnsi="Times New Roman"/>
          <w:sz w:val="24"/>
          <w:szCs w:val="24"/>
        </w:rPr>
        <w:t>since an open meeting may compromise the purpose for which the executive session is being called and have a detrimental effect on the University.</w:t>
      </w:r>
    </w:p>
    <w:p w14:paraId="6B100736" w14:textId="6D7946BA" w:rsidR="008D17D5" w:rsidRPr="0032447F" w:rsidRDefault="008D17D5" w:rsidP="008D17D5">
      <w:pPr>
        <w:rPr>
          <w:rFonts w:ascii="Times New Roman" w:hAnsi="Times New Roman"/>
          <w:sz w:val="24"/>
          <w:szCs w:val="24"/>
        </w:rPr>
      </w:pPr>
      <w:r w:rsidRPr="0032447F">
        <w:rPr>
          <w:rFonts w:ascii="Times New Roman" w:hAnsi="Times New Roman"/>
          <w:sz w:val="24"/>
          <w:szCs w:val="24"/>
        </w:rPr>
        <w:t>Chairman Karam stated the meeting would not reconvene in open session and asked for a motion. It was moved by</w:t>
      </w:r>
      <w:r w:rsidR="00495779" w:rsidRPr="0032447F">
        <w:rPr>
          <w:rFonts w:ascii="Times New Roman" w:hAnsi="Times New Roman"/>
          <w:sz w:val="24"/>
          <w:szCs w:val="24"/>
        </w:rPr>
        <w:t xml:space="preserve"> Trustee </w:t>
      </w:r>
      <w:r w:rsidR="00F35C13" w:rsidRPr="0032447F">
        <w:rPr>
          <w:rFonts w:ascii="Times New Roman" w:hAnsi="Times New Roman"/>
          <w:sz w:val="24"/>
          <w:szCs w:val="24"/>
        </w:rPr>
        <w:t>Matias</w:t>
      </w:r>
      <w:r w:rsidRPr="0032447F">
        <w:rPr>
          <w:rFonts w:ascii="Times New Roman" w:hAnsi="Times New Roman"/>
          <w:sz w:val="24"/>
          <w:szCs w:val="24"/>
        </w:rPr>
        <w:t xml:space="preserve"> and seconded by </w:t>
      </w:r>
      <w:r w:rsidR="00F35C13" w:rsidRPr="0032447F">
        <w:rPr>
          <w:rFonts w:ascii="Times New Roman" w:hAnsi="Times New Roman"/>
          <w:sz w:val="24"/>
          <w:szCs w:val="24"/>
        </w:rPr>
        <w:t>Trustee Delgado</w:t>
      </w:r>
      <w:r w:rsidR="00495779" w:rsidRPr="0032447F">
        <w:rPr>
          <w:rFonts w:ascii="Times New Roman" w:hAnsi="Times New Roman"/>
          <w:sz w:val="24"/>
          <w:szCs w:val="24"/>
        </w:rPr>
        <w:t>.</w:t>
      </w:r>
    </w:p>
    <w:p w14:paraId="3F52D7AE" w14:textId="257778D8" w:rsidR="008D17D5" w:rsidRPr="00495779" w:rsidRDefault="008D17D5" w:rsidP="008D17D5">
      <w:pPr>
        <w:rPr>
          <w:rFonts w:ascii="Times New Roman" w:hAnsi="Times New Roman"/>
          <w:sz w:val="24"/>
          <w:szCs w:val="24"/>
        </w:rPr>
      </w:pPr>
      <w:r w:rsidRPr="0032447F">
        <w:rPr>
          <w:rFonts w:ascii="Times New Roman" w:hAnsi="Times New Roman"/>
          <w:sz w:val="24"/>
          <w:szCs w:val="24"/>
        </w:rPr>
        <w:t>The Secretary called the</w:t>
      </w:r>
      <w:r w:rsidRPr="00F35C13">
        <w:rPr>
          <w:rFonts w:ascii="Times New Roman" w:hAnsi="Times New Roman"/>
          <w:sz w:val="24"/>
          <w:szCs w:val="24"/>
        </w:rPr>
        <w:t xml:space="preserve"> roll and each Trustee was asked to vote yes or no. </w:t>
      </w:r>
      <w:r w:rsidR="00495779" w:rsidRPr="00F35C13">
        <w:rPr>
          <w:rFonts w:ascii="Times New Roman" w:hAnsi="Times New Roman"/>
          <w:sz w:val="24"/>
          <w:szCs w:val="24"/>
        </w:rPr>
        <w:t>Chairman Karam and Vice Chair Burns voted for the motion, as did Trustees Brunelle,</w:t>
      </w:r>
      <w:r w:rsidR="00F35C13" w:rsidRPr="00F35C13">
        <w:rPr>
          <w:rFonts w:ascii="Times New Roman" w:hAnsi="Times New Roman"/>
          <w:sz w:val="24"/>
          <w:szCs w:val="24"/>
        </w:rPr>
        <w:t xml:space="preserve"> Delgado, Fiola,</w:t>
      </w:r>
      <w:r w:rsidR="00495779" w:rsidRPr="00F35C13">
        <w:rPr>
          <w:rFonts w:ascii="Times New Roman" w:hAnsi="Times New Roman"/>
          <w:sz w:val="24"/>
          <w:szCs w:val="24"/>
        </w:rPr>
        <w:t xml:space="preserve"> Maguire Keches, Marino, Matias, </w:t>
      </w:r>
      <w:r w:rsidR="00F35C13" w:rsidRPr="00F35C13">
        <w:rPr>
          <w:rFonts w:ascii="Times New Roman" w:hAnsi="Times New Roman"/>
          <w:sz w:val="24"/>
          <w:szCs w:val="24"/>
        </w:rPr>
        <w:t xml:space="preserve">Paris Jeffries, </w:t>
      </w:r>
      <w:r w:rsidR="00495779" w:rsidRPr="00F35C13">
        <w:rPr>
          <w:rFonts w:ascii="Times New Roman" w:hAnsi="Times New Roman"/>
          <w:sz w:val="24"/>
          <w:szCs w:val="24"/>
        </w:rPr>
        <w:t>Ramos Gagliardi, Raymond, Scheibel, Sullivan, Tolman</w:t>
      </w:r>
      <w:r w:rsidR="00F35C13" w:rsidRPr="00F35C13">
        <w:rPr>
          <w:rFonts w:ascii="Times New Roman" w:hAnsi="Times New Roman"/>
          <w:sz w:val="24"/>
          <w:szCs w:val="24"/>
        </w:rPr>
        <w:t xml:space="preserve"> and Tutwiler</w:t>
      </w:r>
      <w:r w:rsidR="00495779" w:rsidRPr="00F35C13">
        <w:rPr>
          <w:rFonts w:ascii="Times New Roman" w:hAnsi="Times New Roman"/>
          <w:sz w:val="24"/>
          <w:szCs w:val="24"/>
        </w:rPr>
        <w:t>.</w:t>
      </w:r>
    </w:p>
    <w:p w14:paraId="31367BB7" w14:textId="7F8C5D94" w:rsidR="0039055E" w:rsidRDefault="00034410" w:rsidP="0039055E">
      <w:pPr>
        <w:rPr>
          <w:rFonts w:ascii="Times New Roman" w:hAnsi="Times New Roman"/>
          <w:b/>
          <w:bCs/>
          <w:sz w:val="24"/>
          <w:szCs w:val="24"/>
          <w:lang w:bidi="en-US"/>
        </w:rPr>
      </w:pPr>
      <w:r w:rsidRPr="00F05759">
        <w:rPr>
          <w:rFonts w:ascii="Times New Roman" w:hAnsi="Times New Roman"/>
          <w:sz w:val="24"/>
          <w:szCs w:val="24"/>
        </w:rPr>
        <w:t xml:space="preserve">The time was </w:t>
      </w:r>
      <w:r w:rsidR="00573DFB">
        <w:rPr>
          <w:rFonts w:ascii="Times New Roman" w:hAnsi="Times New Roman"/>
          <w:sz w:val="24"/>
          <w:szCs w:val="24"/>
        </w:rPr>
        <w:t>9</w:t>
      </w:r>
      <w:r w:rsidR="00495779">
        <w:rPr>
          <w:rFonts w:ascii="Times New Roman" w:hAnsi="Times New Roman"/>
          <w:sz w:val="24"/>
          <w:szCs w:val="24"/>
        </w:rPr>
        <w:t>:</w:t>
      </w:r>
      <w:r w:rsidR="00573DFB">
        <w:rPr>
          <w:rFonts w:ascii="Times New Roman" w:hAnsi="Times New Roman"/>
          <w:sz w:val="24"/>
          <w:szCs w:val="24"/>
        </w:rPr>
        <w:t>32</w:t>
      </w:r>
      <w:r w:rsidRPr="00F05759">
        <w:rPr>
          <w:rFonts w:ascii="Times New Roman" w:hAnsi="Times New Roman"/>
          <w:sz w:val="24"/>
          <w:szCs w:val="24"/>
        </w:rPr>
        <w:t xml:space="preserve"> a.m.</w:t>
      </w:r>
    </w:p>
    <w:p w14:paraId="13F38521" w14:textId="77777777" w:rsidR="0039055E" w:rsidRDefault="002C2438" w:rsidP="0039055E">
      <w:pPr>
        <w:rPr>
          <w:rFonts w:ascii="Times New Roman" w:hAnsi="Times New Roman"/>
          <w:sz w:val="24"/>
          <w:szCs w:val="24"/>
        </w:rPr>
      </w:pPr>
      <w:r w:rsidRPr="00F05759">
        <w:rPr>
          <w:rFonts w:ascii="Times New Roman" w:hAnsi="Times New Roman"/>
          <w:sz w:val="24"/>
          <w:szCs w:val="24"/>
        </w:rPr>
        <w:t>Chelsey L. Burke</w:t>
      </w:r>
    </w:p>
    <w:p w14:paraId="205C9C9A" w14:textId="1234F04D" w:rsidR="00AC282B" w:rsidRPr="0039055E" w:rsidRDefault="002C2438" w:rsidP="0039055E">
      <w:pPr>
        <w:rPr>
          <w:rFonts w:ascii="Times New Roman" w:hAnsi="Times New Roman"/>
          <w:b/>
          <w:bCs/>
          <w:sz w:val="24"/>
          <w:szCs w:val="24"/>
          <w:lang w:bidi="en-US"/>
        </w:rPr>
      </w:pPr>
      <w:r w:rsidRPr="00F05759">
        <w:rPr>
          <w:rFonts w:ascii="Times New Roman" w:hAnsi="Times New Roman"/>
          <w:sz w:val="24"/>
          <w:szCs w:val="24"/>
        </w:rPr>
        <w:t xml:space="preserve">Assistant </w:t>
      </w:r>
      <w:r w:rsidR="003F51C0" w:rsidRPr="00F05759">
        <w:rPr>
          <w:rFonts w:ascii="Times New Roman" w:hAnsi="Times New Roman"/>
          <w:sz w:val="24"/>
          <w:szCs w:val="24"/>
        </w:rPr>
        <w:t>Secretary to the Board of Trustees</w:t>
      </w:r>
    </w:p>
    <w:sectPr w:rsidR="00AC282B" w:rsidRPr="0039055E" w:rsidSect="00B14385">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D8342D" w14:textId="77777777" w:rsidR="003C2A67" w:rsidRDefault="003C2A67" w:rsidP="003959CC">
      <w:pPr>
        <w:spacing w:after="0" w:line="240" w:lineRule="auto"/>
      </w:pPr>
      <w:r>
        <w:separator/>
      </w:r>
    </w:p>
  </w:endnote>
  <w:endnote w:type="continuationSeparator" w:id="0">
    <w:p w14:paraId="2E6F851D" w14:textId="77777777" w:rsidR="003C2A67" w:rsidRDefault="003C2A67" w:rsidP="003959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Palatino">
    <w:panose1 w:val="00000000000000000000"/>
    <w:charset w:val="4D"/>
    <w:family w:val="auto"/>
    <w:pitch w:val="variable"/>
    <w:sig w:usb0="A00002FF" w:usb1="7800205A" w:usb2="14600000" w:usb3="00000000" w:csb0="00000193"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B0604020202020204"/>
    <w:charset w:val="00"/>
    <w:family w:val="roman"/>
    <w:pitch w:val="variable"/>
    <w:sig w:usb0="E0002EFF" w:usb1="C000785B" w:usb2="00000009" w:usb3="00000000" w:csb0="000001FF" w:csb1="00000000"/>
  </w:font>
  <w:font w:name="Kepler Std">
    <w:altName w:val="Cambria"/>
    <w:panose1 w:val="020B0604020202020204"/>
    <w:charset w:val="00"/>
    <w:family w:val="roman"/>
    <w:notTrueType/>
    <w:pitch w:val="default"/>
    <w:sig w:usb0="00000003" w:usb1="00000000" w:usb2="00000000" w:usb3="00000000" w:csb0="00000001" w:csb1="00000000"/>
  </w:font>
  <w:font w:name="Frutiger 45 Light">
    <w:altName w:val="Calibri"/>
    <w:panose1 w:val="020B0604020202020204"/>
    <w:charset w:val="00"/>
    <w:family w:val="swiss"/>
    <w:notTrueType/>
    <w:pitch w:val="default"/>
    <w:sig w:usb0="00000003" w:usb1="00000000" w:usb2="00000000" w:usb3="00000000" w:csb0="00000001"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A6C20" w14:textId="77777777" w:rsidR="0082681D" w:rsidRDefault="0082681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542F505" w14:textId="77777777" w:rsidR="0082681D" w:rsidRDefault="0082681D">
    <w:pPr>
      <w:pStyle w:val="Footer"/>
      <w:ind w:right="360"/>
    </w:pPr>
  </w:p>
  <w:p w14:paraId="04BEA227" w14:textId="77777777" w:rsidR="0082681D" w:rsidRDefault="0082681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35FDA" w14:textId="77777777" w:rsidR="0082681D" w:rsidRPr="005451FA" w:rsidRDefault="0082681D" w:rsidP="000B734F">
    <w:pPr>
      <w:pStyle w:val="Footer"/>
      <w:ind w:right="360"/>
      <w:jc w:val="center"/>
      <w:rPr>
        <w:rFonts w:ascii="Times New Roman" w:hAnsi="Times New Roman"/>
        <w:b/>
        <w:szCs w:val="22"/>
      </w:rPr>
    </w:pPr>
    <w:r w:rsidRPr="005451FA">
      <w:rPr>
        <w:rStyle w:val="PageNumber"/>
        <w:rFonts w:ascii="Times New Roman" w:hAnsi="Times New Roman"/>
        <w:b/>
        <w:szCs w:val="22"/>
      </w:rPr>
      <w:t>-</w:t>
    </w:r>
    <w:r w:rsidRPr="005451FA">
      <w:rPr>
        <w:rStyle w:val="PageNumber"/>
        <w:rFonts w:ascii="Times New Roman" w:hAnsi="Times New Roman"/>
        <w:b/>
        <w:szCs w:val="22"/>
      </w:rPr>
      <w:fldChar w:fldCharType="begin"/>
    </w:r>
    <w:r w:rsidRPr="005451FA">
      <w:rPr>
        <w:rStyle w:val="PageNumber"/>
        <w:rFonts w:ascii="Times New Roman" w:hAnsi="Times New Roman"/>
        <w:b/>
        <w:szCs w:val="22"/>
      </w:rPr>
      <w:instrText xml:space="preserve"> PAGE </w:instrText>
    </w:r>
    <w:r w:rsidRPr="005451FA">
      <w:rPr>
        <w:rStyle w:val="PageNumber"/>
        <w:rFonts w:ascii="Times New Roman" w:hAnsi="Times New Roman"/>
        <w:b/>
        <w:szCs w:val="22"/>
      </w:rPr>
      <w:fldChar w:fldCharType="separate"/>
    </w:r>
    <w:r w:rsidR="003E5D0A">
      <w:rPr>
        <w:rStyle w:val="PageNumber"/>
        <w:rFonts w:ascii="Times New Roman" w:hAnsi="Times New Roman"/>
        <w:b/>
        <w:noProof/>
        <w:szCs w:val="22"/>
      </w:rPr>
      <w:t>5</w:t>
    </w:r>
    <w:r w:rsidRPr="005451FA">
      <w:rPr>
        <w:rStyle w:val="PageNumber"/>
        <w:rFonts w:ascii="Times New Roman" w:hAnsi="Times New Roman"/>
        <w:b/>
        <w:szCs w:val="22"/>
      </w:rPr>
      <w:fldChar w:fldCharType="end"/>
    </w:r>
    <w:r w:rsidRPr="005451FA">
      <w:rPr>
        <w:rStyle w:val="PageNumber"/>
        <w:rFonts w:ascii="Times New Roman" w:hAnsi="Times New Roman"/>
        <w:b/>
        <w:szCs w:val="22"/>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E91F8" w14:textId="77777777" w:rsidR="0082681D" w:rsidRDefault="0082681D">
    <w:pPr>
      <w:pStyle w:val="Footer"/>
      <w:jc w:val="center"/>
      <w:rPr>
        <w:rFonts w:ascii="Times New Roman" w:hAnsi="Times New Roman"/>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2E30B6" w14:textId="77777777" w:rsidR="003C2A67" w:rsidRDefault="003C2A67" w:rsidP="003959CC">
      <w:pPr>
        <w:spacing w:after="0" w:line="240" w:lineRule="auto"/>
      </w:pPr>
      <w:r>
        <w:separator/>
      </w:r>
    </w:p>
  </w:footnote>
  <w:footnote w:type="continuationSeparator" w:id="0">
    <w:p w14:paraId="3D733DD8" w14:textId="77777777" w:rsidR="003C2A67" w:rsidRDefault="003C2A67" w:rsidP="003959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F6331" w14:textId="77777777" w:rsidR="0082681D" w:rsidRDefault="003C2A67">
    <w:pPr>
      <w:pStyle w:val="Header"/>
      <w:framePr w:wrap="around" w:vAnchor="text" w:hAnchor="margin" w:y="1"/>
      <w:rPr>
        <w:rStyle w:val="PageNumber"/>
      </w:rPr>
    </w:pPr>
    <w:r>
      <w:rPr>
        <w:noProof/>
      </w:rPr>
      <w:pict w14:anchorId="6627207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41507" o:spid="_x0000_s1027" type="#_x0000_t136" alt="" style="position:absolute;margin-left:0;margin-top:0;width:458.85pt;height:200.75pt;rotation:315;z-index:-251650560;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DRAFT"/>
          <w10:wrap anchorx="margin" anchory="margin"/>
        </v:shape>
      </w:pict>
    </w:r>
    <w:r w:rsidR="00B01520">
      <w:rPr>
        <w:noProof/>
      </w:rPr>
      <mc:AlternateContent>
        <mc:Choice Requires="wps">
          <w:drawing>
            <wp:anchor distT="0" distB="0" distL="114300" distR="114300" simplePos="0" relativeHeight="251657728" behindDoc="1" locked="0" layoutInCell="0" allowOverlap="1" wp14:anchorId="2548A984" wp14:editId="6F9BEF30">
              <wp:simplePos x="0" y="0"/>
              <wp:positionH relativeFrom="margin">
                <wp:align>center</wp:align>
              </wp:positionH>
              <wp:positionV relativeFrom="margin">
                <wp:align>center</wp:align>
              </wp:positionV>
              <wp:extent cx="5118100" cy="2324100"/>
              <wp:effectExtent l="0" t="0" r="0" b="0"/>
              <wp:wrapNone/>
              <wp:docPr id="61184526"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rot="18900000">
                        <a:off x="0" y="0"/>
                        <a:ext cx="5118100" cy="23241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C3D5DEC" w14:textId="77777777" w:rsidR="00B01520" w:rsidRDefault="00B01520" w:rsidP="00B01520">
                          <w:pPr>
                            <w:jc w:val="center"/>
                            <w:rPr>
                              <w:rFonts w:cs="Calibri"/>
                              <w:color w:val="C0C0C0"/>
                              <w:sz w:val="200"/>
                              <w:szCs w:val="200"/>
                              <w14:textFill>
                                <w14:solidFill>
                                  <w14:srgbClr w14:val="C0C0C0">
                                    <w14:alpha w14:val="50000"/>
                                  </w14:srgbClr>
                                </w14:solidFill>
                              </w14:textFill>
                            </w:rPr>
                          </w:pPr>
                          <w:r>
                            <w:rPr>
                              <w:rFonts w:cs="Calibri"/>
                              <w:color w:val="C0C0C0"/>
                              <w:sz w:val="200"/>
                              <w:szCs w:val="200"/>
                              <w14:textFill>
                                <w14:solidFill>
                                  <w14:srgbClr w14:val="C0C0C0">
                                    <w14:alpha w14:val="50000"/>
                                  </w14:srgbClr>
                                </w14:solidFill>
                              </w14:textFill>
                            </w:rPr>
                            <w:t>DRAFT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2548A984" id="_x0000_t202" coordsize="21600,21600" o:spt="202" path="m,l,21600r21600,l21600,xe">
              <v:stroke joinstyle="miter"/>
              <v:path gradientshapeok="t" o:connecttype="rect"/>
            </v:shapetype>
            <v:shape id="WordArt 3" o:spid="_x0000_s1026" type="#_x0000_t202" style="position:absolute;margin-left:0;margin-top:0;width:403pt;height:183pt;rotation:-45;z-index:-25165875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I5Qy1QEAAJADAAAOAAAAZHJzL2Uyb0RvYy54bWysU8GO0zAQvSPxD5bvNElhUYmarhZWcFlg&#13;&#10;pV20Z9exm0DsMTNuk/49YzfbIrghcrBi+/n5vTfj9fXkBnEwSD34RlaLUgrjNbS93zXy2+PHVysp&#13;&#10;KCrfqgG8aeTRkLzevHyxHkNtltDB0BoUTOKpHkMjuxhDXRSkO+MULSAYz5sW0KnIU9wVLaqR2d1Q&#13;&#10;LMvybTECtgFBGyJevT1tyk3mt9bo+NVaMlEMjWRtMY+Yx20ai81a1TtUoev1LEP9gwqnes+Xnqlu&#13;&#10;VVRij/1fVK7XCAQ2LjS4Aqzttcke2E1V/uHmoVPBZC8cDoVzTPT/aPWXw0O4RxGn9zBxAbMJCneg&#13;&#10;fxBnU4yB6hmTMqWaEno7foaWq6n2EfKJyaITCBxvtXpXpi8vsz/BrBz88Ry2maLQvHhVVauKcULz&#13;&#10;3vL18k2apCtVndhSmAEpfjLgRPppJHI1M6063FE8QZ8hs9Sk7qQzTttJ9G2yxMikfAvtkbWPXOxG&#13;&#10;0s+9QiOF37sPwL1RSWER3BN30w0mG/mixP44PSkMs4TI6u+H52JnHbnqrfDKpUDa70zkBu6hgxrE&#13;&#10;VU7ipHQGs70Lazrr4YZTtH02dNE5G+Ky50jmFk199fs8oy4PafMLAAD//wMAUEsDBBQABgAIAAAA&#13;&#10;IQBB7ruS2wAAAAoBAAAPAAAAZHJzL2Rvd25yZXYueG1sTE/LTsMwELwj9R+sReJGHQoNbRqnqkBc&#13;&#10;ERQ+wI03D2qvI9ttQ7+ehUu5jHY0mtmZcj06K44YYu9Jwd00A4FUe9NTq+Dz4+V2ASImTUZbT6jg&#13;&#10;GyOsq8lVqQvjT/SOx21qBYdQLLSCLqWhkDLWHTodp35AYq3xwenENLTSBH3icGflLMty6XRP/KHT&#13;&#10;Az51WO+3B6fAPuzfHmeNWYb517IJXp5fpT8rdXM9Pq8YNisQCcd0ccDvBu4PFRfb+QOZKKwCXpP+&#13;&#10;kLVFljPdKbjP+ZBVKf9PqH4AAAD//wMAUEsBAi0AFAAGAAgAAAAhALaDOJL+AAAA4QEAABMAAAAA&#13;&#10;AAAAAAAAAAAAAAAAAFtDb250ZW50X1R5cGVzXS54bWxQSwECLQAUAAYACAAAACEAOP0h/9YAAACU&#13;&#10;AQAACwAAAAAAAAAAAAAAAAAvAQAAX3JlbHMvLnJlbHNQSwECLQAUAAYACAAAACEAJiOUMtUBAACQ&#13;&#10;AwAADgAAAAAAAAAAAAAAAAAuAgAAZHJzL2Uyb0RvYy54bWxQSwECLQAUAAYACAAAACEAQe67ktsA&#13;&#10;AAAKAQAADwAAAAAAAAAAAAAAAAAvBAAAZHJzL2Rvd25yZXYueG1sUEsFBgAAAAAEAAQA8wAAADcF&#13;&#10;AAAAAA==&#13;&#10;" o:allowincell="f" filled="f" stroked="f">
              <v:stroke joinstyle="round"/>
              <v:path arrowok="t"/>
              <v:textbox>
                <w:txbxContent>
                  <w:p w14:paraId="5C3D5DEC" w14:textId="77777777" w:rsidR="00B01520" w:rsidRDefault="00B01520" w:rsidP="00B01520">
                    <w:pPr>
                      <w:jc w:val="center"/>
                      <w:rPr>
                        <w:rFonts w:cs="Calibri"/>
                        <w:color w:val="C0C0C0"/>
                        <w:sz w:val="200"/>
                        <w:szCs w:val="200"/>
                        <w14:textFill>
                          <w14:solidFill>
                            <w14:srgbClr w14:val="C0C0C0">
                              <w14:alpha w14:val="50000"/>
                            </w14:srgbClr>
                          </w14:solidFill>
                        </w14:textFill>
                      </w:rPr>
                    </w:pPr>
                    <w:r>
                      <w:rPr>
                        <w:rFonts w:cs="Calibri"/>
                        <w:color w:val="C0C0C0"/>
                        <w:sz w:val="200"/>
                        <w:szCs w:val="200"/>
                        <w14:textFill>
                          <w14:solidFill>
                            <w14:srgbClr w14:val="C0C0C0">
                              <w14:alpha w14:val="50000"/>
                            </w14:srgbClr>
                          </w14:solidFill>
                        </w14:textFill>
                      </w:rPr>
                      <w:t>DRAFT</w:t>
                    </w:r>
                  </w:p>
                </w:txbxContent>
              </v:textbox>
              <w10:wrap anchorx="margin" anchory="margin"/>
            </v:shape>
          </w:pict>
        </mc:Fallback>
      </mc:AlternateContent>
    </w:r>
    <w:r w:rsidR="0082681D">
      <w:rPr>
        <w:rStyle w:val="PageNumber"/>
      </w:rPr>
      <w:fldChar w:fldCharType="begin"/>
    </w:r>
    <w:r w:rsidR="0082681D">
      <w:rPr>
        <w:rStyle w:val="PageNumber"/>
      </w:rPr>
      <w:instrText xml:space="preserve">PAGE  </w:instrText>
    </w:r>
    <w:r w:rsidR="0082681D">
      <w:rPr>
        <w:rStyle w:val="PageNumber"/>
      </w:rPr>
      <w:fldChar w:fldCharType="separate"/>
    </w:r>
    <w:r w:rsidR="0082681D">
      <w:rPr>
        <w:rStyle w:val="PageNumber"/>
        <w:noProof/>
      </w:rPr>
      <w:t>14</w:t>
    </w:r>
    <w:r w:rsidR="0082681D">
      <w:rPr>
        <w:rStyle w:val="PageNumber"/>
      </w:rPr>
      <w:fldChar w:fldCharType="end"/>
    </w:r>
  </w:p>
  <w:p w14:paraId="261D3DEC" w14:textId="77777777" w:rsidR="0082681D" w:rsidRDefault="0082681D">
    <w:pPr>
      <w:pStyle w:val="Header"/>
      <w:ind w:firstLine="360"/>
    </w:pPr>
  </w:p>
  <w:p w14:paraId="4ADD4885" w14:textId="77777777" w:rsidR="0082681D" w:rsidRDefault="0082681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42064" w14:textId="77777777" w:rsidR="0082681D" w:rsidRPr="00273696" w:rsidRDefault="003C2A67">
    <w:pPr>
      <w:pStyle w:val="Header"/>
      <w:rPr>
        <w:rFonts w:ascii="Times New Roman" w:hAnsi="Times New Roman"/>
        <w:b/>
        <w:szCs w:val="22"/>
      </w:rPr>
    </w:pPr>
    <w:r>
      <w:rPr>
        <w:noProof/>
      </w:rPr>
      <w:pict w14:anchorId="2BF6C90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41508" o:spid="_x0000_s1026" type="#_x0000_t136" alt="" style="position:absolute;margin-left:0;margin-top:0;width:458.85pt;height:200.75pt;rotation:315;z-index:-251646464;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DRAFT"/>
          <w10:wrap anchorx="margin" anchory="margin"/>
        </v:shape>
      </w:pict>
    </w:r>
    <w:r w:rsidR="0082681D" w:rsidRPr="00273696">
      <w:rPr>
        <w:rFonts w:ascii="Times New Roman" w:hAnsi="Times New Roman"/>
        <w:b/>
        <w:noProof/>
        <w:szCs w:val="22"/>
      </w:rPr>
      <w:t>Board of Trustees</w:t>
    </w:r>
  </w:p>
  <w:p w14:paraId="1A6B6563" w14:textId="1141596F" w:rsidR="00E85903" w:rsidRPr="0019774E" w:rsidRDefault="00A96AEA" w:rsidP="000B734F">
    <w:pPr>
      <w:pStyle w:val="Header"/>
      <w:rPr>
        <w:rFonts w:ascii="Times New Roman" w:hAnsi="Times New Roman"/>
        <w:b/>
        <w:szCs w:val="22"/>
      </w:rPr>
    </w:pPr>
    <w:r>
      <w:rPr>
        <w:rFonts w:ascii="Times New Roman" w:hAnsi="Times New Roman"/>
        <w:b/>
        <w:szCs w:val="22"/>
      </w:rPr>
      <w:t xml:space="preserve">September </w:t>
    </w:r>
    <w:r w:rsidR="00573DFB">
      <w:rPr>
        <w:rFonts w:ascii="Times New Roman" w:hAnsi="Times New Roman"/>
        <w:b/>
        <w:szCs w:val="22"/>
      </w:rPr>
      <w:t>26</w:t>
    </w:r>
    <w:r w:rsidR="00E85903">
      <w:rPr>
        <w:rFonts w:ascii="Times New Roman" w:hAnsi="Times New Roman"/>
        <w:b/>
        <w:szCs w:val="22"/>
      </w:rPr>
      <w:t>, 2025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E4AC1" w14:textId="77777777" w:rsidR="00F66744" w:rsidRDefault="003C2A67">
    <w:pPr>
      <w:pStyle w:val="Header"/>
    </w:pPr>
    <w:r>
      <w:rPr>
        <w:noProof/>
      </w:rPr>
      <w:pict w14:anchorId="7EC31C2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41506" o:spid="_x0000_s1025" type="#_x0000_t136" alt="" style="position:absolute;margin-left:0;margin-top:0;width:458.85pt;height:200.75pt;rotation:315;z-index:-251654656;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111E5F"/>
    <w:multiLevelType w:val="hybridMultilevel"/>
    <w:tmpl w:val="5E4AC8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31276D39"/>
    <w:multiLevelType w:val="singleLevel"/>
    <w:tmpl w:val="F70628C8"/>
    <w:lvl w:ilvl="0">
      <w:start w:val="4"/>
      <w:numFmt w:val="upperLetter"/>
      <w:pStyle w:val="Heading4"/>
      <w:lvlText w:val="%1."/>
      <w:lvlJc w:val="left"/>
      <w:pPr>
        <w:tabs>
          <w:tab w:val="num" w:pos="360"/>
        </w:tabs>
        <w:ind w:left="360" w:hanging="360"/>
      </w:pPr>
      <w:rPr>
        <w:rFonts w:cs="Times New Roman" w:hint="default"/>
        <w:u w:val="none"/>
      </w:rPr>
    </w:lvl>
  </w:abstractNum>
  <w:abstractNum w:abstractNumId="2" w15:restartNumberingAfterBreak="0">
    <w:nsid w:val="557E7CC3"/>
    <w:multiLevelType w:val="hybridMultilevel"/>
    <w:tmpl w:val="2A045B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5B5505A5"/>
    <w:multiLevelType w:val="hybridMultilevel"/>
    <w:tmpl w:val="B3C8939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BDE0F2C"/>
    <w:multiLevelType w:val="hybridMultilevel"/>
    <w:tmpl w:val="59162D16"/>
    <w:styleLink w:val="ImportedStyle1"/>
    <w:lvl w:ilvl="0" w:tplc="1818D078">
      <w:start w:val="1"/>
      <w:numFmt w:val="bullet"/>
      <w:lvlText w:val="·"/>
      <w:lvlJc w:val="left"/>
      <w:pPr>
        <w:ind w:left="720" w:hanging="360"/>
      </w:pPr>
      <w:rPr>
        <w:rFonts w:ascii="Symbol" w:eastAsia="Symbol" w:hAnsi="Symbol" w:cs="Symbol"/>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1" w:tplc="48AEC71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2" w:tplc="04A6960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3" w:tplc="944E1866">
      <w:start w:val="1"/>
      <w:numFmt w:val="bullet"/>
      <w:lvlText w:val="·"/>
      <w:lvlJc w:val="left"/>
      <w:pPr>
        <w:ind w:left="2880" w:hanging="360"/>
      </w:pPr>
      <w:rPr>
        <w:rFonts w:ascii="Symbol" w:eastAsia="Symbol" w:hAnsi="Symbol" w:cs="Symbol"/>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4" w:tplc="7684367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5" w:tplc="96B0669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6" w:tplc="1EFE619C">
      <w:start w:val="1"/>
      <w:numFmt w:val="bullet"/>
      <w:lvlText w:val="·"/>
      <w:lvlJc w:val="left"/>
      <w:pPr>
        <w:ind w:left="5040" w:hanging="360"/>
      </w:pPr>
      <w:rPr>
        <w:rFonts w:ascii="Symbol" w:eastAsia="Symbol" w:hAnsi="Symbol" w:cs="Symbol"/>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7" w:tplc="1C3C93B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8" w:tplc="F6ACA69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5" w15:restartNumberingAfterBreak="0">
    <w:nsid w:val="5FD35A1B"/>
    <w:multiLevelType w:val="hybridMultilevel"/>
    <w:tmpl w:val="20BC52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506636D"/>
    <w:multiLevelType w:val="hybridMultilevel"/>
    <w:tmpl w:val="12940404"/>
    <w:lvl w:ilvl="0" w:tplc="19EE3624">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31298176">
    <w:abstractNumId w:val="1"/>
  </w:num>
  <w:num w:numId="2" w16cid:durableId="2033337664">
    <w:abstractNumId w:val="4"/>
  </w:num>
  <w:num w:numId="3" w16cid:durableId="1820028714">
    <w:abstractNumId w:val="3"/>
  </w:num>
  <w:num w:numId="4" w16cid:durableId="934022407">
    <w:abstractNumId w:val="6"/>
  </w:num>
  <w:num w:numId="5" w16cid:durableId="500316702">
    <w:abstractNumId w:val="5"/>
  </w:num>
  <w:num w:numId="6" w16cid:durableId="1075976803">
    <w:abstractNumId w:val="0"/>
  </w:num>
  <w:num w:numId="7" w16cid:durableId="2088963544">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6"/>
  <w:activeWritingStyle w:appName="MSWord" w:lang="es-PR" w:vendorID="64" w:dllVersion="6" w:nlCheck="1" w:checkStyle="0"/>
  <w:activeWritingStyle w:appName="MSWord" w:lang="en-US" w:vendorID="64" w:dllVersion="6" w:nlCheck="1" w:checkStyle="1"/>
  <w:activeWritingStyle w:appName="MSWord" w:lang="en-US" w:vendorID="64" w:dllVersion="0" w:nlCheck="1" w:checkStyle="0"/>
  <w:activeWritingStyle w:appName="MSWord" w:lang="fr-FR" w:vendorID="64" w:dllVersion="0" w:nlCheck="1" w:checkStyle="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21CE"/>
    <w:rsid w:val="0000001C"/>
    <w:rsid w:val="00000823"/>
    <w:rsid w:val="000010E6"/>
    <w:rsid w:val="00002153"/>
    <w:rsid w:val="00003688"/>
    <w:rsid w:val="000039DF"/>
    <w:rsid w:val="00003A06"/>
    <w:rsid w:val="00003F6F"/>
    <w:rsid w:val="000047A3"/>
    <w:rsid w:val="000055F6"/>
    <w:rsid w:val="00006342"/>
    <w:rsid w:val="000065C7"/>
    <w:rsid w:val="00007345"/>
    <w:rsid w:val="00007F91"/>
    <w:rsid w:val="000119AD"/>
    <w:rsid w:val="000122D2"/>
    <w:rsid w:val="00012569"/>
    <w:rsid w:val="00012D72"/>
    <w:rsid w:val="00013668"/>
    <w:rsid w:val="000136AA"/>
    <w:rsid w:val="000139F4"/>
    <w:rsid w:val="00014187"/>
    <w:rsid w:val="00014EFA"/>
    <w:rsid w:val="000154F9"/>
    <w:rsid w:val="00015D7F"/>
    <w:rsid w:val="000163F5"/>
    <w:rsid w:val="000166F5"/>
    <w:rsid w:val="00016D0A"/>
    <w:rsid w:val="00017168"/>
    <w:rsid w:val="0002000D"/>
    <w:rsid w:val="0002058C"/>
    <w:rsid w:val="000210E3"/>
    <w:rsid w:val="00022C85"/>
    <w:rsid w:val="00023721"/>
    <w:rsid w:val="00023C4C"/>
    <w:rsid w:val="000246B9"/>
    <w:rsid w:val="00024C2C"/>
    <w:rsid w:val="000250C4"/>
    <w:rsid w:val="0002545C"/>
    <w:rsid w:val="00025DD9"/>
    <w:rsid w:val="00026CF0"/>
    <w:rsid w:val="00026DCA"/>
    <w:rsid w:val="00026E59"/>
    <w:rsid w:val="00027481"/>
    <w:rsid w:val="000274FC"/>
    <w:rsid w:val="000278A7"/>
    <w:rsid w:val="000278FA"/>
    <w:rsid w:val="000302CB"/>
    <w:rsid w:val="00030336"/>
    <w:rsid w:val="0003102F"/>
    <w:rsid w:val="0003125D"/>
    <w:rsid w:val="00034410"/>
    <w:rsid w:val="00035886"/>
    <w:rsid w:val="0003628D"/>
    <w:rsid w:val="0003671D"/>
    <w:rsid w:val="00036E91"/>
    <w:rsid w:val="00036E9D"/>
    <w:rsid w:val="00037405"/>
    <w:rsid w:val="000379A9"/>
    <w:rsid w:val="00037EB3"/>
    <w:rsid w:val="0004018A"/>
    <w:rsid w:val="000416C1"/>
    <w:rsid w:val="00041E5B"/>
    <w:rsid w:val="00043788"/>
    <w:rsid w:val="00045E60"/>
    <w:rsid w:val="00045EBA"/>
    <w:rsid w:val="00045FB6"/>
    <w:rsid w:val="000467E1"/>
    <w:rsid w:val="00047285"/>
    <w:rsid w:val="00047386"/>
    <w:rsid w:val="00047845"/>
    <w:rsid w:val="00047EB9"/>
    <w:rsid w:val="000500EA"/>
    <w:rsid w:val="000508DD"/>
    <w:rsid w:val="00050993"/>
    <w:rsid w:val="00051533"/>
    <w:rsid w:val="0005225D"/>
    <w:rsid w:val="00052C9E"/>
    <w:rsid w:val="0005323E"/>
    <w:rsid w:val="00053621"/>
    <w:rsid w:val="00055578"/>
    <w:rsid w:val="00055C20"/>
    <w:rsid w:val="0005654C"/>
    <w:rsid w:val="00056AC8"/>
    <w:rsid w:val="00056BB2"/>
    <w:rsid w:val="00057526"/>
    <w:rsid w:val="00060A56"/>
    <w:rsid w:val="000610B8"/>
    <w:rsid w:val="00061C31"/>
    <w:rsid w:val="00061F7F"/>
    <w:rsid w:val="00063438"/>
    <w:rsid w:val="000634C1"/>
    <w:rsid w:val="0006366A"/>
    <w:rsid w:val="00063EA0"/>
    <w:rsid w:val="00063F91"/>
    <w:rsid w:val="0006449D"/>
    <w:rsid w:val="000646A3"/>
    <w:rsid w:val="000647B4"/>
    <w:rsid w:val="00064A94"/>
    <w:rsid w:val="0006516B"/>
    <w:rsid w:val="0006547F"/>
    <w:rsid w:val="000654A4"/>
    <w:rsid w:val="00065778"/>
    <w:rsid w:val="00065914"/>
    <w:rsid w:val="000661CA"/>
    <w:rsid w:val="00067762"/>
    <w:rsid w:val="00067C94"/>
    <w:rsid w:val="000704EE"/>
    <w:rsid w:val="00071E04"/>
    <w:rsid w:val="00072009"/>
    <w:rsid w:val="00072F3E"/>
    <w:rsid w:val="00073B3B"/>
    <w:rsid w:val="000740C0"/>
    <w:rsid w:val="000742E4"/>
    <w:rsid w:val="00074CC3"/>
    <w:rsid w:val="00074E19"/>
    <w:rsid w:val="0007589E"/>
    <w:rsid w:val="000767E3"/>
    <w:rsid w:val="00076B04"/>
    <w:rsid w:val="00076DB5"/>
    <w:rsid w:val="00077BD3"/>
    <w:rsid w:val="0008002C"/>
    <w:rsid w:val="0008012B"/>
    <w:rsid w:val="00080168"/>
    <w:rsid w:val="00080481"/>
    <w:rsid w:val="00080748"/>
    <w:rsid w:val="00080CD9"/>
    <w:rsid w:val="00081687"/>
    <w:rsid w:val="00082091"/>
    <w:rsid w:val="00082E46"/>
    <w:rsid w:val="00083663"/>
    <w:rsid w:val="000837C4"/>
    <w:rsid w:val="00083894"/>
    <w:rsid w:val="0008430D"/>
    <w:rsid w:val="000849C1"/>
    <w:rsid w:val="00085A71"/>
    <w:rsid w:val="000863A6"/>
    <w:rsid w:val="00087EE1"/>
    <w:rsid w:val="0009029D"/>
    <w:rsid w:val="0009050B"/>
    <w:rsid w:val="00090553"/>
    <w:rsid w:val="00093BB2"/>
    <w:rsid w:val="00094BEC"/>
    <w:rsid w:val="00094BF1"/>
    <w:rsid w:val="00094D49"/>
    <w:rsid w:val="00094DCC"/>
    <w:rsid w:val="000951F2"/>
    <w:rsid w:val="00095EA5"/>
    <w:rsid w:val="00095EFD"/>
    <w:rsid w:val="00096853"/>
    <w:rsid w:val="00096C88"/>
    <w:rsid w:val="00097A40"/>
    <w:rsid w:val="00097DF3"/>
    <w:rsid w:val="000A0E29"/>
    <w:rsid w:val="000A0F12"/>
    <w:rsid w:val="000A12CA"/>
    <w:rsid w:val="000A16BD"/>
    <w:rsid w:val="000A18E5"/>
    <w:rsid w:val="000A1E22"/>
    <w:rsid w:val="000A443F"/>
    <w:rsid w:val="000A461F"/>
    <w:rsid w:val="000A5421"/>
    <w:rsid w:val="000A6442"/>
    <w:rsid w:val="000A66EB"/>
    <w:rsid w:val="000A6EBE"/>
    <w:rsid w:val="000A73BB"/>
    <w:rsid w:val="000A755A"/>
    <w:rsid w:val="000A759F"/>
    <w:rsid w:val="000B0032"/>
    <w:rsid w:val="000B0C04"/>
    <w:rsid w:val="000B355D"/>
    <w:rsid w:val="000B399F"/>
    <w:rsid w:val="000B509B"/>
    <w:rsid w:val="000B62E0"/>
    <w:rsid w:val="000B62E4"/>
    <w:rsid w:val="000B65E0"/>
    <w:rsid w:val="000B6802"/>
    <w:rsid w:val="000B6DFC"/>
    <w:rsid w:val="000B714A"/>
    <w:rsid w:val="000B7181"/>
    <w:rsid w:val="000B734F"/>
    <w:rsid w:val="000B7C66"/>
    <w:rsid w:val="000B7E0A"/>
    <w:rsid w:val="000B7F13"/>
    <w:rsid w:val="000C08F9"/>
    <w:rsid w:val="000C0B0D"/>
    <w:rsid w:val="000C0D05"/>
    <w:rsid w:val="000C175F"/>
    <w:rsid w:val="000C1F2D"/>
    <w:rsid w:val="000C2A82"/>
    <w:rsid w:val="000C2B87"/>
    <w:rsid w:val="000C30C4"/>
    <w:rsid w:val="000C333F"/>
    <w:rsid w:val="000C35D6"/>
    <w:rsid w:val="000C385D"/>
    <w:rsid w:val="000C46E9"/>
    <w:rsid w:val="000C5162"/>
    <w:rsid w:val="000C6091"/>
    <w:rsid w:val="000C6642"/>
    <w:rsid w:val="000C6EC9"/>
    <w:rsid w:val="000C6F09"/>
    <w:rsid w:val="000C719E"/>
    <w:rsid w:val="000C7BD0"/>
    <w:rsid w:val="000C7EF6"/>
    <w:rsid w:val="000D02D2"/>
    <w:rsid w:val="000D1B8B"/>
    <w:rsid w:val="000D264D"/>
    <w:rsid w:val="000D2A30"/>
    <w:rsid w:val="000D2A8B"/>
    <w:rsid w:val="000D2E4A"/>
    <w:rsid w:val="000D30D8"/>
    <w:rsid w:val="000D3830"/>
    <w:rsid w:val="000D4410"/>
    <w:rsid w:val="000D532D"/>
    <w:rsid w:val="000D565D"/>
    <w:rsid w:val="000D667F"/>
    <w:rsid w:val="000D6851"/>
    <w:rsid w:val="000D68EA"/>
    <w:rsid w:val="000D716F"/>
    <w:rsid w:val="000D719C"/>
    <w:rsid w:val="000D7355"/>
    <w:rsid w:val="000D73C0"/>
    <w:rsid w:val="000D73CA"/>
    <w:rsid w:val="000D7A54"/>
    <w:rsid w:val="000D7B3B"/>
    <w:rsid w:val="000D7B57"/>
    <w:rsid w:val="000E064B"/>
    <w:rsid w:val="000E0743"/>
    <w:rsid w:val="000E135E"/>
    <w:rsid w:val="000E1BE9"/>
    <w:rsid w:val="000E20A7"/>
    <w:rsid w:val="000E21EA"/>
    <w:rsid w:val="000E2C02"/>
    <w:rsid w:val="000E2CB5"/>
    <w:rsid w:val="000E3F3E"/>
    <w:rsid w:val="000E5D4D"/>
    <w:rsid w:val="000F02A7"/>
    <w:rsid w:val="000F0DFB"/>
    <w:rsid w:val="000F1A34"/>
    <w:rsid w:val="000F1ADE"/>
    <w:rsid w:val="000F1DF3"/>
    <w:rsid w:val="000F2040"/>
    <w:rsid w:val="000F34EB"/>
    <w:rsid w:val="000F377B"/>
    <w:rsid w:val="000F39EF"/>
    <w:rsid w:val="000F491D"/>
    <w:rsid w:val="000F51E1"/>
    <w:rsid w:val="000F61A9"/>
    <w:rsid w:val="001000DB"/>
    <w:rsid w:val="0010190A"/>
    <w:rsid w:val="00101CD9"/>
    <w:rsid w:val="001022CB"/>
    <w:rsid w:val="00102F0D"/>
    <w:rsid w:val="001042CF"/>
    <w:rsid w:val="0010458B"/>
    <w:rsid w:val="00105567"/>
    <w:rsid w:val="00106321"/>
    <w:rsid w:val="001065C6"/>
    <w:rsid w:val="00106CC4"/>
    <w:rsid w:val="00107A05"/>
    <w:rsid w:val="00107D98"/>
    <w:rsid w:val="00107EA0"/>
    <w:rsid w:val="0011094B"/>
    <w:rsid w:val="00110C47"/>
    <w:rsid w:val="00110ECD"/>
    <w:rsid w:val="001115B8"/>
    <w:rsid w:val="0011177F"/>
    <w:rsid w:val="00111B12"/>
    <w:rsid w:val="00111C79"/>
    <w:rsid w:val="00112796"/>
    <w:rsid w:val="001127A9"/>
    <w:rsid w:val="00113DE7"/>
    <w:rsid w:val="001155B5"/>
    <w:rsid w:val="00115841"/>
    <w:rsid w:val="00115D71"/>
    <w:rsid w:val="00116947"/>
    <w:rsid w:val="001170DF"/>
    <w:rsid w:val="0011722C"/>
    <w:rsid w:val="00117E4C"/>
    <w:rsid w:val="0012084B"/>
    <w:rsid w:val="001217C6"/>
    <w:rsid w:val="001224CC"/>
    <w:rsid w:val="001227A9"/>
    <w:rsid w:val="00122E74"/>
    <w:rsid w:val="00123161"/>
    <w:rsid w:val="00123294"/>
    <w:rsid w:val="00123B83"/>
    <w:rsid w:val="00124373"/>
    <w:rsid w:val="00125E7D"/>
    <w:rsid w:val="001262D2"/>
    <w:rsid w:val="00126347"/>
    <w:rsid w:val="00126872"/>
    <w:rsid w:val="001307E1"/>
    <w:rsid w:val="00130E83"/>
    <w:rsid w:val="00132E96"/>
    <w:rsid w:val="001333E8"/>
    <w:rsid w:val="0013393B"/>
    <w:rsid w:val="00133D6B"/>
    <w:rsid w:val="001356FE"/>
    <w:rsid w:val="001376A2"/>
    <w:rsid w:val="0014021B"/>
    <w:rsid w:val="00140311"/>
    <w:rsid w:val="00140322"/>
    <w:rsid w:val="00141847"/>
    <w:rsid w:val="001419C1"/>
    <w:rsid w:val="00141C0A"/>
    <w:rsid w:val="00143162"/>
    <w:rsid w:val="00143638"/>
    <w:rsid w:val="00143DBF"/>
    <w:rsid w:val="001443A5"/>
    <w:rsid w:val="00144485"/>
    <w:rsid w:val="001449C5"/>
    <w:rsid w:val="001462AB"/>
    <w:rsid w:val="00146576"/>
    <w:rsid w:val="00146628"/>
    <w:rsid w:val="001467AC"/>
    <w:rsid w:val="00147972"/>
    <w:rsid w:val="00151269"/>
    <w:rsid w:val="001512EB"/>
    <w:rsid w:val="001513F5"/>
    <w:rsid w:val="00151929"/>
    <w:rsid w:val="0015277C"/>
    <w:rsid w:val="00152AFC"/>
    <w:rsid w:val="001530F8"/>
    <w:rsid w:val="00153376"/>
    <w:rsid w:val="001534BB"/>
    <w:rsid w:val="001534D9"/>
    <w:rsid w:val="00153A27"/>
    <w:rsid w:val="00153AF4"/>
    <w:rsid w:val="00156529"/>
    <w:rsid w:val="0015693F"/>
    <w:rsid w:val="001571AF"/>
    <w:rsid w:val="00160207"/>
    <w:rsid w:val="0016024A"/>
    <w:rsid w:val="00162524"/>
    <w:rsid w:val="001626BD"/>
    <w:rsid w:val="00163B99"/>
    <w:rsid w:val="001654E4"/>
    <w:rsid w:val="00166C72"/>
    <w:rsid w:val="00167234"/>
    <w:rsid w:val="001678E8"/>
    <w:rsid w:val="00170F91"/>
    <w:rsid w:val="0017285C"/>
    <w:rsid w:val="00172CA6"/>
    <w:rsid w:val="00173E8C"/>
    <w:rsid w:val="00174482"/>
    <w:rsid w:val="00175692"/>
    <w:rsid w:val="0017760D"/>
    <w:rsid w:val="00177F4E"/>
    <w:rsid w:val="001800EF"/>
    <w:rsid w:val="001828AC"/>
    <w:rsid w:val="001830A4"/>
    <w:rsid w:val="0018321C"/>
    <w:rsid w:val="001835E0"/>
    <w:rsid w:val="00183DB1"/>
    <w:rsid w:val="00183F8C"/>
    <w:rsid w:val="00184236"/>
    <w:rsid w:val="00184CCF"/>
    <w:rsid w:val="00185603"/>
    <w:rsid w:val="00186497"/>
    <w:rsid w:val="00186D98"/>
    <w:rsid w:val="00186D9E"/>
    <w:rsid w:val="00186E0D"/>
    <w:rsid w:val="00186EC4"/>
    <w:rsid w:val="00187339"/>
    <w:rsid w:val="0019004A"/>
    <w:rsid w:val="0019015A"/>
    <w:rsid w:val="0019058B"/>
    <w:rsid w:val="0019062C"/>
    <w:rsid w:val="00190BB7"/>
    <w:rsid w:val="0019101E"/>
    <w:rsid w:val="00191514"/>
    <w:rsid w:val="001917C6"/>
    <w:rsid w:val="0019187A"/>
    <w:rsid w:val="00192CD0"/>
    <w:rsid w:val="0019388E"/>
    <w:rsid w:val="00194286"/>
    <w:rsid w:val="00194442"/>
    <w:rsid w:val="00194CF6"/>
    <w:rsid w:val="00196512"/>
    <w:rsid w:val="00196696"/>
    <w:rsid w:val="00196B01"/>
    <w:rsid w:val="00196EE6"/>
    <w:rsid w:val="001970BF"/>
    <w:rsid w:val="0019774E"/>
    <w:rsid w:val="00197969"/>
    <w:rsid w:val="00197ED5"/>
    <w:rsid w:val="001A07FF"/>
    <w:rsid w:val="001A1566"/>
    <w:rsid w:val="001A162F"/>
    <w:rsid w:val="001A2DA2"/>
    <w:rsid w:val="001A3192"/>
    <w:rsid w:val="001A333B"/>
    <w:rsid w:val="001A3612"/>
    <w:rsid w:val="001A375A"/>
    <w:rsid w:val="001A3A96"/>
    <w:rsid w:val="001A3BFA"/>
    <w:rsid w:val="001A4F23"/>
    <w:rsid w:val="001A5904"/>
    <w:rsid w:val="001A62B6"/>
    <w:rsid w:val="001A71FB"/>
    <w:rsid w:val="001A745B"/>
    <w:rsid w:val="001A7546"/>
    <w:rsid w:val="001A7C4A"/>
    <w:rsid w:val="001A7F30"/>
    <w:rsid w:val="001A7F8F"/>
    <w:rsid w:val="001B0250"/>
    <w:rsid w:val="001B025D"/>
    <w:rsid w:val="001B03A9"/>
    <w:rsid w:val="001B0402"/>
    <w:rsid w:val="001B07DB"/>
    <w:rsid w:val="001B172E"/>
    <w:rsid w:val="001B1770"/>
    <w:rsid w:val="001B209A"/>
    <w:rsid w:val="001B2162"/>
    <w:rsid w:val="001B26F4"/>
    <w:rsid w:val="001B2924"/>
    <w:rsid w:val="001B3095"/>
    <w:rsid w:val="001B3617"/>
    <w:rsid w:val="001B3CBD"/>
    <w:rsid w:val="001B404C"/>
    <w:rsid w:val="001B480F"/>
    <w:rsid w:val="001B48DB"/>
    <w:rsid w:val="001B4C80"/>
    <w:rsid w:val="001B5197"/>
    <w:rsid w:val="001B5505"/>
    <w:rsid w:val="001B555D"/>
    <w:rsid w:val="001B5B8C"/>
    <w:rsid w:val="001B6A08"/>
    <w:rsid w:val="001C0910"/>
    <w:rsid w:val="001C0A76"/>
    <w:rsid w:val="001C18A0"/>
    <w:rsid w:val="001C25BF"/>
    <w:rsid w:val="001C2BCE"/>
    <w:rsid w:val="001C2FA1"/>
    <w:rsid w:val="001C302F"/>
    <w:rsid w:val="001C305D"/>
    <w:rsid w:val="001C3DB9"/>
    <w:rsid w:val="001C4610"/>
    <w:rsid w:val="001C4D44"/>
    <w:rsid w:val="001C4E77"/>
    <w:rsid w:val="001C5D7A"/>
    <w:rsid w:val="001C74FE"/>
    <w:rsid w:val="001C76D2"/>
    <w:rsid w:val="001D291F"/>
    <w:rsid w:val="001D3103"/>
    <w:rsid w:val="001D33A0"/>
    <w:rsid w:val="001D5053"/>
    <w:rsid w:val="001D5480"/>
    <w:rsid w:val="001D5E8F"/>
    <w:rsid w:val="001D75DE"/>
    <w:rsid w:val="001D75F4"/>
    <w:rsid w:val="001E05C2"/>
    <w:rsid w:val="001E0938"/>
    <w:rsid w:val="001E1629"/>
    <w:rsid w:val="001E17B0"/>
    <w:rsid w:val="001E193E"/>
    <w:rsid w:val="001E1BCD"/>
    <w:rsid w:val="001E1BFD"/>
    <w:rsid w:val="001E23AA"/>
    <w:rsid w:val="001E23CE"/>
    <w:rsid w:val="001E2D7E"/>
    <w:rsid w:val="001E4377"/>
    <w:rsid w:val="001E4909"/>
    <w:rsid w:val="001E5920"/>
    <w:rsid w:val="001E5B4E"/>
    <w:rsid w:val="001E6413"/>
    <w:rsid w:val="001E676E"/>
    <w:rsid w:val="001E6EC3"/>
    <w:rsid w:val="001E6F42"/>
    <w:rsid w:val="001E716E"/>
    <w:rsid w:val="001E7ACC"/>
    <w:rsid w:val="001F064C"/>
    <w:rsid w:val="001F09C2"/>
    <w:rsid w:val="001F1341"/>
    <w:rsid w:val="001F1AB7"/>
    <w:rsid w:val="001F2400"/>
    <w:rsid w:val="001F34B9"/>
    <w:rsid w:val="001F3811"/>
    <w:rsid w:val="001F3B3F"/>
    <w:rsid w:val="001F3D67"/>
    <w:rsid w:val="001F3FAC"/>
    <w:rsid w:val="001F482E"/>
    <w:rsid w:val="001F4CD0"/>
    <w:rsid w:val="001F4E7C"/>
    <w:rsid w:val="001F50EC"/>
    <w:rsid w:val="001F53BE"/>
    <w:rsid w:val="001F615F"/>
    <w:rsid w:val="001F68CC"/>
    <w:rsid w:val="001F78ED"/>
    <w:rsid w:val="00200785"/>
    <w:rsid w:val="00203272"/>
    <w:rsid w:val="002039C3"/>
    <w:rsid w:val="00204A63"/>
    <w:rsid w:val="00204DC7"/>
    <w:rsid w:val="00204FE8"/>
    <w:rsid w:val="00205C1C"/>
    <w:rsid w:val="00206989"/>
    <w:rsid w:val="00206E7E"/>
    <w:rsid w:val="0020701C"/>
    <w:rsid w:val="00207386"/>
    <w:rsid w:val="00211F8B"/>
    <w:rsid w:val="00212151"/>
    <w:rsid w:val="00212CCE"/>
    <w:rsid w:val="00213574"/>
    <w:rsid w:val="00213B3F"/>
    <w:rsid w:val="00214633"/>
    <w:rsid w:val="00214BE3"/>
    <w:rsid w:val="00215525"/>
    <w:rsid w:val="00215A4A"/>
    <w:rsid w:val="00215AC7"/>
    <w:rsid w:val="002165A4"/>
    <w:rsid w:val="002165B3"/>
    <w:rsid w:val="00216678"/>
    <w:rsid w:val="00217032"/>
    <w:rsid w:val="00217265"/>
    <w:rsid w:val="00217418"/>
    <w:rsid w:val="00217D1E"/>
    <w:rsid w:val="00217F85"/>
    <w:rsid w:val="0022004E"/>
    <w:rsid w:val="00220193"/>
    <w:rsid w:val="0022021C"/>
    <w:rsid w:val="0022058F"/>
    <w:rsid w:val="0022100E"/>
    <w:rsid w:val="002214F5"/>
    <w:rsid w:val="00221C8D"/>
    <w:rsid w:val="00221F24"/>
    <w:rsid w:val="002221DD"/>
    <w:rsid w:val="0022358E"/>
    <w:rsid w:val="00223776"/>
    <w:rsid w:val="00224476"/>
    <w:rsid w:val="00225436"/>
    <w:rsid w:val="002259A6"/>
    <w:rsid w:val="00225E07"/>
    <w:rsid w:val="00226045"/>
    <w:rsid w:val="002266E9"/>
    <w:rsid w:val="00227266"/>
    <w:rsid w:val="0022766C"/>
    <w:rsid w:val="00227798"/>
    <w:rsid w:val="00227FFB"/>
    <w:rsid w:val="0023054D"/>
    <w:rsid w:val="002306C0"/>
    <w:rsid w:val="002312BC"/>
    <w:rsid w:val="00231B65"/>
    <w:rsid w:val="00231BB4"/>
    <w:rsid w:val="0023293F"/>
    <w:rsid w:val="00232B3B"/>
    <w:rsid w:val="00233449"/>
    <w:rsid w:val="0023403D"/>
    <w:rsid w:val="0023450E"/>
    <w:rsid w:val="00234A1B"/>
    <w:rsid w:val="00234C71"/>
    <w:rsid w:val="002354A8"/>
    <w:rsid w:val="002358BD"/>
    <w:rsid w:val="00235C26"/>
    <w:rsid w:val="00235CC5"/>
    <w:rsid w:val="00236158"/>
    <w:rsid w:val="00236F5F"/>
    <w:rsid w:val="00236F9A"/>
    <w:rsid w:val="002374C3"/>
    <w:rsid w:val="00240AD0"/>
    <w:rsid w:val="00240C6C"/>
    <w:rsid w:val="00241052"/>
    <w:rsid w:val="002413EB"/>
    <w:rsid w:val="00241904"/>
    <w:rsid w:val="002421DC"/>
    <w:rsid w:val="00242313"/>
    <w:rsid w:val="002424AA"/>
    <w:rsid w:val="00242BAA"/>
    <w:rsid w:val="002432AB"/>
    <w:rsid w:val="002436DE"/>
    <w:rsid w:val="00243822"/>
    <w:rsid w:val="002439F4"/>
    <w:rsid w:val="002441CB"/>
    <w:rsid w:val="002442CD"/>
    <w:rsid w:val="0024475F"/>
    <w:rsid w:val="002449A7"/>
    <w:rsid w:val="00244A33"/>
    <w:rsid w:val="0024546E"/>
    <w:rsid w:val="00245668"/>
    <w:rsid w:val="00245E68"/>
    <w:rsid w:val="002465BA"/>
    <w:rsid w:val="002469AB"/>
    <w:rsid w:val="00246B70"/>
    <w:rsid w:val="00250168"/>
    <w:rsid w:val="00250EA4"/>
    <w:rsid w:val="002514BD"/>
    <w:rsid w:val="00252044"/>
    <w:rsid w:val="00252089"/>
    <w:rsid w:val="00252D55"/>
    <w:rsid w:val="002533EF"/>
    <w:rsid w:val="002537C2"/>
    <w:rsid w:val="00253DDF"/>
    <w:rsid w:val="002541D1"/>
    <w:rsid w:val="002547D8"/>
    <w:rsid w:val="00254B63"/>
    <w:rsid w:val="00254BA2"/>
    <w:rsid w:val="00254BC7"/>
    <w:rsid w:val="00255132"/>
    <w:rsid w:val="002552CC"/>
    <w:rsid w:val="00255C0A"/>
    <w:rsid w:val="00256BF8"/>
    <w:rsid w:val="00256C18"/>
    <w:rsid w:val="002570C3"/>
    <w:rsid w:val="00260274"/>
    <w:rsid w:val="00261D4C"/>
    <w:rsid w:val="00262443"/>
    <w:rsid w:val="0026349F"/>
    <w:rsid w:val="002636A5"/>
    <w:rsid w:val="00263BA3"/>
    <w:rsid w:val="002644B3"/>
    <w:rsid w:val="00264510"/>
    <w:rsid w:val="00264939"/>
    <w:rsid w:val="00266228"/>
    <w:rsid w:val="00267EE0"/>
    <w:rsid w:val="002701C4"/>
    <w:rsid w:val="002706C3"/>
    <w:rsid w:val="002708AF"/>
    <w:rsid w:val="0027158F"/>
    <w:rsid w:val="002716AA"/>
    <w:rsid w:val="00271807"/>
    <w:rsid w:val="00271E22"/>
    <w:rsid w:val="00271EC5"/>
    <w:rsid w:val="00272749"/>
    <w:rsid w:val="00273696"/>
    <w:rsid w:val="00273C8F"/>
    <w:rsid w:val="002745FF"/>
    <w:rsid w:val="00274C94"/>
    <w:rsid w:val="00275B5C"/>
    <w:rsid w:val="00275C09"/>
    <w:rsid w:val="00276867"/>
    <w:rsid w:val="00276BF1"/>
    <w:rsid w:val="00276C78"/>
    <w:rsid w:val="00276E3D"/>
    <w:rsid w:val="00277B8E"/>
    <w:rsid w:val="00277DAD"/>
    <w:rsid w:val="002815D3"/>
    <w:rsid w:val="00281E72"/>
    <w:rsid w:val="00282647"/>
    <w:rsid w:val="0028396E"/>
    <w:rsid w:val="00283FEE"/>
    <w:rsid w:val="00284749"/>
    <w:rsid w:val="00285537"/>
    <w:rsid w:val="00286131"/>
    <w:rsid w:val="00286CC1"/>
    <w:rsid w:val="00290943"/>
    <w:rsid w:val="00290BA1"/>
    <w:rsid w:val="00291362"/>
    <w:rsid w:val="0029154D"/>
    <w:rsid w:val="00291643"/>
    <w:rsid w:val="00291A77"/>
    <w:rsid w:val="002931B8"/>
    <w:rsid w:val="00293210"/>
    <w:rsid w:val="0029331B"/>
    <w:rsid w:val="00293909"/>
    <w:rsid w:val="00295249"/>
    <w:rsid w:val="002953A5"/>
    <w:rsid w:val="00295F7C"/>
    <w:rsid w:val="002964DA"/>
    <w:rsid w:val="00296D62"/>
    <w:rsid w:val="002971E2"/>
    <w:rsid w:val="002A0235"/>
    <w:rsid w:val="002A17D7"/>
    <w:rsid w:val="002A1D7A"/>
    <w:rsid w:val="002A20BC"/>
    <w:rsid w:val="002A2165"/>
    <w:rsid w:val="002A300E"/>
    <w:rsid w:val="002A45CF"/>
    <w:rsid w:val="002A50A2"/>
    <w:rsid w:val="002A5DA4"/>
    <w:rsid w:val="002A6302"/>
    <w:rsid w:val="002A689D"/>
    <w:rsid w:val="002B0620"/>
    <w:rsid w:val="002B0A34"/>
    <w:rsid w:val="002B0F0F"/>
    <w:rsid w:val="002B1A5B"/>
    <w:rsid w:val="002B21D1"/>
    <w:rsid w:val="002B24BD"/>
    <w:rsid w:val="002B2AB8"/>
    <w:rsid w:val="002B3705"/>
    <w:rsid w:val="002B3E8B"/>
    <w:rsid w:val="002B40EC"/>
    <w:rsid w:val="002B4279"/>
    <w:rsid w:val="002B4703"/>
    <w:rsid w:val="002B4DD1"/>
    <w:rsid w:val="002B5822"/>
    <w:rsid w:val="002B5C87"/>
    <w:rsid w:val="002B6AC4"/>
    <w:rsid w:val="002B6B05"/>
    <w:rsid w:val="002B7124"/>
    <w:rsid w:val="002B76D6"/>
    <w:rsid w:val="002B7E54"/>
    <w:rsid w:val="002C0086"/>
    <w:rsid w:val="002C02E9"/>
    <w:rsid w:val="002C03BF"/>
    <w:rsid w:val="002C06A4"/>
    <w:rsid w:val="002C0CA3"/>
    <w:rsid w:val="002C1C82"/>
    <w:rsid w:val="002C238F"/>
    <w:rsid w:val="002C2438"/>
    <w:rsid w:val="002C246C"/>
    <w:rsid w:val="002C3774"/>
    <w:rsid w:val="002C3C4E"/>
    <w:rsid w:val="002C3E3E"/>
    <w:rsid w:val="002C3E51"/>
    <w:rsid w:val="002C4944"/>
    <w:rsid w:val="002C4C85"/>
    <w:rsid w:val="002C4D03"/>
    <w:rsid w:val="002C5133"/>
    <w:rsid w:val="002C695B"/>
    <w:rsid w:val="002C700E"/>
    <w:rsid w:val="002C7E8C"/>
    <w:rsid w:val="002D1773"/>
    <w:rsid w:val="002D2A25"/>
    <w:rsid w:val="002D2BB8"/>
    <w:rsid w:val="002D3DC8"/>
    <w:rsid w:val="002D4045"/>
    <w:rsid w:val="002D4472"/>
    <w:rsid w:val="002D5D53"/>
    <w:rsid w:val="002D69C7"/>
    <w:rsid w:val="002D6B2E"/>
    <w:rsid w:val="002D6CD6"/>
    <w:rsid w:val="002D6D02"/>
    <w:rsid w:val="002D7916"/>
    <w:rsid w:val="002D7AC1"/>
    <w:rsid w:val="002E0271"/>
    <w:rsid w:val="002E06A7"/>
    <w:rsid w:val="002E06B5"/>
    <w:rsid w:val="002E0985"/>
    <w:rsid w:val="002E0D1D"/>
    <w:rsid w:val="002E1527"/>
    <w:rsid w:val="002E391B"/>
    <w:rsid w:val="002E3AF9"/>
    <w:rsid w:val="002E598D"/>
    <w:rsid w:val="002E5AC9"/>
    <w:rsid w:val="002E5EEA"/>
    <w:rsid w:val="002E6816"/>
    <w:rsid w:val="002E6B70"/>
    <w:rsid w:val="002E6BE9"/>
    <w:rsid w:val="002E7381"/>
    <w:rsid w:val="002E777F"/>
    <w:rsid w:val="002F0B18"/>
    <w:rsid w:val="002F0EB6"/>
    <w:rsid w:val="002F12D4"/>
    <w:rsid w:val="002F1734"/>
    <w:rsid w:val="002F19C9"/>
    <w:rsid w:val="002F22F4"/>
    <w:rsid w:val="002F2599"/>
    <w:rsid w:val="002F384D"/>
    <w:rsid w:val="002F3873"/>
    <w:rsid w:val="002F452C"/>
    <w:rsid w:val="002F470A"/>
    <w:rsid w:val="002F4DBB"/>
    <w:rsid w:val="002F529F"/>
    <w:rsid w:val="002F60F1"/>
    <w:rsid w:val="002F6E1C"/>
    <w:rsid w:val="002F740F"/>
    <w:rsid w:val="002F7C00"/>
    <w:rsid w:val="0030081C"/>
    <w:rsid w:val="00301B1A"/>
    <w:rsid w:val="00301CA8"/>
    <w:rsid w:val="00301F4B"/>
    <w:rsid w:val="003023A0"/>
    <w:rsid w:val="003028BC"/>
    <w:rsid w:val="00303797"/>
    <w:rsid w:val="00304030"/>
    <w:rsid w:val="0030411E"/>
    <w:rsid w:val="003047AB"/>
    <w:rsid w:val="0030506A"/>
    <w:rsid w:val="00305241"/>
    <w:rsid w:val="00305CFE"/>
    <w:rsid w:val="00306B2F"/>
    <w:rsid w:val="00306F2C"/>
    <w:rsid w:val="00306F30"/>
    <w:rsid w:val="00310065"/>
    <w:rsid w:val="00310FC3"/>
    <w:rsid w:val="003119A0"/>
    <w:rsid w:val="00311CC0"/>
    <w:rsid w:val="0031339F"/>
    <w:rsid w:val="003137DF"/>
    <w:rsid w:val="00314126"/>
    <w:rsid w:val="00314347"/>
    <w:rsid w:val="00314820"/>
    <w:rsid w:val="00314DC5"/>
    <w:rsid w:val="00315041"/>
    <w:rsid w:val="00315264"/>
    <w:rsid w:val="003153C3"/>
    <w:rsid w:val="00315967"/>
    <w:rsid w:val="00316F03"/>
    <w:rsid w:val="00316F0C"/>
    <w:rsid w:val="00320192"/>
    <w:rsid w:val="003203A4"/>
    <w:rsid w:val="00321A25"/>
    <w:rsid w:val="00321BA6"/>
    <w:rsid w:val="003224B3"/>
    <w:rsid w:val="0032302A"/>
    <w:rsid w:val="003233D3"/>
    <w:rsid w:val="00323562"/>
    <w:rsid w:val="003237D1"/>
    <w:rsid w:val="00323F9A"/>
    <w:rsid w:val="0032447F"/>
    <w:rsid w:val="00324B69"/>
    <w:rsid w:val="00324FEC"/>
    <w:rsid w:val="00325E6F"/>
    <w:rsid w:val="00326C1E"/>
    <w:rsid w:val="003274CD"/>
    <w:rsid w:val="003275F8"/>
    <w:rsid w:val="00327B9C"/>
    <w:rsid w:val="00327D2B"/>
    <w:rsid w:val="00330AE6"/>
    <w:rsid w:val="003314A8"/>
    <w:rsid w:val="0033250A"/>
    <w:rsid w:val="00332856"/>
    <w:rsid w:val="00332AC9"/>
    <w:rsid w:val="00332B70"/>
    <w:rsid w:val="00332BC4"/>
    <w:rsid w:val="0033309B"/>
    <w:rsid w:val="00333251"/>
    <w:rsid w:val="003337BA"/>
    <w:rsid w:val="00333E07"/>
    <w:rsid w:val="0033411A"/>
    <w:rsid w:val="00335282"/>
    <w:rsid w:val="00336015"/>
    <w:rsid w:val="00336474"/>
    <w:rsid w:val="003367F8"/>
    <w:rsid w:val="00336C98"/>
    <w:rsid w:val="003374E4"/>
    <w:rsid w:val="0034004F"/>
    <w:rsid w:val="0034232A"/>
    <w:rsid w:val="00342967"/>
    <w:rsid w:val="00343529"/>
    <w:rsid w:val="00343B10"/>
    <w:rsid w:val="00343F8E"/>
    <w:rsid w:val="0034400D"/>
    <w:rsid w:val="00344463"/>
    <w:rsid w:val="0034477C"/>
    <w:rsid w:val="00344F9C"/>
    <w:rsid w:val="00345550"/>
    <w:rsid w:val="003455C5"/>
    <w:rsid w:val="00345AE3"/>
    <w:rsid w:val="00345EB2"/>
    <w:rsid w:val="00346144"/>
    <w:rsid w:val="00346476"/>
    <w:rsid w:val="0034705F"/>
    <w:rsid w:val="003474F0"/>
    <w:rsid w:val="00347862"/>
    <w:rsid w:val="003500B0"/>
    <w:rsid w:val="0035069A"/>
    <w:rsid w:val="003508E6"/>
    <w:rsid w:val="00351077"/>
    <w:rsid w:val="00351214"/>
    <w:rsid w:val="00351378"/>
    <w:rsid w:val="00351AE8"/>
    <w:rsid w:val="003520B4"/>
    <w:rsid w:val="00353859"/>
    <w:rsid w:val="00353FDE"/>
    <w:rsid w:val="0035464A"/>
    <w:rsid w:val="003546DB"/>
    <w:rsid w:val="00354B27"/>
    <w:rsid w:val="00354BE0"/>
    <w:rsid w:val="0035528D"/>
    <w:rsid w:val="003558C9"/>
    <w:rsid w:val="00356340"/>
    <w:rsid w:val="00356508"/>
    <w:rsid w:val="00357239"/>
    <w:rsid w:val="003578FD"/>
    <w:rsid w:val="0036022C"/>
    <w:rsid w:val="00361829"/>
    <w:rsid w:val="00361F48"/>
    <w:rsid w:val="00361FFD"/>
    <w:rsid w:val="003627BC"/>
    <w:rsid w:val="0036281B"/>
    <w:rsid w:val="00363213"/>
    <w:rsid w:val="00363276"/>
    <w:rsid w:val="003639A8"/>
    <w:rsid w:val="003643CA"/>
    <w:rsid w:val="00364730"/>
    <w:rsid w:val="0036479D"/>
    <w:rsid w:val="00364960"/>
    <w:rsid w:val="003652CE"/>
    <w:rsid w:val="00365D64"/>
    <w:rsid w:val="0036626D"/>
    <w:rsid w:val="00366FC7"/>
    <w:rsid w:val="003673D8"/>
    <w:rsid w:val="00367666"/>
    <w:rsid w:val="00370049"/>
    <w:rsid w:val="003709C0"/>
    <w:rsid w:val="00371099"/>
    <w:rsid w:val="00372442"/>
    <w:rsid w:val="00372916"/>
    <w:rsid w:val="003731CB"/>
    <w:rsid w:val="003732E7"/>
    <w:rsid w:val="003739AF"/>
    <w:rsid w:val="00374089"/>
    <w:rsid w:val="003752AD"/>
    <w:rsid w:val="00375AEA"/>
    <w:rsid w:val="00375AF8"/>
    <w:rsid w:val="00376E92"/>
    <w:rsid w:val="00376F56"/>
    <w:rsid w:val="00377DE7"/>
    <w:rsid w:val="003805D7"/>
    <w:rsid w:val="00380620"/>
    <w:rsid w:val="00381418"/>
    <w:rsid w:val="003814B8"/>
    <w:rsid w:val="00381857"/>
    <w:rsid w:val="00381975"/>
    <w:rsid w:val="00381E0B"/>
    <w:rsid w:val="0038279A"/>
    <w:rsid w:val="00382AB6"/>
    <w:rsid w:val="00383188"/>
    <w:rsid w:val="00383B85"/>
    <w:rsid w:val="0038526A"/>
    <w:rsid w:val="003854E8"/>
    <w:rsid w:val="00386C08"/>
    <w:rsid w:val="00387ADB"/>
    <w:rsid w:val="0039055E"/>
    <w:rsid w:val="003914C0"/>
    <w:rsid w:val="00391FD3"/>
    <w:rsid w:val="0039271E"/>
    <w:rsid w:val="00392E6D"/>
    <w:rsid w:val="003931D7"/>
    <w:rsid w:val="00393AD1"/>
    <w:rsid w:val="00393EC3"/>
    <w:rsid w:val="00394BED"/>
    <w:rsid w:val="00394D83"/>
    <w:rsid w:val="00394E16"/>
    <w:rsid w:val="003952AE"/>
    <w:rsid w:val="003959CC"/>
    <w:rsid w:val="00395E66"/>
    <w:rsid w:val="00396079"/>
    <w:rsid w:val="00396391"/>
    <w:rsid w:val="00397F39"/>
    <w:rsid w:val="003A00CD"/>
    <w:rsid w:val="003A0648"/>
    <w:rsid w:val="003A082E"/>
    <w:rsid w:val="003A0C4B"/>
    <w:rsid w:val="003A175C"/>
    <w:rsid w:val="003A1C2D"/>
    <w:rsid w:val="003A2AC0"/>
    <w:rsid w:val="003A2B82"/>
    <w:rsid w:val="003A2F9C"/>
    <w:rsid w:val="003A35BC"/>
    <w:rsid w:val="003A380A"/>
    <w:rsid w:val="003A46DB"/>
    <w:rsid w:val="003A5494"/>
    <w:rsid w:val="003A5BD4"/>
    <w:rsid w:val="003A6188"/>
    <w:rsid w:val="003A6430"/>
    <w:rsid w:val="003A6DDB"/>
    <w:rsid w:val="003A6E08"/>
    <w:rsid w:val="003A7C64"/>
    <w:rsid w:val="003A7EFC"/>
    <w:rsid w:val="003B1AEA"/>
    <w:rsid w:val="003B20D0"/>
    <w:rsid w:val="003B24BB"/>
    <w:rsid w:val="003B27DD"/>
    <w:rsid w:val="003B330D"/>
    <w:rsid w:val="003B331F"/>
    <w:rsid w:val="003B3C12"/>
    <w:rsid w:val="003B4208"/>
    <w:rsid w:val="003B4A40"/>
    <w:rsid w:val="003B59AD"/>
    <w:rsid w:val="003B5BBA"/>
    <w:rsid w:val="003B6542"/>
    <w:rsid w:val="003B7390"/>
    <w:rsid w:val="003B7913"/>
    <w:rsid w:val="003B7C3A"/>
    <w:rsid w:val="003C02EE"/>
    <w:rsid w:val="003C05C9"/>
    <w:rsid w:val="003C0B3A"/>
    <w:rsid w:val="003C0F85"/>
    <w:rsid w:val="003C16B6"/>
    <w:rsid w:val="003C2A67"/>
    <w:rsid w:val="003C2C4E"/>
    <w:rsid w:val="003C2EA5"/>
    <w:rsid w:val="003C40A3"/>
    <w:rsid w:val="003C466C"/>
    <w:rsid w:val="003C4814"/>
    <w:rsid w:val="003C4ECA"/>
    <w:rsid w:val="003C5436"/>
    <w:rsid w:val="003C5A73"/>
    <w:rsid w:val="003C5D03"/>
    <w:rsid w:val="003C5FF3"/>
    <w:rsid w:val="003C65C3"/>
    <w:rsid w:val="003D0169"/>
    <w:rsid w:val="003D0725"/>
    <w:rsid w:val="003D10A2"/>
    <w:rsid w:val="003D1133"/>
    <w:rsid w:val="003D2049"/>
    <w:rsid w:val="003D2169"/>
    <w:rsid w:val="003D25F7"/>
    <w:rsid w:val="003D2DCB"/>
    <w:rsid w:val="003D43A4"/>
    <w:rsid w:val="003D49D7"/>
    <w:rsid w:val="003D4CA3"/>
    <w:rsid w:val="003D4D83"/>
    <w:rsid w:val="003D5BF3"/>
    <w:rsid w:val="003D5CBB"/>
    <w:rsid w:val="003D5F85"/>
    <w:rsid w:val="003D66BE"/>
    <w:rsid w:val="003D7266"/>
    <w:rsid w:val="003D7312"/>
    <w:rsid w:val="003D73AF"/>
    <w:rsid w:val="003D7A5C"/>
    <w:rsid w:val="003D7C6E"/>
    <w:rsid w:val="003E03DC"/>
    <w:rsid w:val="003E08D1"/>
    <w:rsid w:val="003E0F3E"/>
    <w:rsid w:val="003E26B3"/>
    <w:rsid w:val="003E2993"/>
    <w:rsid w:val="003E31D5"/>
    <w:rsid w:val="003E398F"/>
    <w:rsid w:val="003E3CEE"/>
    <w:rsid w:val="003E41B1"/>
    <w:rsid w:val="003E4495"/>
    <w:rsid w:val="003E53D5"/>
    <w:rsid w:val="003E5D0A"/>
    <w:rsid w:val="003E5E3B"/>
    <w:rsid w:val="003E6C20"/>
    <w:rsid w:val="003E7C6E"/>
    <w:rsid w:val="003E7DF6"/>
    <w:rsid w:val="003F018E"/>
    <w:rsid w:val="003F01B0"/>
    <w:rsid w:val="003F0686"/>
    <w:rsid w:val="003F243F"/>
    <w:rsid w:val="003F2850"/>
    <w:rsid w:val="003F2EB3"/>
    <w:rsid w:val="003F3652"/>
    <w:rsid w:val="003F36F5"/>
    <w:rsid w:val="003F39DE"/>
    <w:rsid w:val="003F3CF1"/>
    <w:rsid w:val="003F3F12"/>
    <w:rsid w:val="003F43AB"/>
    <w:rsid w:val="003F4B3B"/>
    <w:rsid w:val="003F51C0"/>
    <w:rsid w:val="003F6B62"/>
    <w:rsid w:val="003F6F3E"/>
    <w:rsid w:val="003F7A23"/>
    <w:rsid w:val="003F7F19"/>
    <w:rsid w:val="004001A5"/>
    <w:rsid w:val="0040090A"/>
    <w:rsid w:val="00400BD9"/>
    <w:rsid w:val="0040106A"/>
    <w:rsid w:val="0040113F"/>
    <w:rsid w:val="004016C6"/>
    <w:rsid w:val="00402E26"/>
    <w:rsid w:val="00403384"/>
    <w:rsid w:val="00404243"/>
    <w:rsid w:val="00405503"/>
    <w:rsid w:val="004057CD"/>
    <w:rsid w:val="00406332"/>
    <w:rsid w:val="00406C09"/>
    <w:rsid w:val="004071FC"/>
    <w:rsid w:val="0040742A"/>
    <w:rsid w:val="00407484"/>
    <w:rsid w:val="004078B1"/>
    <w:rsid w:val="004078D3"/>
    <w:rsid w:val="00411806"/>
    <w:rsid w:val="00413F58"/>
    <w:rsid w:val="004148B5"/>
    <w:rsid w:val="00414DAC"/>
    <w:rsid w:val="004158CF"/>
    <w:rsid w:val="00416902"/>
    <w:rsid w:val="00416D11"/>
    <w:rsid w:val="00416F4E"/>
    <w:rsid w:val="0041746A"/>
    <w:rsid w:val="004174FC"/>
    <w:rsid w:val="0041760A"/>
    <w:rsid w:val="004202C2"/>
    <w:rsid w:val="00420522"/>
    <w:rsid w:val="00421602"/>
    <w:rsid w:val="00421708"/>
    <w:rsid w:val="00421774"/>
    <w:rsid w:val="00421FB9"/>
    <w:rsid w:val="004220C6"/>
    <w:rsid w:val="004224A3"/>
    <w:rsid w:val="00422586"/>
    <w:rsid w:val="004226EF"/>
    <w:rsid w:val="00423F27"/>
    <w:rsid w:val="004242A3"/>
    <w:rsid w:val="00425248"/>
    <w:rsid w:val="0042614B"/>
    <w:rsid w:val="0042678C"/>
    <w:rsid w:val="00426CE8"/>
    <w:rsid w:val="00426E38"/>
    <w:rsid w:val="00427E15"/>
    <w:rsid w:val="00430B45"/>
    <w:rsid w:val="00430DFD"/>
    <w:rsid w:val="00431854"/>
    <w:rsid w:val="00431864"/>
    <w:rsid w:val="004319C2"/>
    <w:rsid w:val="00432F17"/>
    <w:rsid w:val="0043310D"/>
    <w:rsid w:val="00433911"/>
    <w:rsid w:val="00433FA6"/>
    <w:rsid w:val="00434445"/>
    <w:rsid w:val="00434677"/>
    <w:rsid w:val="0043478B"/>
    <w:rsid w:val="00435131"/>
    <w:rsid w:val="00435797"/>
    <w:rsid w:val="00435D1D"/>
    <w:rsid w:val="00435F02"/>
    <w:rsid w:val="00436041"/>
    <w:rsid w:val="0043658B"/>
    <w:rsid w:val="0043675F"/>
    <w:rsid w:val="00436B3C"/>
    <w:rsid w:val="00436B4B"/>
    <w:rsid w:val="00436DD8"/>
    <w:rsid w:val="004377AA"/>
    <w:rsid w:val="004379A7"/>
    <w:rsid w:val="00440737"/>
    <w:rsid w:val="00440B5D"/>
    <w:rsid w:val="00440C8E"/>
    <w:rsid w:val="00440FBE"/>
    <w:rsid w:val="00441248"/>
    <w:rsid w:val="00441376"/>
    <w:rsid w:val="00441926"/>
    <w:rsid w:val="004420DF"/>
    <w:rsid w:val="00442173"/>
    <w:rsid w:val="00444065"/>
    <w:rsid w:val="004446DE"/>
    <w:rsid w:val="00444867"/>
    <w:rsid w:val="00444931"/>
    <w:rsid w:val="00444C45"/>
    <w:rsid w:val="00444CA6"/>
    <w:rsid w:val="00445EF4"/>
    <w:rsid w:val="00445FE8"/>
    <w:rsid w:val="004462B4"/>
    <w:rsid w:val="00447022"/>
    <w:rsid w:val="004474D1"/>
    <w:rsid w:val="0045037F"/>
    <w:rsid w:val="00451BE4"/>
    <w:rsid w:val="00451C1A"/>
    <w:rsid w:val="00451E63"/>
    <w:rsid w:val="004526E4"/>
    <w:rsid w:val="004526F8"/>
    <w:rsid w:val="004527A1"/>
    <w:rsid w:val="00452B18"/>
    <w:rsid w:val="00453942"/>
    <w:rsid w:val="00453DAC"/>
    <w:rsid w:val="0045425C"/>
    <w:rsid w:val="0045490C"/>
    <w:rsid w:val="00454D8A"/>
    <w:rsid w:val="00455487"/>
    <w:rsid w:val="0045551B"/>
    <w:rsid w:val="00455B75"/>
    <w:rsid w:val="00455CF6"/>
    <w:rsid w:val="0045662D"/>
    <w:rsid w:val="00456A3D"/>
    <w:rsid w:val="00456B7D"/>
    <w:rsid w:val="00457F0D"/>
    <w:rsid w:val="004602BA"/>
    <w:rsid w:val="00460416"/>
    <w:rsid w:val="004604A9"/>
    <w:rsid w:val="00460FB4"/>
    <w:rsid w:val="004610C6"/>
    <w:rsid w:val="0046126F"/>
    <w:rsid w:val="004616C8"/>
    <w:rsid w:val="004627FC"/>
    <w:rsid w:val="0046296F"/>
    <w:rsid w:val="00462B39"/>
    <w:rsid w:val="00462F07"/>
    <w:rsid w:val="00463000"/>
    <w:rsid w:val="004637B7"/>
    <w:rsid w:val="00463C26"/>
    <w:rsid w:val="004648EF"/>
    <w:rsid w:val="004650A6"/>
    <w:rsid w:val="004658C7"/>
    <w:rsid w:val="00465CEA"/>
    <w:rsid w:val="00465D49"/>
    <w:rsid w:val="00466789"/>
    <w:rsid w:val="00466BB5"/>
    <w:rsid w:val="00466FDA"/>
    <w:rsid w:val="00467E82"/>
    <w:rsid w:val="004703D8"/>
    <w:rsid w:val="00470713"/>
    <w:rsid w:val="00472634"/>
    <w:rsid w:val="004728F4"/>
    <w:rsid w:val="0047320E"/>
    <w:rsid w:val="00474F9F"/>
    <w:rsid w:val="00475580"/>
    <w:rsid w:val="004756DE"/>
    <w:rsid w:val="00475C8D"/>
    <w:rsid w:val="00475D5E"/>
    <w:rsid w:val="00475E47"/>
    <w:rsid w:val="00476691"/>
    <w:rsid w:val="00476FE1"/>
    <w:rsid w:val="00477D74"/>
    <w:rsid w:val="0048325A"/>
    <w:rsid w:val="004835F1"/>
    <w:rsid w:val="00483C10"/>
    <w:rsid w:val="00484475"/>
    <w:rsid w:val="004845B4"/>
    <w:rsid w:val="00484AB0"/>
    <w:rsid w:val="00485FFF"/>
    <w:rsid w:val="00486028"/>
    <w:rsid w:val="00486AF6"/>
    <w:rsid w:val="00486BFE"/>
    <w:rsid w:val="0048743D"/>
    <w:rsid w:val="004907CE"/>
    <w:rsid w:val="004915C8"/>
    <w:rsid w:val="004924C3"/>
    <w:rsid w:val="004927D1"/>
    <w:rsid w:val="00492AA3"/>
    <w:rsid w:val="004931A6"/>
    <w:rsid w:val="004933DB"/>
    <w:rsid w:val="004937E7"/>
    <w:rsid w:val="00493822"/>
    <w:rsid w:val="00494A47"/>
    <w:rsid w:val="00495188"/>
    <w:rsid w:val="00495367"/>
    <w:rsid w:val="00495779"/>
    <w:rsid w:val="0049590C"/>
    <w:rsid w:val="004967C4"/>
    <w:rsid w:val="0049717A"/>
    <w:rsid w:val="00497292"/>
    <w:rsid w:val="00497CBA"/>
    <w:rsid w:val="004A07FD"/>
    <w:rsid w:val="004A155B"/>
    <w:rsid w:val="004A1B84"/>
    <w:rsid w:val="004A1FD0"/>
    <w:rsid w:val="004A2D6B"/>
    <w:rsid w:val="004A2EEC"/>
    <w:rsid w:val="004A332D"/>
    <w:rsid w:val="004A350F"/>
    <w:rsid w:val="004A365D"/>
    <w:rsid w:val="004A472A"/>
    <w:rsid w:val="004A52C3"/>
    <w:rsid w:val="004A554D"/>
    <w:rsid w:val="004A6AED"/>
    <w:rsid w:val="004A6FF8"/>
    <w:rsid w:val="004A783B"/>
    <w:rsid w:val="004B0306"/>
    <w:rsid w:val="004B0740"/>
    <w:rsid w:val="004B15F7"/>
    <w:rsid w:val="004B2D89"/>
    <w:rsid w:val="004B303A"/>
    <w:rsid w:val="004B35BA"/>
    <w:rsid w:val="004B3FAC"/>
    <w:rsid w:val="004B4FB1"/>
    <w:rsid w:val="004B7ACF"/>
    <w:rsid w:val="004C0241"/>
    <w:rsid w:val="004C0606"/>
    <w:rsid w:val="004C217E"/>
    <w:rsid w:val="004C3257"/>
    <w:rsid w:val="004C41C8"/>
    <w:rsid w:val="004C545D"/>
    <w:rsid w:val="004C5A87"/>
    <w:rsid w:val="004C5ABE"/>
    <w:rsid w:val="004C6B88"/>
    <w:rsid w:val="004C708C"/>
    <w:rsid w:val="004C7E48"/>
    <w:rsid w:val="004C7FBD"/>
    <w:rsid w:val="004D0051"/>
    <w:rsid w:val="004D0777"/>
    <w:rsid w:val="004D0F51"/>
    <w:rsid w:val="004D1C96"/>
    <w:rsid w:val="004D2012"/>
    <w:rsid w:val="004D2D4B"/>
    <w:rsid w:val="004D39C2"/>
    <w:rsid w:val="004D3FBC"/>
    <w:rsid w:val="004D4051"/>
    <w:rsid w:val="004D4115"/>
    <w:rsid w:val="004D4425"/>
    <w:rsid w:val="004D468F"/>
    <w:rsid w:val="004D51C2"/>
    <w:rsid w:val="004D582D"/>
    <w:rsid w:val="004D5BBF"/>
    <w:rsid w:val="004D5E20"/>
    <w:rsid w:val="004D5E74"/>
    <w:rsid w:val="004D61D6"/>
    <w:rsid w:val="004D671A"/>
    <w:rsid w:val="004D6CD8"/>
    <w:rsid w:val="004D7339"/>
    <w:rsid w:val="004D75A1"/>
    <w:rsid w:val="004E0815"/>
    <w:rsid w:val="004E0DFF"/>
    <w:rsid w:val="004E1459"/>
    <w:rsid w:val="004E1B8B"/>
    <w:rsid w:val="004E26C1"/>
    <w:rsid w:val="004E3347"/>
    <w:rsid w:val="004E37A6"/>
    <w:rsid w:val="004E3B0E"/>
    <w:rsid w:val="004E3E7D"/>
    <w:rsid w:val="004E4154"/>
    <w:rsid w:val="004E4982"/>
    <w:rsid w:val="004E52AE"/>
    <w:rsid w:val="004E5CD9"/>
    <w:rsid w:val="004E7721"/>
    <w:rsid w:val="004F02D3"/>
    <w:rsid w:val="004F0577"/>
    <w:rsid w:val="004F141B"/>
    <w:rsid w:val="004F24EA"/>
    <w:rsid w:val="004F2CC9"/>
    <w:rsid w:val="004F307D"/>
    <w:rsid w:val="004F37DC"/>
    <w:rsid w:val="004F3FDD"/>
    <w:rsid w:val="004F5788"/>
    <w:rsid w:val="004F71CC"/>
    <w:rsid w:val="004F7B0D"/>
    <w:rsid w:val="005000CD"/>
    <w:rsid w:val="0050019D"/>
    <w:rsid w:val="0050025D"/>
    <w:rsid w:val="0050044A"/>
    <w:rsid w:val="0050130E"/>
    <w:rsid w:val="005022CA"/>
    <w:rsid w:val="00502ADD"/>
    <w:rsid w:val="00502F56"/>
    <w:rsid w:val="00503310"/>
    <w:rsid w:val="00503473"/>
    <w:rsid w:val="00503800"/>
    <w:rsid w:val="00503850"/>
    <w:rsid w:val="005039DE"/>
    <w:rsid w:val="00503D64"/>
    <w:rsid w:val="00504552"/>
    <w:rsid w:val="005067D8"/>
    <w:rsid w:val="0050681B"/>
    <w:rsid w:val="005069AF"/>
    <w:rsid w:val="00506CDC"/>
    <w:rsid w:val="00507264"/>
    <w:rsid w:val="00507669"/>
    <w:rsid w:val="0050772A"/>
    <w:rsid w:val="0051001C"/>
    <w:rsid w:val="00510759"/>
    <w:rsid w:val="00510888"/>
    <w:rsid w:val="00510D06"/>
    <w:rsid w:val="0051112F"/>
    <w:rsid w:val="005126B5"/>
    <w:rsid w:val="00512FA1"/>
    <w:rsid w:val="00513488"/>
    <w:rsid w:val="00513C59"/>
    <w:rsid w:val="005158E0"/>
    <w:rsid w:val="0051679E"/>
    <w:rsid w:val="005214FB"/>
    <w:rsid w:val="00521AF9"/>
    <w:rsid w:val="00521E33"/>
    <w:rsid w:val="005221D9"/>
    <w:rsid w:val="005223A8"/>
    <w:rsid w:val="00522719"/>
    <w:rsid w:val="00522D3A"/>
    <w:rsid w:val="005237B9"/>
    <w:rsid w:val="005249DC"/>
    <w:rsid w:val="00524AEA"/>
    <w:rsid w:val="00525253"/>
    <w:rsid w:val="00526B77"/>
    <w:rsid w:val="00526C56"/>
    <w:rsid w:val="00527D5F"/>
    <w:rsid w:val="005306F6"/>
    <w:rsid w:val="00531156"/>
    <w:rsid w:val="00531E1A"/>
    <w:rsid w:val="00531F07"/>
    <w:rsid w:val="0053301F"/>
    <w:rsid w:val="00533052"/>
    <w:rsid w:val="005335F2"/>
    <w:rsid w:val="00533A0A"/>
    <w:rsid w:val="00533B37"/>
    <w:rsid w:val="00533C17"/>
    <w:rsid w:val="00534899"/>
    <w:rsid w:val="00534B4C"/>
    <w:rsid w:val="00534B70"/>
    <w:rsid w:val="00535BF8"/>
    <w:rsid w:val="00535C66"/>
    <w:rsid w:val="00535D8F"/>
    <w:rsid w:val="00535F0C"/>
    <w:rsid w:val="00536599"/>
    <w:rsid w:val="00537328"/>
    <w:rsid w:val="00537B4E"/>
    <w:rsid w:val="00537BA3"/>
    <w:rsid w:val="00540D3D"/>
    <w:rsid w:val="0054250A"/>
    <w:rsid w:val="005434E3"/>
    <w:rsid w:val="005434F0"/>
    <w:rsid w:val="00543572"/>
    <w:rsid w:val="00544090"/>
    <w:rsid w:val="00544777"/>
    <w:rsid w:val="0054485C"/>
    <w:rsid w:val="005451FA"/>
    <w:rsid w:val="0054585F"/>
    <w:rsid w:val="005466B1"/>
    <w:rsid w:val="0054678B"/>
    <w:rsid w:val="00546808"/>
    <w:rsid w:val="00546A36"/>
    <w:rsid w:val="00546DC1"/>
    <w:rsid w:val="00547C85"/>
    <w:rsid w:val="00550825"/>
    <w:rsid w:val="005508A7"/>
    <w:rsid w:val="0055122D"/>
    <w:rsid w:val="005516D4"/>
    <w:rsid w:val="005516E8"/>
    <w:rsid w:val="00551D71"/>
    <w:rsid w:val="005521CE"/>
    <w:rsid w:val="00552405"/>
    <w:rsid w:val="00552832"/>
    <w:rsid w:val="00552B83"/>
    <w:rsid w:val="00554698"/>
    <w:rsid w:val="00555413"/>
    <w:rsid w:val="0055548A"/>
    <w:rsid w:val="0055572B"/>
    <w:rsid w:val="00557304"/>
    <w:rsid w:val="00557984"/>
    <w:rsid w:val="00557FAE"/>
    <w:rsid w:val="0056030E"/>
    <w:rsid w:val="005604A5"/>
    <w:rsid w:val="005609DC"/>
    <w:rsid w:val="00560B98"/>
    <w:rsid w:val="00561414"/>
    <w:rsid w:val="00561698"/>
    <w:rsid w:val="00562638"/>
    <w:rsid w:val="00562778"/>
    <w:rsid w:val="005628C2"/>
    <w:rsid w:val="00562D6A"/>
    <w:rsid w:val="00563041"/>
    <w:rsid w:val="00563643"/>
    <w:rsid w:val="00563F7C"/>
    <w:rsid w:val="00565C02"/>
    <w:rsid w:val="00566986"/>
    <w:rsid w:val="00567064"/>
    <w:rsid w:val="0056710F"/>
    <w:rsid w:val="0056713C"/>
    <w:rsid w:val="005675D9"/>
    <w:rsid w:val="005709B2"/>
    <w:rsid w:val="00572ACC"/>
    <w:rsid w:val="00573DFB"/>
    <w:rsid w:val="00573E38"/>
    <w:rsid w:val="00574130"/>
    <w:rsid w:val="00574B8E"/>
    <w:rsid w:val="00575B01"/>
    <w:rsid w:val="00575DEA"/>
    <w:rsid w:val="00580078"/>
    <w:rsid w:val="0058042A"/>
    <w:rsid w:val="00580829"/>
    <w:rsid w:val="0058087A"/>
    <w:rsid w:val="0058219E"/>
    <w:rsid w:val="005835E2"/>
    <w:rsid w:val="00583DF8"/>
    <w:rsid w:val="00584317"/>
    <w:rsid w:val="0058517A"/>
    <w:rsid w:val="00585302"/>
    <w:rsid w:val="00585464"/>
    <w:rsid w:val="00585712"/>
    <w:rsid w:val="00585A05"/>
    <w:rsid w:val="0058712E"/>
    <w:rsid w:val="00587FDC"/>
    <w:rsid w:val="005923CE"/>
    <w:rsid w:val="00592887"/>
    <w:rsid w:val="00592E9E"/>
    <w:rsid w:val="00593746"/>
    <w:rsid w:val="0059491A"/>
    <w:rsid w:val="0059611A"/>
    <w:rsid w:val="005A00FB"/>
    <w:rsid w:val="005A0803"/>
    <w:rsid w:val="005A0855"/>
    <w:rsid w:val="005A0886"/>
    <w:rsid w:val="005A18E5"/>
    <w:rsid w:val="005A27E9"/>
    <w:rsid w:val="005A39B7"/>
    <w:rsid w:val="005A4004"/>
    <w:rsid w:val="005A4280"/>
    <w:rsid w:val="005A4C82"/>
    <w:rsid w:val="005A4D1E"/>
    <w:rsid w:val="005A50DA"/>
    <w:rsid w:val="005A5623"/>
    <w:rsid w:val="005A5B9A"/>
    <w:rsid w:val="005A75D4"/>
    <w:rsid w:val="005A778B"/>
    <w:rsid w:val="005A7AC2"/>
    <w:rsid w:val="005B0985"/>
    <w:rsid w:val="005B20A7"/>
    <w:rsid w:val="005B2BA2"/>
    <w:rsid w:val="005B34DA"/>
    <w:rsid w:val="005B38DB"/>
    <w:rsid w:val="005B3965"/>
    <w:rsid w:val="005B49F8"/>
    <w:rsid w:val="005B5EFA"/>
    <w:rsid w:val="005B6876"/>
    <w:rsid w:val="005B6F45"/>
    <w:rsid w:val="005B71A7"/>
    <w:rsid w:val="005B7A8A"/>
    <w:rsid w:val="005C041C"/>
    <w:rsid w:val="005C0F2F"/>
    <w:rsid w:val="005C1732"/>
    <w:rsid w:val="005C17D5"/>
    <w:rsid w:val="005C1CB8"/>
    <w:rsid w:val="005C1CF8"/>
    <w:rsid w:val="005C1F6E"/>
    <w:rsid w:val="005C2AD6"/>
    <w:rsid w:val="005C2B5A"/>
    <w:rsid w:val="005C37EC"/>
    <w:rsid w:val="005C387A"/>
    <w:rsid w:val="005C3959"/>
    <w:rsid w:val="005C3A99"/>
    <w:rsid w:val="005C3DBF"/>
    <w:rsid w:val="005C43C6"/>
    <w:rsid w:val="005C4915"/>
    <w:rsid w:val="005C4CC6"/>
    <w:rsid w:val="005C5C87"/>
    <w:rsid w:val="005C5DE6"/>
    <w:rsid w:val="005C6411"/>
    <w:rsid w:val="005C670E"/>
    <w:rsid w:val="005C7443"/>
    <w:rsid w:val="005C79B4"/>
    <w:rsid w:val="005C7A39"/>
    <w:rsid w:val="005C7CFA"/>
    <w:rsid w:val="005C7D3B"/>
    <w:rsid w:val="005D0469"/>
    <w:rsid w:val="005D1B1B"/>
    <w:rsid w:val="005D28F7"/>
    <w:rsid w:val="005D3CB3"/>
    <w:rsid w:val="005D3CFC"/>
    <w:rsid w:val="005D412B"/>
    <w:rsid w:val="005D48CA"/>
    <w:rsid w:val="005D4E1E"/>
    <w:rsid w:val="005D57F2"/>
    <w:rsid w:val="005D5833"/>
    <w:rsid w:val="005D6564"/>
    <w:rsid w:val="005D65AD"/>
    <w:rsid w:val="005D695F"/>
    <w:rsid w:val="005D71B6"/>
    <w:rsid w:val="005D7348"/>
    <w:rsid w:val="005D7388"/>
    <w:rsid w:val="005D76EF"/>
    <w:rsid w:val="005E011C"/>
    <w:rsid w:val="005E12AF"/>
    <w:rsid w:val="005E13E0"/>
    <w:rsid w:val="005E1774"/>
    <w:rsid w:val="005E1A84"/>
    <w:rsid w:val="005E1C0F"/>
    <w:rsid w:val="005E211E"/>
    <w:rsid w:val="005E293F"/>
    <w:rsid w:val="005E30B9"/>
    <w:rsid w:val="005E35C6"/>
    <w:rsid w:val="005E3915"/>
    <w:rsid w:val="005E3F35"/>
    <w:rsid w:val="005E4759"/>
    <w:rsid w:val="005E4B79"/>
    <w:rsid w:val="005E4C7B"/>
    <w:rsid w:val="005E5168"/>
    <w:rsid w:val="005E56FF"/>
    <w:rsid w:val="005E5887"/>
    <w:rsid w:val="005E58A1"/>
    <w:rsid w:val="005E5BC8"/>
    <w:rsid w:val="005E5C96"/>
    <w:rsid w:val="005E755B"/>
    <w:rsid w:val="005F0357"/>
    <w:rsid w:val="005F0C48"/>
    <w:rsid w:val="005F0C6D"/>
    <w:rsid w:val="005F0C91"/>
    <w:rsid w:val="005F2825"/>
    <w:rsid w:val="005F2BAF"/>
    <w:rsid w:val="005F3ACE"/>
    <w:rsid w:val="005F5006"/>
    <w:rsid w:val="005F5064"/>
    <w:rsid w:val="005F61B4"/>
    <w:rsid w:val="005F62EC"/>
    <w:rsid w:val="005F6AE9"/>
    <w:rsid w:val="005F6E91"/>
    <w:rsid w:val="005F72C5"/>
    <w:rsid w:val="005F7CFD"/>
    <w:rsid w:val="005F7F17"/>
    <w:rsid w:val="00600766"/>
    <w:rsid w:val="00600E5C"/>
    <w:rsid w:val="0060216A"/>
    <w:rsid w:val="00602343"/>
    <w:rsid w:val="00603775"/>
    <w:rsid w:val="00603831"/>
    <w:rsid w:val="00603E88"/>
    <w:rsid w:val="006050F2"/>
    <w:rsid w:val="006059C9"/>
    <w:rsid w:val="00605DA7"/>
    <w:rsid w:val="006066EF"/>
    <w:rsid w:val="0060679A"/>
    <w:rsid w:val="00606C88"/>
    <w:rsid w:val="0060712D"/>
    <w:rsid w:val="006071ED"/>
    <w:rsid w:val="00607711"/>
    <w:rsid w:val="006109E9"/>
    <w:rsid w:val="00610B2A"/>
    <w:rsid w:val="00610E33"/>
    <w:rsid w:val="00611694"/>
    <w:rsid w:val="006117F8"/>
    <w:rsid w:val="00611EC6"/>
    <w:rsid w:val="00611EDF"/>
    <w:rsid w:val="00612471"/>
    <w:rsid w:val="006136ED"/>
    <w:rsid w:val="00615EB6"/>
    <w:rsid w:val="00616BD1"/>
    <w:rsid w:val="00616E13"/>
    <w:rsid w:val="00616F47"/>
    <w:rsid w:val="006214D7"/>
    <w:rsid w:val="00621CC9"/>
    <w:rsid w:val="00621D8E"/>
    <w:rsid w:val="00621E1F"/>
    <w:rsid w:val="00622016"/>
    <w:rsid w:val="00622576"/>
    <w:rsid w:val="00622780"/>
    <w:rsid w:val="00622B59"/>
    <w:rsid w:val="00623381"/>
    <w:rsid w:val="00624054"/>
    <w:rsid w:val="00624251"/>
    <w:rsid w:val="00624C18"/>
    <w:rsid w:val="00624CCA"/>
    <w:rsid w:val="00625624"/>
    <w:rsid w:val="00625732"/>
    <w:rsid w:val="00625791"/>
    <w:rsid w:val="006259B1"/>
    <w:rsid w:val="006267C3"/>
    <w:rsid w:val="00626F5D"/>
    <w:rsid w:val="00627658"/>
    <w:rsid w:val="0063008B"/>
    <w:rsid w:val="006300B4"/>
    <w:rsid w:val="00630794"/>
    <w:rsid w:val="0063095F"/>
    <w:rsid w:val="00630C35"/>
    <w:rsid w:val="006316BE"/>
    <w:rsid w:val="006319DF"/>
    <w:rsid w:val="00632815"/>
    <w:rsid w:val="00632C38"/>
    <w:rsid w:val="00633365"/>
    <w:rsid w:val="0063368D"/>
    <w:rsid w:val="00634245"/>
    <w:rsid w:val="00634472"/>
    <w:rsid w:val="00634AF0"/>
    <w:rsid w:val="006351A6"/>
    <w:rsid w:val="00635209"/>
    <w:rsid w:val="00635968"/>
    <w:rsid w:val="00635B05"/>
    <w:rsid w:val="0063619E"/>
    <w:rsid w:val="006367A1"/>
    <w:rsid w:val="00636B49"/>
    <w:rsid w:val="006377A9"/>
    <w:rsid w:val="006377AC"/>
    <w:rsid w:val="00637ACF"/>
    <w:rsid w:val="00640BFC"/>
    <w:rsid w:val="00641892"/>
    <w:rsid w:val="00641A01"/>
    <w:rsid w:val="00641C24"/>
    <w:rsid w:val="00641DD7"/>
    <w:rsid w:val="006431BF"/>
    <w:rsid w:val="00643514"/>
    <w:rsid w:val="00643F28"/>
    <w:rsid w:val="00643FB9"/>
    <w:rsid w:val="006443B3"/>
    <w:rsid w:val="00645283"/>
    <w:rsid w:val="00646175"/>
    <w:rsid w:val="006461C3"/>
    <w:rsid w:val="006466A5"/>
    <w:rsid w:val="00646807"/>
    <w:rsid w:val="00646CC4"/>
    <w:rsid w:val="00647680"/>
    <w:rsid w:val="0065053B"/>
    <w:rsid w:val="00650872"/>
    <w:rsid w:val="006509C0"/>
    <w:rsid w:val="006519C7"/>
    <w:rsid w:val="00651CA0"/>
    <w:rsid w:val="00652294"/>
    <w:rsid w:val="006524A6"/>
    <w:rsid w:val="00652A54"/>
    <w:rsid w:val="00653136"/>
    <w:rsid w:val="006536B7"/>
    <w:rsid w:val="00653DEE"/>
    <w:rsid w:val="00654402"/>
    <w:rsid w:val="00655FFD"/>
    <w:rsid w:val="00656111"/>
    <w:rsid w:val="00656788"/>
    <w:rsid w:val="006573E0"/>
    <w:rsid w:val="00660BB7"/>
    <w:rsid w:val="006610BA"/>
    <w:rsid w:val="00661C46"/>
    <w:rsid w:val="00661F6C"/>
    <w:rsid w:val="006622DF"/>
    <w:rsid w:val="006624D3"/>
    <w:rsid w:val="00662B24"/>
    <w:rsid w:val="00664587"/>
    <w:rsid w:val="00665216"/>
    <w:rsid w:val="0066619E"/>
    <w:rsid w:val="006677F0"/>
    <w:rsid w:val="00667A86"/>
    <w:rsid w:val="00667E3D"/>
    <w:rsid w:val="00670DF9"/>
    <w:rsid w:val="006710C7"/>
    <w:rsid w:val="00671AA8"/>
    <w:rsid w:val="00671FC2"/>
    <w:rsid w:val="00672B6C"/>
    <w:rsid w:val="00672EE6"/>
    <w:rsid w:val="00672F4C"/>
    <w:rsid w:val="006730E2"/>
    <w:rsid w:val="006743A1"/>
    <w:rsid w:val="006759E2"/>
    <w:rsid w:val="00675E58"/>
    <w:rsid w:val="00676F1A"/>
    <w:rsid w:val="006778E7"/>
    <w:rsid w:val="006779B2"/>
    <w:rsid w:val="00677A28"/>
    <w:rsid w:val="00680307"/>
    <w:rsid w:val="006804E6"/>
    <w:rsid w:val="00680DF5"/>
    <w:rsid w:val="00680F5D"/>
    <w:rsid w:val="00681DB1"/>
    <w:rsid w:val="0068283E"/>
    <w:rsid w:val="00682E62"/>
    <w:rsid w:val="006837C6"/>
    <w:rsid w:val="00684A2D"/>
    <w:rsid w:val="00684B5F"/>
    <w:rsid w:val="00684CA0"/>
    <w:rsid w:val="00685CA7"/>
    <w:rsid w:val="00686EF1"/>
    <w:rsid w:val="0069018F"/>
    <w:rsid w:val="00690525"/>
    <w:rsid w:val="006905FF"/>
    <w:rsid w:val="00691074"/>
    <w:rsid w:val="0069109B"/>
    <w:rsid w:val="00691A25"/>
    <w:rsid w:val="00692444"/>
    <w:rsid w:val="006936A8"/>
    <w:rsid w:val="006937AC"/>
    <w:rsid w:val="006938A3"/>
    <w:rsid w:val="00693A13"/>
    <w:rsid w:val="006941C8"/>
    <w:rsid w:val="0069427F"/>
    <w:rsid w:val="00694763"/>
    <w:rsid w:val="00694A1E"/>
    <w:rsid w:val="006963EA"/>
    <w:rsid w:val="006967FC"/>
    <w:rsid w:val="00696854"/>
    <w:rsid w:val="00696A3D"/>
    <w:rsid w:val="00696B62"/>
    <w:rsid w:val="00697DA4"/>
    <w:rsid w:val="006A0DB5"/>
    <w:rsid w:val="006A157D"/>
    <w:rsid w:val="006A1BD7"/>
    <w:rsid w:val="006A1F4A"/>
    <w:rsid w:val="006A274F"/>
    <w:rsid w:val="006A28A4"/>
    <w:rsid w:val="006A3286"/>
    <w:rsid w:val="006A37D3"/>
    <w:rsid w:val="006A38D2"/>
    <w:rsid w:val="006A487E"/>
    <w:rsid w:val="006A4990"/>
    <w:rsid w:val="006A523D"/>
    <w:rsid w:val="006A65DA"/>
    <w:rsid w:val="006A66BB"/>
    <w:rsid w:val="006A732A"/>
    <w:rsid w:val="006A773C"/>
    <w:rsid w:val="006A7756"/>
    <w:rsid w:val="006B0577"/>
    <w:rsid w:val="006B0A8A"/>
    <w:rsid w:val="006B0FE8"/>
    <w:rsid w:val="006B12A3"/>
    <w:rsid w:val="006B1C0A"/>
    <w:rsid w:val="006B2158"/>
    <w:rsid w:val="006B2383"/>
    <w:rsid w:val="006B25C4"/>
    <w:rsid w:val="006B270F"/>
    <w:rsid w:val="006B278F"/>
    <w:rsid w:val="006B326F"/>
    <w:rsid w:val="006B3717"/>
    <w:rsid w:val="006B378E"/>
    <w:rsid w:val="006B43C2"/>
    <w:rsid w:val="006B445F"/>
    <w:rsid w:val="006B4BA0"/>
    <w:rsid w:val="006B6042"/>
    <w:rsid w:val="006B61E0"/>
    <w:rsid w:val="006B6D84"/>
    <w:rsid w:val="006B717E"/>
    <w:rsid w:val="006B7658"/>
    <w:rsid w:val="006B7891"/>
    <w:rsid w:val="006B7E2F"/>
    <w:rsid w:val="006C1CE5"/>
    <w:rsid w:val="006C2009"/>
    <w:rsid w:val="006C2067"/>
    <w:rsid w:val="006C2335"/>
    <w:rsid w:val="006C2548"/>
    <w:rsid w:val="006C28E2"/>
    <w:rsid w:val="006C3034"/>
    <w:rsid w:val="006C3788"/>
    <w:rsid w:val="006C3B37"/>
    <w:rsid w:val="006C4291"/>
    <w:rsid w:val="006C4923"/>
    <w:rsid w:val="006C4FB4"/>
    <w:rsid w:val="006C5810"/>
    <w:rsid w:val="006C5CF6"/>
    <w:rsid w:val="006C5D2D"/>
    <w:rsid w:val="006C622C"/>
    <w:rsid w:val="006C6598"/>
    <w:rsid w:val="006C669D"/>
    <w:rsid w:val="006C7156"/>
    <w:rsid w:val="006C7162"/>
    <w:rsid w:val="006C7168"/>
    <w:rsid w:val="006D0566"/>
    <w:rsid w:val="006D09DD"/>
    <w:rsid w:val="006D15E7"/>
    <w:rsid w:val="006D1B52"/>
    <w:rsid w:val="006D2D5A"/>
    <w:rsid w:val="006D340F"/>
    <w:rsid w:val="006D3568"/>
    <w:rsid w:val="006D3B31"/>
    <w:rsid w:val="006D47F0"/>
    <w:rsid w:val="006D5B3C"/>
    <w:rsid w:val="006D5D91"/>
    <w:rsid w:val="006D61D3"/>
    <w:rsid w:val="006D6A40"/>
    <w:rsid w:val="006E2812"/>
    <w:rsid w:val="006E30B0"/>
    <w:rsid w:val="006E35B2"/>
    <w:rsid w:val="006E383D"/>
    <w:rsid w:val="006E42A1"/>
    <w:rsid w:val="006E59FF"/>
    <w:rsid w:val="006E5E38"/>
    <w:rsid w:val="006E6375"/>
    <w:rsid w:val="006E6451"/>
    <w:rsid w:val="006E70EF"/>
    <w:rsid w:val="006E7529"/>
    <w:rsid w:val="006E7ED2"/>
    <w:rsid w:val="006F0260"/>
    <w:rsid w:val="006F100D"/>
    <w:rsid w:val="006F11CC"/>
    <w:rsid w:val="006F3167"/>
    <w:rsid w:val="006F34AA"/>
    <w:rsid w:val="006F5621"/>
    <w:rsid w:val="006F58A5"/>
    <w:rsid w:val="006F5D0E"/>
    <w:rsid w:val="006F5E67"/>
    <w:rsid w:val="006F7092"/>
    <w:rsid w:val="006F72F9"/>
    <w:rsid w:val="006F7437"/>
    <w:rsid w:val="006F7668"/>
    <w:rsid w:val="006F7DFE"/>
    <w:rsid w:val="0070099F"/>
    <w:rsid w:val="007016F9"/>
    <w:rsid w:val="0070198E"/>
    <w:rsid w:val="007025BE"/>
    <w:rsid w:val="0070349A"/>
    <w:rsid w:val="00703E6B"/>
    <w:rsid w:val="007043C0"/>
    <w:rsid w:val="00704803"/>
    <w:rsid w:val="00705165"/>
    <w:rsid w:val="00705BBF"/>
    <w:rsid w:val="00705D5D"/>
    <w:rsid w:val="00707753"/>
    <w:rsid w:val="00711847"/>
    <w:rsid w:val="00711D54"/>
    <w:rsid w:val="00711EFF"/>
    <w:rsid w:val="00712728"/>
    <w:rsid w:val="00712883"/>
    <w:rsid w:val="00712891"/>
    <w:rsid w:val="00713132"/>
    <w:rsid w:val="0071345F"/>
    <w:rsid w:val="00713769"/>
    <w:rsid w:val="00713DB8"/>
    <w:rsid w:val="00713DCF"/>
    <w:rsid w:val="0071465F"/>
    <w:rsid w:val="00714C54"/>
    <w:rsid w:val="00714EC1"/>
    <w:rsid w:val="00715275"/>
    <w:rsid w:val="00715AFE"/>
    <w:rsid w:val="007208AD"/>
    <w:rsid w:val="00720B08"/>
    <w:rsid w:val="0072144B"/>
    <w:rsid w:val="0072301B"/>
    <w:rsid w:val="007236FB"/>
    <w:rsid w:val="00723CF4"/>
    <w:rsid w:val="00723F2F"/>
    <w:rsid w:val="00723F4F"/>
    <w:rsid w:val="0072601B"/>
    <w:rsid w:val="0072641C"/>
    <w:rsid w:val="007269AF"/>
    <w:rsid w:val="00726CE6"/>
    <w:rsid w:val="00726F64"/>
    <w:rsid w:val="007270B5"/>
    <w:rsid w:val="00727F9E"/>
    <w:rsid w:val="007307A5"/>
    <w:rsid w:val="00730E56"/>
    <w:rsid w:val="007315AE"/>
    <w:rsid w:val="00731CE6"/>
    <w:rsid w:val="00732013"/>
    <w:rsid w:val="0073298F"/>
    <w:rsid w:val="00735728"/>
    <w:rsid w:val="00735925"/>
    <w:rsid w:val="00735FBB"/>
    <w:rsid w:val="007364CD"/>
    <w:rsid w:val="00736AC8"/>
    <w:rsid w:val="00736EA9"/>
    <w:rsid w:val="00737746"/>
    <w:rsid w:val="00737CCB"/>
    <w:rsid w:val="00737D8A"/>
    <w:rsid w:val="0074013F"/>
    <w:rsid w:val="007405B1"/>
    <w:rsid w:val="007418D9"/>
    <w:rsid w:val="00741B32"/>
    <w:rsid w:val="00741C81"/>
    <w:rsid w:val="00742291"/>
    <w:rsid w:val="007427EA"/>
    <w:rsid w:val="00742830"/>
    <w:rsid w:val="00743DA1"/>
    <w:rsid w:val="00743FC7"/>
    <w:rsid w:val="00744780"/>
    <w:rsid w:val="00744DAD"/>
    <w:rsid w:val="00745A0C"/>
    <w:rsid w:val="00745D4B"/>
    <w:rsid w:val="00747BA4"/>
    <w:rsid w:val="00747DD8"/>
    <w:rsid w:val="0075319D"/>
    <w:rsid w:val="007535D5"/>
    <w:rsid w:val="00753C7B"/>
    <w:rsid w:val="00754779"/>
    <w:rsid w:val="0075586C"/>
    <w:rsid w:val="00755ED8"/>
    <w:rsid w:val="00757134"/>
    <w:rsid w:val="0075784B"/>
    <w:rsid w:val="0075788B"/>
    <w:rsid w:val="00760085"/>
    <w:rsid w:val="007609D6"/>
    <w:rsid w:val="00761105"/>
    <w:rsid w:val="00761227"/>
    <w:rsid w:val="00761228"/>
    <w:rsid w:val="0076160D"/>
    <w:rsid w:val="00761993"/>
    <w:rsid w:val="00761F2C"/>
    <w:rsid w:val="00761F83"/>
    <w:rsid w:val="0076278F"/>
    <w:rsid w:val="00762979"/>
    <w:rsid w:val="00763605"/>
    <w:rsid w:val="00763B76"/>
    <w:rsid w:val="00764E99"/>
    <w:rsid w:val="00765BE1"/>
    <w:rsid w:val="00766822"/>
    <w:rsid w:val="007671FA"/>
    <w:rsid w:val="0077096B"/>
    <w:rsid w:val="007710A7"/>
    <w:rsid w:val="007712AE"/>
    <w:rsid w:val="007712D6"/>
    <w:rsid w:val="00771B5B"/>
    <w:rsid w:val="0077221A"/>
    <w:rsid w:val="00772972"/>
    <w:rsid w:val="00773A70"/>
    <w:rsid w:val="00774521"/>
    <w:rsid w:val="0077590D"/>
    <w:rsid w:val="00776422"/>
    <w:rsid w:val="00777242"/>
    <w:rsid w:val="00777D36"/>
    <w:rsid w:val="00780C8B"/>
    <w:rsid w:val="007817C7"/>
    <w:rsid w:val="00782080"/>
    <w:rsid w:val="007829B2"/>
    <w:rsid w:val="0078389F"/>
    <w:rsid w:val="007838B5"/>
    <w:rsid w:val="00783CBF"/>
    <w:rsid w:val="00784463"/>
    <w:rsid w:val="007846A2"/>
    <w:rsid w:val="007848A7"/>
    <w:rsid w:val="00784D8E"/>
    <w:rsid w:val="00786B4D"/>
    <w:rsid w:val="00786F5E"/>
    <w:rsid w:val="007872F0"/>
    <w:rsid w:val="00787B35"/>
    <w:rsid w:val="00791377"/>
    <w:rsid w:val="00791CAE"/>
    <w:rsid w:val="00791EAE"/>
    <w:rsid w:val="007934E0"/>
    <w:rsid w:val="00793DA4"/>
    <w:rsid w:val="00794081"/>
    <w:rsid w:val="00794A24"/>
    <w:rsid w:val="00794D07"/>
    <w:rsid w:val="00794E03"/>
    <w:rsid w:val="00794EA2"/>
    <w:rsid w:val="007954B6"/>
    <w:rsid w:val="007957DA"/>
    <w:rsid w:val="007958D1"/>
    <w:rsid w:val="0079779F"/>
    <w:rsid w:val="0079784E"/>
    <w:rsid w:val="00797EE9"/>
    <w:rsid w:val="007A1BF3"/>
    <w:rsid w:val="007A21C2"/>
    <w:rsid w:val="007A2C08"/>
    <w:rsid w:val="007A4962"/>
    <w:rsid w:val="007A4D9A"/>
    <w:rsid w:val="007A4F10"/>
    <w:rsid w:val="007A62E2"/>
    <w:rsid w:val="007A6B56"/>
    <w:rsid w:val="007A7278"/>
    <w:rsid w:val="007A751A"/>
    <w:rsid w:val="007A7C85"/>
    <w:rsid w:val="007B0D5E"/>
    <w:rsid w:val="007B1404"/>
    <w:rsid w:val="007B277E"/>
    <w:rsid w:val="007B2B3B"/>
    <w:rsid w:val="007B3381"/>
    <w:rsid w:val="007B42A0"/>
    <w:rsid w:val="007B43D6"/>
    <w:rsid w:val="007B53C0"/>
    <w:rsid w:val="007B57C9"/>
    <w:rsid w:val="007B5AFA"/>
    <w:rsid w:val="007B5BBA"/>
    <w:rsid w:val="007B6685"/>
    <w:rsid w:val="007B6D48"/>
    <w:rsid w:val="007B7109"/>
    <w:rsid w:val="007C040B"/>
    <w:rsid w:val="007C0912"/>
    <w:rsid w:val="007C094F"/>
    <w:rsid w:val="007C18F2"/>
    <w:rsid w:val="007C1B10"/>
    <w:rsid w:val="007C1DB4"/>
    <w:rsid w:val="007C1E26"/>
    <w:rsid w:val="007C2B4A"/>
    <w:rsid w:val="007C32E2"/>
    <w:rsid w:val="007C40DC"/>
    <w:rsid w:val="007C4E70"/>
    <w:rsid w:val="007C50E1"/>
    <w:rsid w:val="007C52CA"/>
    <w:rsid w:val="007C65F5"/>
    <w:rsid w:val="007C7000"/>
    <w:rsid w:val="007C70CB"/>
    <w:rsid w:val="007C7972"/>
    <w:rsid w:val="007C79D3"/>
    <w:rsid w:val="007C7BFF"/>
    <w:rsid w:val="007D0B9D"/>
    <w:rsid w:val="007D278E"/>
    <w:rsid w:val="007D27C5"/>
    <w:rsid w:val="007D2D69"/>
    <w:rsid w:val="007D382E"/>
    <w:rsid w:val="007D38C9"/>
    <w:rsid w:val="007D3BE3"/>
    <w:rsid w:val="007D4519"/>
    <w:rsid w:val="007D476B"/>
    <w:rsid w:val="007D483F"/>
    <w:rsid w:val="007D5708"/>
    <w:rsid w:val="007D6995"/>
    <w:rsid w:val="007D7254"/>
    <w:rsid w:val="007E0605"/>
    <w:rsid w:val="007E0AD5"/>
    <w:rsid w:val="007E11A4"/>
    <w:rsid w:val="007E143F"/>
    <w:rsid w:val="007E1B49"/>
    <w:rsid w:val="007E2380"/>
    <w:rsid w:val="007E2594"/>
    <w:rsid w:val="007E3883"/>
    <w:rsid w:val="007E3FFC"/>
    <w:rsid w:val="007E4705"/>
    <w:rsid w:val="007E5AFF"/>
    <w:rsid w:val="007E5D48"/>
    <w:rsid w:val="007E6631"/>
    <w:rsid w:val="007E679A"/>
    <w:rsid w:val="007E6A39"/>
    <w:rsid w:val="007E72AB"/>
    <w:rsid w:val="007E76DE"/>
    <w:rsid w:val="007E7756"/>
    <w:rsid w:val="007F0B5C"/>
    <w:rsid w:val="007F0B65"/>
    <w:rsid w:val="007F13C0"/>
    <w:rsid w:val="007F1461"/>
    <w:rsid w:val="007F1B3D"/>
    <w:rsid w:val="007F1D70"/>
    <w:rsid w:val="007F2211"/>
    <w:rsid w:val="007F3077"/>
    <w:rsid w:val="007F330E"/>
    <w:rsid w:val="007F335C"/>
    <w:rsid w:val="007F3536"/>
    <w:rsid w:val="007F36CE"/>
    <w:rsid w:val="007F3C8D"/>
    <w:rsid w:val="007F3DD9"/>
    <w:rsid w:val="007F41C0"/>
    <w:rsid w:val="007F555D"/>
    <w:rsid w:val="007F573B"/>
    <w:rsid w:val="007F5A20"/>
    <w:rsid w:val="007F6CD0"/>
    <w:rsid w:val="007F7D7B"/>
    <w:rsid w:val="007F7DCD"/>
    <w:rsid w:val="00800E59"/>
    <w:rsid w:val="0080162E"/>
    <w:rsid w:val="008016C0"/>
    <w:rsid w:val="00802758"/>
    <w:rsid w:val="00803785"/>
    <w:rsid w:val="0080464A"/>
    <w:rsid w:val="0080497A"/>
    <w:rsid w:val="008064B6"/>
    <w:rsid w:val="00806E20"/>
    <w:rsid w:val="0080792B"/>
    <w:rsid w:val="008106F1"/>
    <w:rsid w:val="008109FF"/>
    <w:rsid w:val="0081151F"/>
    <w:rsid w:val="00812519"/>
    <w:rsid w:val="00812B52"/>
    <w:rsid w:val="00813244"/>
    <w:rsid w:val="0081329C"/>
    <w:rsid w:val="00813B10"/>
    <w:rsid w:val="00813D6D"/>
    <w:rsid w:val="00813F30"/>
    <w:rsid w:val="00814966"/>
    <w:rsid w:val="00815BEC"/>
    <w:rsid w:val="00816357"/>
    <w:rsid w:val="0081652F"/>
    <w:rsid w:val="00816700"/>
    <w:rsid w:val="00817469"/>
    <w:rsid w:val="00817CBA"/>
    <w:rsid w:val="00820048"/>
    <w:rsid w:val="008204A6"/>
    <w:rsid w:val="00820BFD"/>
    <w:rsid w:val="00820C5F"/>
    <w:rsid w:val="00820C84"/>
    <w:rsid w:val="00821156"/>
    <w:rsid w:val="0082138A"/>
    <w:rsid w:val="00821753"/>
    <w:rsid w:val="00822732"/>
    <w:rsid w:val="00822D17"/>
    <w:rsid w:val="00823B29"/>
    <w:rsid w:val="00823BE8"/>
    <w:rsid w:val="008244E1"/>
    <w:rsid w:val="00824AA0"/>
    <w:rsid w:val="00824E75"/>
    <w:rsid w:val="00824FDD"/>
    <w:rsid w:val="00825ECA"/>
    <w:rsid w:val="0082681D"/>
    <w:rsid w:val="00826964"/>
    <w:rsid w:val="00826BA9"/>
    <w:rsid w:val="00826BE4"/>
    <w:rsid w:val="00826FC6"/>
    <w:rsid w:val="00827485"/>
    <w:rsid w:val="00830167"/>
    <w:rsid w:val="008307C2"/>
    <w:rsid w:val="00830E19"/>
    <w:rsid w:val="008324D3"/>
    <w:rsid w:val="00832F08"/>
    <w:rsid w:val="00834E17"/>
    <w:rsid w:val="00835601"/>
    <w:rsid w:val="00835A1A"/>
    <w:rsid w:val="00835DB2"/>
    <w:rsid w:val="00836C90"/>
    <w:rsid w:val="00836D22"/>
    <w:rsid w:val="00836E16"/>
    <w:rsid w:val="00837902"/>
    <w:rsid w:val="00841EC2"/>
    <w:rsid w:val="0084252F"/>
    <w:rsid w:val="00843465"/>
    <w:rsid w:val="00843731"/>
    <w:rsid w:val="00844065"/>
    <w:rsid w:val="008440E5"/>
    <w:rsid w:val="00845C41"/>
    <w:rsid w:val="00845E68"/>
    <w:rsid w:val="0084606D"/>
    <w:rsid w:val="008462B0"/>
    <w:rsid w:val="00846779"/>
    <w:rsid w:val="00847BAB"/>
    <w:rsid w:val="00847BAD"/>
    <w:rsid w:val="008501AA"/>
    <w:rsid w:val="00850311"/>
    <w:rsid w:val="0085060E"/>
    <w:rsid w:val="00850791"/>
    <w:rsid w:val="00850F5A"/>
    <w:rsid w:val="008513AC"/>
    <w:rsid w:val="008524C5"/>
    <w:rsid w:val="0085299C"/>
    <w:rsid w:val="00852A54"/>
    <w:rsid w:val="00852B69"/>
    <w:rsid w:val="00853542"/>
    <w:rsid w:val="00854181"/>
    <w:rsid w:val="00854F3B"/>
    <w:rsid w:val="00855771"/>
    <w:rsid w:val="008557F1"/>
    <w:rsid w:val="00855D54"/>
    <w:rsid w:val="00856AF4"/>
    <w:rsid w:val="00857A64"/>
    <w:rsid w:val="00857EE7"/>
    <w:rsid w:val="008611FE"/>
    <w:rsid w:val="008613E8"/>
    <w:rsid w:val="00861C08"/>
    <w:rsid w:val="00862B9A"/>
    <w:rsid w:val="008631FC"/>
    <w:rsid w:val="00863483"/>
    <w:rsid w:val="008647DF"/>
    <w:rsid w:val="00864DD2"/>
    <w:rsid w:val="00864E77"/>
    <w:rsid w:val="00865612"/>
    <w:rsid w:val="008657B0"/>
    <w:rsid w:val="00865896"/>
    <w:rsid w:val="00866450"/>
    <w:rsid w:val="008669D8"/>
    <w:rsid w:val="00866BF7"/>
    <w:rsid w:val="00866F80"/>
    <w:rsid w:val="00867400"/>
    <w:rsid w:val="0086779F"/>
    <w:rsid w:val="0087022B"/>
    <w:rsid w:val="008704E1"/>
    <w:rsid w:val="00871189"/>
    <w:rsid w:val="00871330"/>
    <w:rsid w:val="008728FA"/>
    <w:rsid w:val="00872BE0"/>
    <w:rsid w:val="0087315E"/>
    <w:rsid w:val="00873337"/>
    <w:rsid w:val="0087356A"/>
    <w:rsid w:val="00873D69"/>
    <w:rsid w:val="008746DC"/>
    <w:rsid w:val="00874CCE"/>
    <w:rsid w:val="00875082"/>
    <w:rsid w:val="00875589"/>
    <w:rsid w:val="00875B58"/>
    <w:rsid w:val="00875D51"/>
    <w:rsid w:val="00875EF3"/>
    <w:rsid w:val="008768C2"/>
    <w:rsid w:val="008774BD"/>
    <w:rsid w:val="00877793"/>
    <w:rsid w:val="00880707"/>
    <w:rsid w:val="00881233"/>
    <w:rsid w:val="008815F8"/>
    <w:rsid w:val="008832CF"/>
    <w:rsid w:val="008838D5"/>
    <w:rsid w:val="00883A43"/>
    <w:rsid w:val="00883F9C"/>
    <w:rsid w:val="00884DB9"/>
    <w:rsid w:val="0088521C"/>
    <w:rsid w:val="008868F7"/>
    <w:rsid w:val="00886B82"/>
    <w:rsid w:val="0088745C"/>
    <w:rsid w:val="00887E26"/>
    <w:rsid w:val="00887EED"/>
    <w:rsid w:val="0089080A"/>
    <w:rsid w:val="00890858"/>
    <w:rsid w:val="008908C5"/>
    <w:rsid w:val="00890C1B"/>
    <w:rsid w:val="0089119A"/>
    <w:rsid w:val="008911D8"/>
    <w:rsid w:val="008913C3"/>
    <w:rsid w:val="00891B55"/>
    <w:rsid w:val="00891BF2"/>
    <w:rsid w:val="00892491"/>
    <w:rsid w:val="0089286A"/>
    <w:rsid w:val="00892ADC"/>
    <w:rsid w:val="00893B4E"/>
    <w:rsid w:val="0089438F"/>
    <w:rsid w:val="008947F9"/>
    <w:rsid w:val="00894B55"/>
    <w:rsid w:val="00894BF7"/>
    <w:rsid w:val="008958AE"/>
    <w:rsid w:val="00896FFD"/>
    <w:rsid w:val="008976BF"/>
    <w:rsid w:val="008A014B"/>
    <w:rsid w:val="008A04F8"/>
    <w:rsid w:val="008A11DA"/>
    <w:rsid w:val="008A2273"/>
    <w:rsid w:val="008A33A9"/>
    <w:rsid w:val="008A40AC"/>
    <w:rsid w:val="008A40FD"/>
    <w:rsid w:val="008A49EA"/>
    <w:rsid w:val="008A67D1"/>
    <w:rsid w:val="008A708F"/>
    <w:rsid w:val="008A7B16"/>
    <w:rsid w:val="008B0AAC"/>
    <w:rsid w:val="008B0E53"/>
    <w:rsid w:val="008B0F9A"/>
    <w:rsid w:val="008B13AC"/>
    <w:rsid w:val="008B230E"/>
    <w:rsid w:val="008B2AEB"/>
    <w:rsid w:val="008B2F27"/>
    <w:rsid w:val="008B305E"/>
    <w:rsid w:val="008B397A"/>
    <w:rsid w:val="008B4BCE"/>
    <w:rsid w:val="008B5295"/>
    <w:rsid w:val="008B5FA8"/>
    <w:rsid w:val="008B6B07"/>
    <w:rsid w:val="008B6E8E"/>
    <w:rsid w:val="008B7732"/>
    <w:rsid w:val="008B782B"/>
    <w:rsid w:val="008B7B4D"/>
    <w:rsid w:val="008C059B"/>
    <w:rsid w:val="008C0BDD"/>
    <w:rsid w:val="008C1F08"/>
    <w:rsid w:val="008C2828"/>
    <w:rsid w:val="008C2AD1"/>
    <w:rsid w:val="008C2EE2"/>
    <w:rsid w:val="008C3521"/>
    <w:rsid w:val="008C35A9"/>
    <w:rsid w:val="008C3BC3"/>
    <w:rsid w:val="008C5056"/>
    <w:rsid w:val="008C5BCD"/>
    <w:rsid w:val="008C5C25"/>
    <w:rsid w:val="008C5CE6"/>
    <w:rsid w:val="008C5F44"/>
    <w:rsid w:val="008C700E"/>
    <w:rsid w:val="008C749B"/>
    <w:rsid w:val="008C79BA"/>
    <w:rsid w:val="008D02CE"/>
    <w:rsid w:val="008D0D26"/>
    <w:rsid w:val="008D0F44"/>
    <w:rsid w:val="008D17D5"/>
    <w:rsid w:val="008D1B08"/>
    <w:rsid w:val="008D26CC"/>
    <w:rsid w:val="008D2868"/>
    <w:rsid w:val="008D297B"/>
    <w:rsid w:val="008D29D7"/>
    <w:rsid w:val="008D3233"/>
    <w:rsid w:val="008D49CF"/>
    <w:rsid w:val="008D4A1F"/>
    <w:rsid w:val="008D560D"/>
    <w:rsid w:val="008D5645"/>
    <w:rsid w:val="008D5D32"/>
    <w:rsid w:val="008D5F45"/>
    <w:rsid w:val="008D61B1"/>
    <w:rsid w:val="008D6622"/>
    <w:rsid w:val="008D6ABF"/>
    <w:rsid w:val="008D6F43"/>
    <w:rsid w:val="008E02DE"/>
    <w:rsid w:val="008E1064"/>
    <w:rsid w:val="008E1966"/>
    <w:rsid w:val="008E217A"/>
    <w:rsid w:val="008E26B9"/>
    <w:rsid w:val="008E2E1B"/>
    <w:rsid w:val="008E366D"/>
    <w:rsid w:val="008E5906"/>
    <w:rsid w:val="008E5A70"/>
    <w:rsid w:val="008E6112"/>
    <w:rsid w:val="008E6999"/>
    <w:rsid w:val="008E74DC"/>
    <w:rsid w:val="008E7582"/>
    <w:rsid w:val="008F0B38"/>
    <w:rsid w:val="008F2111"/>
    <w:rsid w:val="008F2406"/>
    <w:rsid w:val="008F3227"/>
    <w:rsid w:val="008F37E1"/>
    <w:rsid w:val="008F4110"/>
    <w:rsid w:val="008F4479"/>
    <w:rsid w:val="008F4C75"/>
    <w:rsid w:val="008F5F0F"/>
    <w:rsid w:val="008F661F"/>
    <w:rsid w:val="008F666F"/>
    <w:rsid w:val="008F6E26"/>
    <w:rsid w:val="009019B8"/>
    <w:rsid w:val="00901C7A"/>
    <w:rsid w:val="0090234A"/>
    <w:rsid w:val="00902923"/>
    <w:rsid w:val="00902D60"/>
    <w:rsid w:val="0090344D"/>
    <w:rsid w:val="00903BE0"/>
    <w:rsid w:val="00903F31"/>
    <w:rsid w:val="009053A9"/>
    <w:rsid w:val="00906606"/>
    <w:rsid w:val="0090687C"/>
    <w:rsid w:val="0090747C"/>
    <w:rsid w:val="0090751B"/>
    <w:rsid w:val="00907699"/>
    <w:rsid w:val="00907907"/>
    <w:rsid w:val="00907A66"/>
    <w:rsid w:val="00907B73"/>
    <w:rsid w:val="00907BEF"/>
    <w:rsid w:val="00907D84"/>
    <w:rsid w:val="0091000C"/>
    <w:rsid w:val="009101CC"/>
    <w:rsid w:val="00910A82"/>
    <w:rsid w:val="00910F26"/>
    <w:rsid w:val="009123CB"/>
    <w:rsid w:val="0091245E"/>
    <w:rsid w:val="00913323"/>
    <w:rsid w:val="00913C77"/>
    <w:rsid w:val="00913CC8"/>
    <w:rsid w:val="009141B1"/>
    <w:rsid w:val="00915034"/>
    <w:rsid w:val="009150D8"/>
    <w:rsid w:val="0091591A"/>
    <w:rsid w:val="0091637F"/>
    <w:rsid w:val="009164B5"/>
    <w:rsid w:val="0091703C"/>
    <w:rsid w:val="0091729C"/>
    <w:rsid w:val="009172AD"/>
    <w:rsid w:val="009177F0"/>
    <w:rsid w:val="009178E9"/>
    <w:rsid w:val="00917C31"/>
    <w:rsid w:val="00921778"/>
    <w:rsid w:val="00921B81"/>
    <w:rsid w:val="00922845"/>
    <w:rsid w:val="00922B2D"/>
    <w:rsid w:val="009233CA"/>
    <w:rsid w:val="00923521"/>
    <w:rsid w:val="00923F29"/>
    <w:rsid w:val="0092418B"/>
    <w:rsid w:val="0092426E"/>
    <w:rsid w:val="00925074"/>
    <w:rsid w:val="00925586"/>
    <w:rsid w:val="00925C14"/>
    <w:rsid w:val="00925FA5"/>
    <w:rsid w:val="009267C8"/>
    <w:rsid w:val="00926F2D"/>
    <w:rsid w:val="009273A0"/>
    <w:rsid w:val="00930F5F"/>
    <w:rsid w:val="009318B4"/>
    <w:rsid w:val="009327BB"/>
    <w:rsid w:val="00933A0B"/>
    <w:rsid w:val="00933A14"/>
    <w:rsid w:val="0093430A"/>
    <w:rsid w:val="00937033"/>
    <w:rsid w:val="00937E0F"/>
    <w:rsid w:val="009401BF"/>
    <w:rsid w:val="00940342"/>
    <w:rsid w:val="00941322"/>
    <w:rsid w:val="00942821"/>
    <w:rsid w:val="009435C6"/>
    <w:rsid w:val="00943899"/>
    <w:rsid w:val="009440BF"/>
    <w:rsid w:val="00944BF2"/>
    <w:rsid w:val="00944DDE"/>
    <w:rsid w:val="0094583D"/>
    <w:rsid w:val="00945DBB"/>
    <w:rsid w:val="009460F3"/>
    <w:rsid w:val="00946BA7"/>
    <w:rsid w:val="00947CB9"/>
    <w:rsid w:val="00950013"/>
    <w:rsid w:val="00950D8F"/>
    <w:rsid w:val="0095134F"/>
    <w:rsid w:val="00951D11"/>
    <w:rsid w:val="00951EF6"/>
    <w:rsid w:val="00953490"/>
    <w:rsid w:val="009548E5"/>
    <w:rsid w:val="00954AFB"/>
    <w:rsid w:val="00954F33"/>
    <w:rsid w:val="0095505F"/>
    <w:rsid w:val="0095536D"/>
    <w:rsid w:val="009567D2"/>
    <w:rsid w:val="00957402"/>
    <w:rsid w:val="00960942"/>
    <w:rsid w:val="00961212"/>
    <w:rsid w:val="00961999"/>
    <w:rsid w:val="00961F85"/>
    <w:rsid w:val="00962133"/>
    <w:rsid w:val="00962485"/>
    <w:rsid w:val="0096289A"/>
    <w:rsid w:val="00962B42"/>
    <w:rsid w:val="00962E3E"/>
    <w:rsid w:val="00963305"/>
    <w:rsid w:val="00963913"/>
    <w:rsid w:val="00963CE2"/>
    <w:rsid w:val="00963D6B"/>
    <w:rsid w:val="00964720"/>
    <w:rsid w:val="00964DC0"/>
    <w:rsid w:val="00965993"/>
    <w:rsid w:val="00966167"/>
    <w:rsid w:val="00966629"/>
    <w:rsid w:val="00966CD8"/>
    <w:rsid w:val="009706A2"/>
    <w:rsid w:val="00970F13"/>
    <w:rsid w:val="0097160D"/>
    <w:rsid w:val="00971882"/>
    <w:rsid w:val="00971A94"/>
    <w:rsid w:val="0097210E"/>
    <w:rsid w:val="00972454"/>
    <w:rsid w:val="0097388B"/>
    <w:rsid w:val="00974407"/>
    <w:rsid w:val="00974F58"/>
    <w:rsid w:val="009761E6"/>
    <w:rsid w:val="0097666B"/>
    <w:rsid w:val="00976A6B"/>
    <w:rsid w:val="00977641"/>
    <w:rsid w:val="0097772A"/>
    <w:rsid w:val="00977F67"/>
    <w:rsid w:val="0098036F"/>
    <w:rsid w:val="00980CAE"/>
    <w:rsid w:val="0098169E"/>
    <w:rsid w:val="009816B6"/>
    <w:rsid w:val="00981D4D"/>
    <w:rsid w:val="00982515"/>
    <w:rsid w:val="0098288A"/>
    <w:rsid w:val="00982AAE"/>
    <w:rsid w:val="009830BE"/>
    <w:rsid w:val="0098324B"/>
    <w:rsid w:val="00983314"/>
    <w:rsid w:val="009837E7"/>
    <w:rsid w:val="00983A74"/>
    <w:rsid w:val="00983F59"/>
    <w:rsid w:val="00984885"/>
    <w:rsid w:val="009848B1"/>
    <w:rsid w:val="00984C35"/>
    <w:rsid w:val="009856F6"/>
    <w:rsid w:val="00985F9A"/>
    <w:rsid w:val="00986501"/>
    <w:rsid w:val="009870B0"/>
    <w:rsid w:val="0098726D"/>
    <w:rsid w:val="00987989"/>
    <w:rsid w:val="00990275"/>
    <w:rsid w:val="00990D0B"/>
    <w:rsid w:val="00991781"/>
    <w:rsid w:val="00991C2B"/>
    <w:rsid w:val="00991FC3"/>
    <w:rsid w:val="00992F65"/>
    <w:rsid w:val="00994583"/>
    <w:rsid w:val="009955A8"/>
    <w:rsid w:val="00995848"/>
    <w:rsid w:val="00996A11"/>
    <w:rsid w:val="00996B12"/>
    <w:rsid w:val="00996BF6"/>
    <w:rsid w:val="009970B6"/>
    <w:rsid w:val="009971F7"/>
    <w:rsid w:val="009973E7"/>
    <w:rsid w:val="009A0C21"/>
    <w:rsid w:val="009A1020"/>
    <w:rsid w:val="009A19BD"/>
    <w:rsid w:val="009A2186"/>
    <w:rsid w:val="009A3532"/>
    <w:rsid w:val="009A354C"/>
    <w:rsid w:val="009A3656"/>
    <w:rsid w:val="009A3BC2"/>
    <w:rsid w:val="009A3CAE"/>
    <w:rsid w:val="009A4D0D"/>
    <w:rsid w:val="009A5852"/>
    <w:rsid w:val="009A5F20"/>
    <w:rsid w:val="009A688A"/>
    <w:rsid w:val="009A6BC1"/>
    <w:rsid w:val="009A76C1"/>
    <w:rsid w:val="009B1C61"/>
    <w:rsid w:val="009B1D51"/>
    <w:rsid w:val="009B2C66"/>
    <w:rsid w:val="009B40D6"/>
    <w:rsid w:val="009B55C9"/>
    <w:rsid w:val="009B6F2F"/>
    <w:rsid w:val="009B7B87"/>
    <w:rsid w:val="009C0D2C"/>
    <w:rsid w:val="009C0DBA"/>
    <w:rsid w:val="009C0F1F"/>
    <w:rsid w:val="009C189C"/>
    <w:rsid w:val="009C1DA1"/>
    <w:rsid w:val="009C241C"/>
    <w:rsid w:val="009C31BE"/>
    <w:rsid w:val="009C3705"/>
    <w:rsid w:val="009C384A"/>
    <w:rsid w:val="009C46D9"/>
    <w:rsid w:val="009C478A"/>
    <w:rsid w:val="009C5B22"/>
    <w:rsid w:val="009C5E4C"/>
    <w:rsid w:val="009C635B"/>
    <w:rsid w:val="009C6483"/>
    <w:rsid w:val="009C64A3"/>
    <w:rsid w:val="009C719B"/>
    <w:rsid w:val="009C756F"/>
    <w:rsid w:val="009C7CE4"/>
    <w:rsid w:val="009D014C"/>
    <w:rsid w:val="009D037F"/>
    <w:rsid w:val="009D0A78"/>
    <w:rsid w:val="009D0E84"/>
    <w:rsid w:val="009D12BF"/>
    <w:rsid w:val="009D132E"/>
    <w:rsid w:val="009D13CA"/>
    <w:rsid w:val="009D13FE"/>
    <w:rsid w:val="009D1632"/>
    <w:rsid w:val="009D1A6E"/>
    <w:rsid w:val="009D1DFB"/>
    <w:rsid w:val="009D2669"/>
    <w:rsid w:val="009D2AC0"/>
    <w:rsid w:val="009D2FF0"/>
    <w:rsid w:val="009D30FE"/>
    <w:rsid w:val="009D46D2"/>
    <w:rsid w:val="009D471D"/>
    <w:rsid w:val="009D48BD"/>
    <w:rsid w:val="009D6123"/>
    <w:rsid w:val="009D61C6"/>
    <w:rsid w:val="009D697E"/>
    <w:rsid w:val="009D6D8D"/>
    <w:rsid w:val="009D6EDB"/>
    <w:rsid w:val="009D7224"/>
    <w:rsid w:val="009D7665"/>
    <w:rsid w:val="009D785B"/>
    <w:rsid w:val="009D7CD5"/>
    <w:rsid w:val="009E05DB"/>
    <w:rsid w:val="009E06AC"/>
    <w:rsid w:val="009E132E"/>
    <w:rsid w:val="009E14AB"/>
    <w:rsid w:val="009E27AC"/>
    <w:rsid w:val="009E2BAC"/>
    <w:rsid w:val="009E2DB3"/>
    <w:rsid w:val="009E367B"/>
    <w:rsid w:val="009E3889"/>
    <w:rsid w:val="009E3C1E"/>
    <w:rsid w:val="009E41B0"/>
    <w:rsid w:val="009E4A4B"/>
    <w:rsid w:val="009E4B3D"/>
    <w:rsid w:val="009E5090"/>
    <w:rsid w:val="009E51EF"/>
    <w:rsid w:val="009E53AA"/>
    <w:rsid w:val="009E624D"/>
    <w:rsid w:val="009E6257"/>
    <w:rsid w:val="009E67FA"/>
    <w:rsid w:val="009E6A16"/>
    <w:rsid w:val="009E76D8"/>
    <w:rsid w:val="009E78A1"/>
    <w:rsid w:val="009F01F0"/>
    <w:rsid w:val="009F14E9"/>
    <w:rsid w:val="009F1629"/>
    <w:rsid w:val="009F1CC5"/>
    <w:rsid w:val="009F2A4C"/>
    <w:rsid w:val="009F3D4C"/>
    <w:rsid w:val="009F411A"/>
    <w:rsid w:val="009F4AF1"/>
    <w:rsid w:val="009F5BC0"/>
    <w:rsid w:val="009F617F"/>
    <w:rsid w:val="009F6349"/>
    <w:rsid w:val="009F67E1"/>
    <w:rsid w:val="009F6A8C"/>
    <w:rsid w:val="009F6BAE"/>
    <w:rsid w:val="009F71E1"/>
    <w:rsid w:val="00A00933"/>
    <w:rsid w:val="00A00A7F"/>
    <w:rsid w:val="00A01122"/>
    <w:rsid w:val="00A015DF"/>
    <w:rsid w:val="00A01B17"/>
    <w:rsid w:val="00A02189"/>
    <w:rsid w:val="00A02358"/>
    <w:rsid w:val="00A0237A"/>
    <w:rsid w:val="00A0330D"/>
    <w:rsid w:val="00A03D78"/>
    <w:rsid w:val="00A0478B"/>
    <w:rsid w:val="00A05307"/>
    <w:rsid w:val="00A0583B"/>
    <w:rsid w:val="00A066B0"/>
    <w:rsid w:val="00A06B54"/>
    <w:rsid w:val="00A06F37"/>
    <w:rsid w:val="00A113F5"/>
    <w:rsid w:val="00A11A8D"/>
    <w:rsid w:val="00A11B26"/>
    <w:rsid w:val="00A13E1C"/>
    <w:rsid w:val="00A13EE0"/>
    <w:rsid w:val="00A14345"/>
    <w:rsid w:val="00A14A3F"/>
    <w:rsid w:val="00A14F4C"/>
    <w:rsid w:val="00A15D1B"/>
    <w:rsid w:val="00A16764"/>
    <w:rsid w:val="00A16E83"/>
    <w:rsid w:val="00A171BC"/>
    <w:rsid w:val="00A17CC8"/>
    <w:rsid w:val="00A202A1"/>
    <w:rsid w:val="00A20463"/>
    <w:rsid w:val="00A2046F"/>
    <w:rsid w:val="00A20FB9"/>
    <w:rsid w:val="00A21425"/>
    <w:rsid w:val="00A21874"/>
    <w:rsid w:val="00A238EC"/>
    <w:rsid w:val="00A24924"/>
    <w:rsid w:val="00A24C15"/>
    <w:rsid w:val="00A24F95"/>
    <w:rsid w:val="00A254CB"/>
    <w:rsid w:val="00A26B32"/>
    <w:rsid w:val="00A26F98"/>
    <w:rsid w:val="00A27606"/>
    <w:rsid w:val="00A2763C"/>
    <w:rsid w:val="00A276CE"/>
    <w:rsid w:val="00A27B60"/>
    <w:rsid w:val="00A27CE2"/>
    <w:rsid w:val="00A30209"/>
    <w:rsid w:val="00A304A6"/>
    <w:rsid w:val="00A30D5E"/>
    <w:rsid w:val="00A3158D"/>
    <w:rsid w:val="00A31668"/>
    <w:rsid w:val="00A31972"/>
    <w:rsid w:val="00A31CFA"/>
    <w:rsid w:val="00A32D2B"/>
    <w:rsid w:val="00A32D88"/>
    <w:rsid w:val="00A32E95"/>
    <w:rsid w:val="00A3414A"/>
    <w:rsid w:val="00A341EF"/>
    <w:rsid w:val="00A34D96"/>
    <w:rsid w:val="00A354E4"/>
    <w:rsid w:val="00A3578B"/>
    <w:rsid w:val="00A35C6E"/>
    <w:rsid w:val="00A35DA5"/>
    <w:rsid w:val="00A36405"/>
    <w:rsid w:val="00A36940"/>
    <w:rsid w:val="00A36CC4"/>
    <w:rsid w:val="00A36EEC"/>
    <w:rsid w:val="00A37089"/>
    <w:rsid w:val="00A37326"/>
    <w:rsid w:val="00A3749E"/>
    <w:rsid w:val="00A418E4"/>
    <w:rsid w:val="00A43CA9"/>
    <w:rsid w:val="00A43EED"/>
    <w:rsid w:val="00A44365"/>
    <w:rsid w:val="00A44793"/>
    <w:rsid w:val="00A45C42"/>
    <w:rsid w:val="00A47E6A"/>
    <w:rsid w:val="00A50081"/>
    <w:rsid w:val="00A50279"/>
    <w:rsid w:val="00A51027"/>
    <w:rsid w:val="00A51539"/>
    <w:rsid w:val="00A51CD3"/>
    <w:rsid w:val="00A51E33"/>
    <w:rsid w:val="00A520A7"/>
    <w:rsid w:val="00A5248E"/>
    <w:rsid w:val="00A53746"/>
    <w:rsid w:val="00A53A1F"/>
    <w:rsid w:val="00A542DB"/>
    <w:rsid w:val="00A54940"/>
    <w:rsid w:val="00A549C4"/>
    <w:rsid w:val="00A55842"/>
    <w:rsid w:val="00A55A9D"/>
    <w:rsid w:val="00A56248"/>
    <w:rsid w:val="00A56D24"/>
    <w:rsid w:val="00A5713A"/>
    <w:rsid w:val="00A572F5"/>
    <w:rsid w:val="00A573C4"/>
    <w:rsid w:val="00A57A61"/>
    <w:rsid w:val="00A57C9E"/>
    <w:rsid w:val="00A57E1C"/>
    <w:rsid w:val="00A60AD3"/>
    <w:rsid w:val="00A60B59"/>
    <w:rsid w:val="00A60D37"/>
    <w:rsid w:val="00A61F42"/>
    <w:rsid w:val="00A620B4"/>
    <w:rsid w:val="00A62132"/>
    <w:rsid w:val="00A6219A"/>
    <w:rsid w:val="00A62DA6"/>
    <w:rsid w:val="00A6404A"/>
    <w:rsid w:val="00A64063"/>
    <w:rsid w:val="00A64698"/>
    <w:rsid w:val="00A64EBF"/>
    <w:rsid w:val="00A66425"/>
    <w:rsid w:val="00A666BA"/>
    <w:rsid w:val="00A66C0F"/>
    <w:rsid w:val="00A66CF0"/>
    <w:rsid w:val="00A67BF5"/>
    <w:rsid w:val="00A703C0"/>
    <w:rsid w:val="00A70708"/>
    <w:rsid w:val="00A71DA3"/>
    <w:rsid w:val="00A72ABE"/>
    <w:rsid w:val="00A72F2A"/>
    <w:rsid w:val="00A72FA8"/>
    <w:rsid w:val="00A73666"/>
    <w:rsid w:val="00A736A0"/>
    <w:rsid w:val="00A73B4E"/>
    <w:rsid w:val="00A73E92"/>
    <w:rsid w:val="00A75CC1"/>
    <w:rsid w:val="00A7636C"/>
    <w:rsid w:val="00A77298"/>
    <w:rsid w:val="00A77306"/>
    <w:rsid w:val="00A7744E"/>
    <w:rsid w:val="00A77A2F"/>
    <w:rsid w:val="00A80235"/>
    <w:rsid w:val="00A80238"/>
    <w:rsid w:val="00A8055D"/>
    <w:rsid w:val="00A806C5"/>
    <w:rsid w:val="00A80708"/>
    <w:rsid w:val="00A80A10"/>
    <w:rsid w:val="00A80EBC"/>
    <w:rsid w:val="00A81EF7"/>
    <w:rsid w:val="00A828C0"/>
    <w:rsid w:val="00A82B2B"/>
    <w:rsid w:val="00A82B8A"/>
    <w:rsid w:val="00A82C6E"/>
    <w:rsid w:val="00A82C7F"/>
    <w:rsid w:val="00A83D04"/>
    <w:rsid w:val="00A84564"/>
    <w:rsid w:val="00A84AD7"/>
    <w:rsid w:val="00A85388"/>
    <w:rsid w:val="00A854F0"/>
    <w:rsid w:val="00A857E8"/>
    <w:rsid w:val="00A87231"/>
    <w:rsid w:val="00A87AC0"/>
    <w:rsid w:val="00A902C8"/>
    <w:rsid w:val="00A906A4"/>
    <w:rsid w:val="00A922C7"/>
    <w:rsid w:val="00A9242D"/>
    <w:rsid w:val="00A92884"/>
    <w:rsid w:val="00A92918"/>
    <w:rsid w:val="00A92A13"/>
    <w:rsid w:val="00A92CA0"/>
    <w:rsid w:val="00A92D2A"/>
    <w:rsid w:val="00A936A8"/>
    <w:rsid w:val="00A936D0"/>
    <w:rsid w:val="00A943E0"/>
    <w:rsid w:val="00A94743"/>
    <w:rsid w:val="00A94CC5"/>
    <w:rsid w:val="00A95119"/>
    <w:rsid w:val="00A956F5"/>
    <w:rsid w:val="00A95858"/>
    <w:rsid w:val="00A95A93"/>
    <w:rsid w:val="00A96AEA"/>
    <w:rsid w:val="00A96FD8"/>
    <w:rsid w:val="00A97A94"/>
    <w:rsid w:val="00A97D49"/>
    <w:rsid w:val="00AA0529"/>
    <w:rsid w:val="00AA0B52"/>
    <w:rsid w:val="00AA0BF5"/>
    <w:rsid w:val="00AA0CD5"/>
    <w:rsid w:val="00AA13E6"/>
    <w:rsid w:val="00AA172C"/>
    <w:rsid w:val="00AA198E"/>
    <w:rsid w:val="00AA1AC7"/>
    <w:rsid w:val="00AA32F8"/>
    <w:rsid w:val="00AA40A2"/>
    <w:rsid w:val="00AA46B1"/>
    <w:rsid w:val="00AA48B0"/>
    <w:rsid w:val="00AA5407"/>
    <w:rsid w:val="00AA6D45"/>
    <w:rsid w:val="00AA7426"/>
    <w:rsid w:val="00AB0E5C"/>
    <w:rsid w:val="00AB1136"/>
    <w:rsid w:val="00AB1655"/>
    <w:rsid w:val="00AB170C"/>
    <w:rsid w:val="00AB18EB"/>
    <w:rsid w:val="00AB1A13"/>
    <w:rsid w:val="00AB2252"/>
    <w:rsid w:val="00AB27D1"/>
    <w:rsid w:val="00AB2B75"/>
    <w:rsid w:val="00AB3B91"/>
    <w:rsid w:val="00AB3CC3"/>
    <w:rsid w:val="00AB3F26"/>
    <w:rsid w:val="00AB48DF"/>
    <w:rsid w:val="00AB4A10"/>
    <w:rsid w:val="00AB4A58"/>
    <w:rsid w:val="00AB4C40"/>
    <w:rsid w:val="00AB4CF3"/>
    <w:rsid w:val="00AB4D1F"/>
    <w:rsid w:val="00AB4DA0"/>
    <w:rsid w:val="00AB5EB1"/>
    <w:rsid w:val="00AB5F9D"/>
    <w:rsid w:val="00AB6B12"/>
    <w:rsid w:val="00AB7135"/>
    <w:rsid w:val="00AB792D"/>
    <w:rsid w:val="00AB7C8B"/>
    <w:rsid w:val="00AB7D2A"/>
    <w:rsid w:val="00AC096C"/>
    <w:rsid w:val="00AC11E5"/>
    <w:rsid w:val="00AC1240"/>
    <w:rsid w:val="00AC1494"/>
    <w:rsid w:val="00AC282B"/>
    <w:rsid w:val="00AC6473"/>
    <w:rsid w:val="00AC729F"/>
    <w:rsid w:val="00AC76C8"/>
    <w:rsid w:val="00AC794B"/>
    <w:rsid w:val="00AD0910"/>
    <w:rsid w:val="00AD1DB8"/>
    <w:rsid w:val="00AD250D"/>
    <w:rsid w:val="00AD2947"/>
    <w:rsid w:val="00AD2967"/>
    <w:rsid w:val="00AD2CDC"/>
    <w:rsid w:val="00AD365F"/>
    <w:rsid w:val="00AD3685"/>
    <w:rsid w:val="00AD3941"/>
    <w:rsid w:val="00AD3A52"/>
    <w:rsid w:val="00AD4E6F"/>
    <w:rsid w:val="00AD601E"/>
    <w:rsid w:val="00AD63C2"/>
    <w:rsid w:val="00AD6BE3"/>
    <w:rsid w:val="00AD7223"/>
    <w:rsid w:val="00AD75CD"/>
    <w:rsid w:val="00AD7800"/>
    <w:rsid w:val="00AD79BB"/>
    <w:rsid w:val="00AE0098"/>
    <w:rsid w:val="00AE1C34"/>
    <w:rsid w:val="00AE39E4"/>
    <w:rsid w:val="00AE578C"/>
    <w:rsid w:val="00AE5860"/>
    <w:rsid w:val="00AE5E2A"/>
    <w:rsid w:val="00AE64C3"/>
    <w:rsid w:val="00AE6C0C"/>
    <w:rsid w:val="00AE7109"/>
    <w:rsid w:val="00AE748B"/>
    <w:rsid w:val="00AE762E"/>
    <w:rsid w:val="00AE7A7E"/>
    <w:rsid w:val="00AE7C86"/>
    <w:rsid w:val="00AE7DAD"/>
    <w:rsid w:val="00AF04AF"/>
    <w:rsid w:val="00AF114E"/>
    <w:rsid w:val="00AF1BDA"/>
    <w:rsid w:val="00AF28D2"/>
    <w:rsid w:val="00AF29E7"/>
    <w:rsid w:val="00AF2A27"/>
    <w:rsid w:val="00AF34FE"/>
    <w:rsid w:val="00AF35F3"/>
    <w:rsid w:val="00AF3611"/>
    <w:rsid w:val="00AF3984"/>
    <w:rsid w:val="00AF4835"/>
    <w:rsid w:val="00AF516B"/>
    <w:rsid w:val="00AF54AA"/>
    <w:rsid w:val="00AF573F"/>
    <w:rsid w:val="00AF57B0"/>
    <w:rsid w:val="00AF5F4C"/>
    <w:rsid w:val="00AF5F6F"/>
    <w:rsid w:val="00AF77EA"/>
    <w:rsid w:val="00AF7D7A"/>
    <w:rsid w:val="00B00220"/>
    <w:rsid w:val="00B005DD"/>
    <w:rsid w:val="00B006B5"/>
    <w:rsid w:val="00B007E8"/>
    <w:rsid w:val="00B00B20"/>
    <w:rsid w:val="00B01520"/>
    <w:rsid w:val="00B017DA"/>
    <w:rsid w:val="00B01BB9"/>
    <w:rsid w:val="00B024ED"/>
    <w:rsid w:val="00B025C9"/>
    <w:rsid w:val="00B0262B"/>
    <w:rsid w:val="00B02657"/>
    <w:rsid w:val="00B02AD4"/>
    <w:rsid w:val="00B0368F"/>
    <w:rsid w:val="00B039CF"/>
    <w:rsid w:val="00B0413D"/>
    <w:rsid w:val="00B04F8D"/>
    <w:rsid w:val="00B05673"/>
    <w:rsid w:val="00B05898"/>
    <w:rsid w:val="00B0612E"/>
    <w:rsid w:val="00B066DB"/>
    <w:rsid w:val="00B0760B"/>
    <w:rsid w:val="00B0778C"/>
    <w:rsid w:val="00B1188D"/>
    <w:rsid w:val="00B12AD4"/>
    <w:rsid w:val="00B139F7"/>
    <w:rsid w:val="00B13E36"/>
    <w:rsid w:val="00B14097"/>
    <w:rsid w:val="00B14385"/>
    <w:rsid w:val="00B149EE"/>
    <w:rsid w:val="00B14BFF"/>
    <w:rsid w:val="00B15C5C"/>
    <w:rsid w:val="00B15C80"/>
    <w:rsid w:val="00B164DD"/>
    <w:rsid w:val="00B1682A"/>
    <w:rsid w:val="00B169BB"/>
    <w:rsid w:val="00B16AE5"/>
    <w:rsid w:val="00B16DED"/>
    <w:rsid w:val="00B16E31"/>
    <w:rsid w:val="00B17055"/>
    <w:rsid w:val="00B20CA9"/>
    <w:rsid w:val="00B20F41"/>
    <w:rsid w:val="00B20FEE"/>
    <w:rsid w:val="00B2113B"/>
    <w:rsid w:val="00B2135E"/>
    <w:rsid w:val="00B22524"/>
    <w:rsid w:val="00B22727"/>
    <w:rsid w:val="00B22892"/>
    <w:rsid w:val="00B23328"/>
    <w:rsid w:val="00B23CC2"/>
    <w:rsid w:val="00B24010"/>
    <w:rsid w:val="00B25044"/>
    <w:rsid w:val="00B2509A"/>
    <w:rsid w:val="00B253D0"/>
    <w:rsid w:val="00B2591E"/>
    <w:rsid w:val="00B260A3"/>
    <w:rsid w:val="00B26C3E"/>
    <w:rsid w:val="00B2729C"/>
    <w:rsid w:val="00B27492"/>
    <w:rsid w:val="00B274E3"/>
    <w:rsid w:val="00B278F3"/>
    <w:rsid w:val="00B27ABF"/>
    <w:rsid w:val="00B304A5"/>
    <w:rsid w:val="00B305C3"/>
    <w:rsid w:val="00B308FF"/>
    <w:rsid w:val="00B30D7F"/>
    <w:rsid w:val="00B31435"/>
    <w:rsid w:val="00B32789"/>
    <w:rsid w:val="00B33485"/>
    <w:rsid w:val="00B342EE"/>
    <w:rsid w:val="00B34A8F"/>
    <w:rsid w:val="00B35531"/>
    <w:rsid w:val="00B35897"/>
    <w:rsid w:val="00B367ED"/>
    <w:rsid w:val="00B369CA"/>
    <w:rsid w:val="00B36DBF"/>
    <w:rsid w:val="00B373E2"/>
    <w:rsid w:val="00B3799F"/>
    <w:rsid w:val="00B37DB0"/>
    <w:rsid w:val="00B409AB"/>
    <w:rsid w:val="00B40A2B"/>
    <w:rsid w:val="00B41267"/>
    <w:rsid w:val="00B418B1"/>
    <w:rsid w:val="00B419B3"/>
    <w:rsid w:val="00B41AD1"/>
    <w:rsid w:val="00B41CE0"/>
    <w:rsid w:val="00B422AB"/>
    <w:rsid w:val="00B42506"/>
    <w:rsid w:val="00B42B9C"/>
    <w:rsid w:val="00B431D6"/>
    <w:rsid w:val="00B43203"/>
    <w:rsid w:val="00B4375F"/>
    <w:rsid w:val="00B4379B"/>
    <w:rsid w:val="00B43BAE"/>
    <w:rsid w:val="00B4459C"/>
    <w:rsid w:val="00B4465F"/>
    <w:rsid w:val="00B4473A"/>
    <w:rsid w:val="00B44F46"/>
    <w:rsid w:val="00B4502A"/>
    <w:rsid w:val="00B4533D"/>
    <w:rsid w:val="00B45F43"/>
    <w:rsid w:val="00B45F6A"/>
    <w:rsid w:val="00B4600D"/>
    <w:rsid w:val="00B4634E"/>
    <w:rsid w:val="00B47078"/>
    <w:rsid w:val="00B50CF2"/>
    <w:rsid w:val="00B519EF"/>
    <w:rsid w:val="00B51F0A"/>
    <w:rsid w:val="00B51F3C"/>
    <w:rsid w:val="00B528D9"/>
    <w:rsid w:val="00B528F7"/>
    <w:rsid w:val="00B52961"/>
    <w:rsid w:val="00B53034"/>
    <w:rsid w:val="00B532D2"/>
    <w:rsid w:val="00B534C5"/>
    <w:rsid w:val="00B553DC"/>
    <w:rsid w:val="00B55A94"/>
    <w:rsid w:val="00B55CC6"/>
    <w:rsid w:val="00B56E1C"/>
    <w:rsid w:val="00B5704E"/>
    <w:rsid w:val="00B60CF1"/>
    <w:rsid w:val="00B62030"/>
    <w:rsid w:val="00B624EF"/>
    <w:rsid w:val="00B625AD"/>
    <w:rsid w:val="00B6271D"/>
    <w:rsid w:val="00B62D3D"/>
    <w:rsid w:val="00B63CE4"/>
    <w:rsid w:val="00B63DE8"/>
    <w:rsid w:val="00B64174"/>
    <w:rsid w:val="00B64189"/>
    <w:rsid w:val="00B644AF"/>
    <w:rsid w:val="00B65278"/>
    <w:rsid w:val="00B6545F"/>
    <w:rsid w:val="00B65504"/>
    <w:rsid w:val="00B65BED"/>
    <w:rsid w:val="00B65C86"/>
    <w:rsid w:val="00B6685A"/>
    <w:rsid w:val="00B66FEE"/>
    <w:rsid w:val="00B67DEB"/>
    <w:rsid w:val="00B711C6"/>
    <w:rsid w:val="00B71486"/>
    <w:rsid w:val="00B71D27"/>
    <w:rsid w:val="00B73D8C"/>
    <w:rsid w:val="00B74C13"/>
    <w:rsid w:val="00B751B8"/>
    <w:rsid w:val="00B75611"/>
    <w:rsid w:val="00B756D7"/>
    <w:rsid w:val="00B757BC"/>
    <w:rsid w:val="00B75971"/>
    <w:rsid w:val="00B76D48"/>
    <w:rsid w:val="00B76F04"/>
    <w:rsid w:val="00B77424"/>
    <w:rsid w:val="00B77CCC"/>
    <w:rsid w:val="00B77DDA"/>
    <w:rsid w:val="00B81241"/>
    <w:rsid w:val="00B81BEF"/>
    <w:rsid w:val="00B820B8"/>
    <w:rsid w:val="00B82ACE"/>
    <w:rsid w:val="00B8327D"/>
    <w:rsid w:val="00B83306"/>
    <w:rsid w:val="00B83606"/>
    <w:rsid w:val="00B84DB0"/>
    <w:rsid w:val="00B84EF2"/>
    <w:rsid w:val="00B85E64"/>
    <w:rsid w:val="00B86BA9"/>
    <w:rsid w:val="00B87696"/>
    <w:rsid w:val="00B87698"/>
    <w:rsid w:val="00B91792"/>
    <w:rsid w:val="00B92987"/>
    <w:rsid w:val="00B92BE1"/>
    <w:rsid w:val="00B93017"/>
    <w:rsid w:val="00B930F0"/>
    <w:rsid w:val="00B936AC"/>
    <w:rsid w:val="00B93B16"/>
    <w:rsid w:val="00B93B9A"/>
    <w:rsid w:val="00B94D7A"/>
    <w:rsid w:val="00B95330"/>
    <w:rsid w:val="00B95398"/>
    <w:rsid w:val="00B953C9"/>
    <w:rsid w:val="00B95742"/>
    <w:rsid w:val="00B95945"/>
    <w:rsid w:val="00B964CE"/>
    <w:rsid w:val="00B9699E"/>
    <w:rsid w:val="00B96F44"/>
    <w:rsid w:val="00B97FD8"/>
    <w:rsid w:val="00BA0ED2"/>
    <w:rsid w:val="00BA16B7"/>
    <w:rsid w:val="00BA16F3"/>
    <w:rsid w:val="00BA1D7A"/>
    <w:rsid w:val="00BA1E68"/>
    <w:rsid w:val="00BA2913"/>
    <w:rsid w:val="00BA29A3"/>
    <w:rsid w:val="00BA36DC"/>
    <w:rsid w:val="00BA3852"/>
    <w:rsid w:val="00BA3C5E"/>
    <w:rsid w:val="00BA4B07"/>
    <w:rsid w:val="00BA4B3B"/>
    <w:rsid w:val="00BA4EB3"/>
    <w:rsid w:val="00BA5419"/>
    <w:rsid w:val="00BA5D47"/>
    <w:rsid w:val="00BA6225"/>
    <w:rsid w:val="00BA62CC"/>
    <w:rsid w:val="00BA6686"/>
    <w:rsid w:val="00BA6B10"/>
    <w:rsid w:val="00BA6DE4"/>
    <w:rsid w:val="00BA7180"/>
    <w:rsid w:val="00BA74BE"/>
    <w:rsid w:val="00BA7B36"/>
    <w:rsid w:val="00BA7BB6"/>
    <w:rsid w:val="00BB0217"/>
    <w:rsid w:val="00BB0563"/>
    <w:rsid w:val="00BB118B"/>
    <w:rsid w:val="00BB24F6"/>
    <w:rsid w:val="00BB28EB"/>
    <w:rsid w:val="00BB34EF"/>
    <w:rsid w:val="00BB3519"/>
    <w:rsid w:val="00BB395B"/>
    <w:rsid w:val="00BB3D1A"/>
    <w:rsid w:val="00BB4651"/>
    <w:rsid w:val="00BB5D4F"/>
    <w:rsid w:val="00BB5F97"/>
    <w:rsid w:val="00BB6271"/>
    <w:rsid w:val="00BB6776"/>
    <w:rsid w:val="00BB7A1B"/>
    <w:rsid w:val="00BB7CFB"/>
    <w:rsid w:val="00BB7D45"/>
    <w:rsid w:val="00BB7E7E"/>
    <w:rsid w:val="00BC0592"/>
    <w:rsid w:val="00BC05E9"/>
    <w:rsid w:val="00BC1A56"/>
    <w:rsid w:val="00BC2869"/>
    <w:rsid w:val="00BC2E6F"/>
    <w:rsid w:val="00BC306A"/>
    <w:rsid w:val="00BC38DA"/>
    <w:rsid w:val="00BC3B22"/>
    <w:rsid w:val="00BC4474"/>
    <w:rsid w:val="00BC44EA"/>
    <w:rsid w:val="00BC5020"/>
    <w:rsid w:val="00BC6A5C"/>
    <w:rsid w:val="00BC71A0"/>
    <w:rsid w:val="00BC728E"/>
    <w:rsid w:val="00BD0423"/>
    <w:rsid w:val="00BD2109"/>
    <w:rsid w:val="00BD21C1"/>
    <w:rsid w:val="00BD22EF"/>
    <w:rsid w:val="00BD25A4"/>
    <w:rsid w:val="00BD2AAE"/>
    <w:rsid w:val="00BD36B0"/>
    <w:rsid w:val="00BD3714"/>
    <w:rsid w:val="00BD3918"/>
    <w:rsid w:val="00BD4A49"/>
    <w:rsid w:val="00BD5E8E"/>
    <w:rsid w:val="00BD6348"/>
    <w:rsid w:val="00BD7B65"/>
    <w:rsid w:val="00BE0A3A"/>
    <w:rsid w:val="00BE16B2"/>
    <w:rsid w:val="00BE16DD"/>
    <w:rsid w:val="00BE1D74"/>
    <w:rsid w:val="00BE1EC3"/>
    <w:rsid w:val="00BE209F"/>
    <w:rsid w:val="00BE2457"/>
    <w:rsid w:val="00BE2949"/>
    <w:rsid w:val="00BE35E3"/>
    <w:rsid w:val="00BE410D"/>
    <w:rsid w:val="00BE4653"/>
    <w:rsid w:val="00BE50E4"/>
    <w:rsid w:val="00BE6161"/>
    <w:rsid w:val="00BE6B16"/>
    <w:rsid w:val="00BE6F05"/>
    <w:rsid w:val="00BE7301"/>
    <w:rsid w:val="00BE7382"/>
    <w:rsid w:val="00BE74FE"/>
    <w:rsid w:val="00BE7A71"/>
    <w:rsid w:val="00BF01E2"/>
    <w:rsid w:val="00BF08E2"/>
    <w:rsid w:val="00BF1755"/>
    <w:rsid w:val="00BF17C7"/>
    <w:rsid w:val="00BF229B"/>
    <w:rsid w:val="00BF2794"/>
    <w:rsid w:val="00BF2CD2"/>
    <w:rsid w:val="00BF32D9"/>
    <w:rsid w:val="00BF41E0"/>
    <w:rsid w:val="00BF4860"/>
    <w:rsid w:val="00BF5B0F"/>
    <w:rsid w:val="00BF5FE0"/>
    <w:rsid w:val="00BF63C5"/>
    <w:rsid w:val="00BF6950"/>
    <w:rsid w:val="00BF6B64"/>
    <w:rsid w:val="00BF6F45"/>
    <w:rsid w:val="00C002A9"/>
    <w:rsid w:val="00C0031D"/>
    <w:rsid w:val="00C012B1"/>
    <w:rsid w:val="00C02387"/>
    <w:rsid w:val="00C02995"/>
    <w:rsid w:val="00C036A6"/>
    <w:rsid w:val="00C03F8A"/>
    <w:rsid w:val="00C04C39"/>
    <w:rsid w:val="00C04DA6"/>
    <w:rsid w:val="00C04F61"/>
    <w:rsid w:val="00C05289"/>
    <w:rsid w:val="00C053C5"/>
    <w:rsid w:val="00C05406"/>
    <w:rsid w:val="00C05568"/>
    <w:rsid w:val="00C06209"/>
    <w:rsid w:val="00C06B53"/>
    <w:rsid w:val="00C06BFF"/>
    <w:rsid w:val="00C0734C"/>
    <w:rsid w:val="00C073A4"/>
    <w:rsid w:val="00C074F9"/>
    <w:rsid w:val="00C10AB6"/>
    <w:rsid w:val="00C10B49"/>
    <w:rsid w:val="00C10D3B"/>
    <w:rsid w:val="00C11137"/>
    <w:rsid w:val="00C1195C"/>
    <w:rsid w:val="00C11FC5"/>
    <w:rsid w:val="00C12EB3"/>
    <w:rsid w:val="00C132FD"/>
    <w:rsid w:val="00C13A51"/>
    <w:rsid w:val="00C13BF7"/>
    <w:rsid w:val="00C1493E"/>
    <w:rsid w:val="00C15A47"/>
    <w:rsid w:val="00C161AA"/>
    <w:rsid w:val="00C202D5"/>
    <w:rsid w:val="00C2111C"/>
    <w:rsid w:val="00C224B8"/>
    <w:rsid w:val="00C227D0"/>
    <w:rsid w:val="00C22B83"/>
    <w:rsid w:val="00C230FE"/>
    <w:rsid w:val="00C23386"/>
    <w:rsid w:val="00C23C41"/>
    <w:rsid w:val="00C243B7"/>
    <w:rsid w:val="00C24815"/>
    <w:rsid w:val="00C25EF3"/>
    <w:rsid w:val="00C2629F"/>
    <w:rsid w:val="00C2698E"/>
    <w:rsid w:val="00C26A3C"/>
    <w:rsid w:val="00C276A8"/>
    <w:rsid w:val="00C27A69"/>
    <w:rsid w:val="00C32156"/>
    <w:rsid w:val="00C3310C"/>
    <w:rsid w:val="00C334B0"/>
    <w:rsid w:val="00C33C35"/>
    <w:rsid w:val="00C355EA"/>
    <w:rsid w:val="00C35F3D"/>
    <w:rsid w:val="00C37186"/>
    <w:rsid w:val="00C37C35"/>
    <w:rsid w:val="00C37D07"/>
    <w:rsid w:val="00C37E84"/>
    <w:rsid w:val="00C37E92"/>
    <w:rsid w:val="00C408C1"/>
    <w:rsid w:val="00C40B16"/>
    <w:rsid w:val="00C40BAB"/>
    <w:rsid w:val="00C415BE"/>
    <w:rsid w:val="00C4181F"/>
    <w:rsid w:val="00C41A88"/>
    <w:rsid w:val="00C42361"/>
    <w:rsid w:val="00C4285D"/>
    <w:rsid w:val="00C42EF3"/>
    <w:rsid w:val="00C42FD7"/>
    <w:rsid w:val="00C432B6"/>
    <w:rsid w:val="00C43CFB"/>
    <w:rsid w:val="00C44493"/>
    <w:rsid w:val="00C44B4A"/>
    <w:rsid w:val="00C45A06"/>
    <w:rsid w:val="00C45BC6"/>
    <w:rsid w:val="00C46AA0"/>
    <w:rsid w:val="00C46C36"/>
    <w:rsid w:val="00C4745F"/>
    <w:rsid w:val="00C47748"/>
    <w:rsid w:val="00C522F0"/>
    <w:rsid w:val="00C5332B"/>
    <w:rsid w:val="00C539D5"/>
    <w:rsid w:val="00C53AFF"/>
    <w:rsid w:val="00C540A4"/>
    <w:rsid w:val="00C568DC"/>
    <w:rsid w:val="00C60472"/>
    <w:rsid w:val="00C613D4"/>
    <w:rsid w:val="00C61841"/>
    <w:rsid w:val="00C618E6"/>
    <w:rsid w:val="00C62233"/>
    <w:rsid w:val="00C638C3"/>
    <w:rsid w:val="00C641D7"/>
    <w:rsid w:val="00C64CE1"/>
    <w:rsid w:val="00C65251"/>
    <w:rsid w:val="00C6539A"/>
    <w:rsid w:val="00C65BBF"/>
    <w:rsid w:val="00C6679A"/>
    <w:rsid w:val="00C668A5"/>
    <w:rsid w:val="00C66EFC"/>
    <w:rsid w:val="00C67D78"/>
    <w:rsid w:val="00C67E91"/>
    <w:rsid w:val="00C708CD"/>
    <w:rsid w:val="00C7100D"/>
    <w:rsid w:val="00C7183A"/>
    <w:rsid w:val="00C71BAC"/>
    <w:rsid w:val="00C71E1F"/>
    <w:rsid w:val="00C71E96"/>
    <w:rsid w:val="00C72F52"/>
    <w:rsid w:val="00C732C1"/>
    <w:rsid w:val="00C73929"/>
    <w:rsid w:val="00C74314"/>
    <w:rsid w:val="00C7518F"/>
    <w:rsid w:val="00C75ABE"/>
    <w:rsid w:val="00C75E8A"/>
    <w:rsid w:val="00C768AE"/>
    <w:rsid w:val="00C76E08"/>
    <w:rsid w:val="00C77062"/>
    <w:rsid w:val="00C7750D"/>
    <w:rsid w:val="00C779BF"/>
    <w:rsid w:val="00C77AA8"/>
    <w:rsid w:val="00C80159"/>
    <w:rsid w:val="00C80532"/>
    <w:rsid w:val="00C80F1E"/>
    <w:rsid w:val="00C8182A"/>
    <w:rsid w:val="00C81E0C"/>
    <w:rsid w:val="00C82449"/>
    <w:rsid w:val="00C82A91"/>
    <w:rsid w:val="00C83BE9"/>
    <w:rsid w:val="00C8441D"/>
    <w:rsid w:val="00C84F1C"/>
    <w:rsid w:val="00C8533F"/>
    <w:rsid w:val="00C8585F"/>
    <w:rsid w:val="00C87003"/>
    <w:rsid w:val="00C877C9"/>
    <w:rsid w:val="00C8794A"/>
    <w:rsid w:val="00C9113E"/>
    <w:rsid w:val="00C92EAA"/>
    <w:rsid w:val="00C93AC1"/>
    <w:rsid w:val="00C94349"/>
    <w:rsid w:val="00C94E51"/>
    <w:rsid w:val="00C95ABC"/>
    <w:rsid w:val="00C96536"/>
    <w:rsid w:val="00C9676C"/>
    <w:rsid w:val="00C96CF6"/>
    <w:rsid w:val="00C96D1C"/>
    <w:rsid w:val="00C9707B"/>
    <w:rsid w:val="00C97081"/>
    <w:rsid w:val="00C973BC"/>
    <w:rsid w:val="00C97951"/>
    <w:rsid w:val="00CA05D8"/>
    <w:rsid w:val="00CA0BD7"/>
    <w:rsid w:val="00CA0CFA"/>
    <w:rsid w:val="00CA0FF4"/>
    <w:rsid w:val="00CA1C0E"/>
    <w:rsid w:val="00CA1F13"/>
    <w:rsid w:val="00CA2967"/>
    <w:rsid w:val="00CA2D20"/>
    <w:rsid w:val="00CA2E15"/>
    <w:rsid w:val="00CA3210"/>
    <w:rsid w:val="00CA322A"/>
    <w:rsid w:val="00CA3575"/>
    <w:rsid w:val="00CA36F3"/>
    <w:rsid w:val="00CA3778"/>
    <w:rsid w:val="00CA3B2E"/>
    <w:rsid w:val="00CA3DF7"/>
    <w:rsid w:val="00CA4541"/>
    <w:rsid w:val="00CA4A65"/>
    <w:rsid w:val="00CA5575"/>
    <w:rsid w:val="00CA5817"/>
    <w:rsid w:val="00CA5A3C"/>
    <w:rsid w:val="00CA6632"/>
    <w:rsid w:val="00CA679F"/>
    <w:rsid w:val="00CA6939"/>
    <w:rsid w:val="00CA6986"/>
    <w:rsid w:val="00CA6DBB"/>
    <w:rsid w:val="00CA7012"/>
    <w:rsid w:val="00CA744E"/>
    <w:rsid w:val="00CA74D6"/>
    <w:rsid w:val="00CA74E4"/>
    <w:rsid w:val="00CA7601"/>
    <w:rsid w:val="00CB0464"/>
    <w:rsid w:val="00CB055C"/>
    <w:rsid w:val="00CB0866"/>
    <w:rsid w:val="00CB08A2"/>
    <w:rsid w:val="00CB16DD"/>
    <w:rsid w:val="00CB191C"/>
    <w:rsid w:val="00CB1C87"/>
    <w:rsid w:val="00CB2D82"/>
    <w:rsid w:val="00CB2F76"/>
    <w:rsid w:val="00CB33CC"/>
    <w:rsid w:val="00CB33DC"/>
    <w:rsid w:val="00CB363D"/>
    <w:rsid w:val="00CB3CE9"/>
    <w:rsid w:val="00CB415B"/>
    <w:rsid w:val="00CB5252"/>
    <w:rsid w:val="00CB5304"/>
    <w:rsid w:val="00CB5988"/>
    <w:rsid w:val="00CB5B6F"/>
    <w:rsid w:val="00CB5FBA"/>
    <w:rsid w:val="00CB638A"/>
    <w:rsid w:val="00CB6B2C"/>
    <w:rsid w:val="00CB6B72"/>
    <w:rsid w:val="00CB72E1"/>
    <w:rsid w:val="00CC0242"/>
    <w:rsid w:val="00CC08B4"/>
    <w:rsid w:val="00CC1A79"/>
    <w:rsid w:val="00CC3151"/>
    <w:rsid w:val="00CC3F01"/>
    <w:rsid w:val="00CC4BA0"/>
    <w:rsid w:val="00CC4BC0"/>
    <w:rsid w:val="00CC4E3B"/>
    <w:rsid w:val="00CC512F"/>
    <w:rsid w:val="00CC6729"/>
    <w:rsid w:val="00CC673B"/>
    <w:rsid w:val="00CC6B3B"/>
    <w:rsid w:val="00CC70E6"/>
    <w:rsid w:val="00CC714E"/>
    <w:rsid w:val="00CC7C08"/>
    <w:rsid w:val="00CD1080"/>
    <w:rsid w:val="00CD1117"/>
    <w:rsid w:val="00CD12A7"/>
    <w:rsid w:val="00CD1AFC"/>
    <w:rsid w:val="00CD1C81"/>
    <w:rsid w:val="00CD2500"/>
    <w:rsid w:val="00CD2A23"/>
    <w:rsid w:val="00CD30AB"/>
    <w:rsid w:val="00CD327A"/>
    <w:rsid w:val="00CD36AF"/>
    <w:rsid w:val="00CD37F5"/>
    <w:rsid w:val="00CD3AD6"/>
    <w:rsid w:val="00CD3B3B"/>
    <w:rsid w:val="00CD3B85"/>
    <w:rsid w:val="00CD426C"/>
    <w:rsid w:val="00CD5827"/>
    <w:rsid w:val="00CD5952"/>
    <w:rsid w:val="00CD5CDE"/>
    <w:rsid w:val="00CD675C"/>
    <w:rsid w:val="00CD7B04"/>
    <w:rsid w:val="00CE061E"/>
    <w:rsid w:val="00CE06F1"/>
    <w:rsid w:val="00CE131D"/>
    <w:rsid w:val="00CE20D4"/>
    <w:rsid w:val="00CE2820"/>
    <w:rsid w:val="00CE2E80"/>
    <w:rsid w:val="00CE2FD1"/>
    <w:rsid w:val="00CE356A"/>
    <w:rsid w:val="00CE36B7"/>
    <w:rsid w:val="00CE4A51"/>
    <w:rsid w:val="00CE4DD5"/>
    <w:rsid w:val="00CE4F8A"/>
    <w:rsid w:val="00CE56D1"/>
    <w:rsid w:val="00CE65DF"/>
    <w:rsid w:val="00CE6626"/>
    <w:rsid w:val="00CF003C"/>
    <w:rsid w:val="00CF04A4"/>
    <w:rsid w:val="00CF0A8E"/>
    <w:rsid w:val="00CF0FC6"/>
    <w:rsid w:val="00CF120E"/>
    <w:rsid w:val="00CF1A49"/>
    <w:rsid w:val="00CF2BEC"/>
    <w:rsid w:val="00CF36BD"/>
    <w:rsid w:val="00CF3B34"/>
    <w:rsid w:val="00CF3C64"/>
    <w:rsid w:val="00CF3D1B"/>
    <w:rsid w:val="00CF464D"/>
    <w:rsid w:val="00CF4D02"/>
    <w:rsid w:val="00CF4FED"/>
    <w:rsid w:val="00CF6C48"/>
    <w:rsid w:val="00CF71B5"/>
    <w:rsid w:val="00CF7420"/>
    <w:rsid w:val="00D005FD"/>
    <w:rsid w:val="00D0131D"/>
    <w:rsid w:val="00D01629"/>
    <w:rsid w:val="00D02128"/>
    <w:rsid w:val="00D021E9"/>
    <w:rsid w:val="00D027B9"/>
    <w:rsid w:val="00D052EA"/>
    <w:rsid w:val="00D05592"/>
    <w:rsid w:val="00D077DE"/>
    <w:rsid w:val="00D12BBA"/>
    <w:rsid w:val="00D131DC"/>
    <w:rsid w:val="00D13CB4"/>
    <w:rsid w:val="00D13F7C"/>
    <w:rsid w:val="00D141C9"/>
    <w:rsid w:val="00D1548E"/>
    <w:rsid w:val="00D165C4"/>
    <w:rsid w:val="00D17130"/>
    <w:rsid w:val="00D171BA"/>
    <w:rsid w:val="00D1720C"/>
    <w:rsid w:val="00D17EC5"/>
    <w:rsid w:val="00D200F7"/>
    <w:rsid w:val="00D20315"/>
    <w:rsid w:val="00D20B34"/>
    <w:rsid w:val="00D21235"/>
    <w:rsid w:val="00D22913"/>
    <w:rsid w:val="00D24966"/>
    <w:rsid w:val="00D24A19"/>
    <w:rsid w:val="00D25245"/>
    <w:rsid w:val="00D252EA"/>
    <w:rsid w:val="00D253BC"/>
    <w:rsid w:val="00D25C7E"/>
    <w:rsid w:val="00D26157"/>
    <w:rsid w:val="00D2683E"/>
    <w:rsid w:val="00D26A13"/>
    <w:rsid w:val="00D26AE4"/>
    <w:rsid w:val="00D2758B"/>
    <w:rsid w:val="00D27A9E"/>
    <w:rsid w:val="00D27F22"/>
    <w:rsid w:val="00D3077E"/>
    <w:rsid w:val="00D30D4A"/>
    <w:rsid w:val="00D31622"/>
    <w:rsid w:val="00D32611"/>
    <w:rsid w:val="00D3266C"/>
    <w:rsid w:val="00D32C4A"/>
    <w:rsid w:val="00D32F19"/>
    <w:rsid w:val="00D32F2A"/>
    <w:rsid w:val="00D331C0"/>
    <w:rsid w:val="00D33B12"/>
    <w:rsid w:val="00D3463C"/>
    <w:rsid w:val="00D349CD"/>
    <w:rsid w:val="00D35833"/>
    <w:rsid w:val="00D36F0D"/>
    <w:rsid w:val="00D41502"/>
    <w:rsid w:val="00D41967"/>
    <w:rsid w:val="00D42341"/>
    <w:rsid w:val="00D427F3"/>
    <w:rsid w:val="00D42905"/>
    <w:rsid w:val="00D42E9A"/>
    <w:rsid w:val="00D43320"/>
    <w:rsid w:val="00D43CEE"/>
    <w:rsid w:val="00D4418A"/>
    <w:rsid w:val="00D4425F"/>
    <w:rsid w:val="00D453B4"/>
    <w:rsid w:val="00D46094"/>
    <w:rsid w:val="00D4751A"/>
    <w:rsid w:val="00D47668"/>
    <w:rsid w:val="00D47D9E"/>
    <w:rsid w:val="00D5068E"/>
    <w:rsid w:val="00D50947"/>
    <w:rsid w:val="00D50C72"/>
    <w:rsid w:val="00D51035"/>
    <w:rsid w:val="00D514D4"/>
    <w:rsid w:val="00D51907"/>
    <w:rsid w:val="00D51FD4"/>
    <w:rsid w:val="00D520DB"/>
    <w:rsid w:val="00D5227D"/>
    <w:rsid w:val="00D523DE"/>
    <w:rsid w:val="00D52A62"/>
    <w:rsid w:val="00D52F25"/>
    <w:rsid w:val="00D5387E"/>
    <w:rsid w:val="00D538D3"/>
    <w:rsid w:val="00D54CE1"/>
    <w:rsid w:val="00D54EF3"/>
    <w:rsid w:val="00D55180"/>
    <w:rsid w:val="00D55E10"/>
    <w:rsid w:val="00D56A31"/>
    <w:rsid w:val="00D56B8B"/>
    <w:rsid w:val="00D56E73"/>
    <w:rsid w:val="00D57635"/>
    <w:rsid w:val="00D57F2D"/>
    <w:rsid w:val="00D6011A"/>
    <w:rsid w:val="00D60D7D"/>
    <w:rsid w:val="00D61471"/>
    <w:rsid w:val="00D61B0C"/>
    <w:rsid w:val="00D61B2A"/>
    <w:rsid w:val="00D61F0D"/>
    <w:rsid w:val="00D6210C"/>
    <w:rsid w:val="00D6275C"/>
    <w:rsid w:val="00D62C11"/>
    <w:rsid w:val="00D62F3D"/>
    <w:rsid w:val="00D631C7"/>
    <w:rsid w:val="00D636A7"/>
    <w:rsid w:val="00D63951"/>
    <w:rsid w:val="00D63D2B"/>
    <w:rsid w:val="00D64F3B"/>
    <w:rsid w:val="00D651B6"/>
    <w:rsid w:val="00D655B8"/>
    <w:rsid w:val="00D65AD5"/>
    <w:rsid w:val="00D65EE7"/>
    <w:rsid w:val="00D66871"/>
    <w:rsid w:val="00D674AA"/>
    <w:rsid w:val="00D6789E"/>
    <w:rsid w:val="00D67CE1"/>
    <w:rsid w:val="00D72871"/>
    <w:rsid w:val="00D737D6"/>
    <w:rsid w:val="00D737F3"/>
    <w:rsid w:val="00D73835"/>
    <w:rsid w:val="00D73FF0"/>
    <w:rsid w:val="00D744F1"/>
    <w:rsid w:val="00D74961"/>
    <w:rsid w:val="00D75D28"/>
    <w:rsid w:val="00D76A6A"/>
    <w:rsid w:val="00D80687"/>
    <w:rsid w:val="00D808A8"/>
    <w:rsid w:val="00D80AE1"/>
    <w:rsid w:val="00D81432"/>
    <w:rsid w:val="00D81EAA"/>
    <w:rsid w:val="00D82289"/>
    <w:rsid w:val="00D82C1E"/>
    <w:rsid w:val="00D82EBB"/>
    <w:rsid w:val="00D83685"/>
    <w:rsid w:val="00D839EC"/>
    <w:rsid w:val="00D83F78"/>
    <w:rsid w:val="00D841C0"/>
    <w:rsid w:val="00D84453"/>
    <w:rsid w:val="00D844F5"/>
    <w:rsid w:val="00D84B37"/>
    <w:rsid w:val="00D86BC7"/>
    <w:rsid w:val="00D86CF6"/>
    <w:rsid w:val="00D87B51"/>
    <w:rsid w:val="00D918D2"/>
    <w:rsid w:val="00D91A66"/>
    <w:rsid w:val="00D91E88"/>
    <w:rsid w:val="00D920F9"/>
    <w:rsid w:val="00D9212A"/>
    <w:rsid w:val="00D92923"/>
    <w:rsid w:val="00D92A2A"/>
    <w:rsid w:val="00D92F8E"/>
    <w:rsid w:val="00D94099"/>
    <w:rsid w:val="00D94FCC"/>
    <w:rsid w:val="00D9655F"/>
    <w:rsid w:val="00D96946"/>
    <w:rsid w:val="00D9709F"/>
    <w:rsid w:val="00D977AD"/>
    <w:rsid w:val="00D97938"/>
    <w:rsid w:val="00D97978"/>
    <w:rsid w:val="00D97FF1"/>
    <w:rsid w:val="00DA016C"/>
    <w:rsid w:val="00DA0540"/>
    <w:rsid w:val="00DA0BEA"/>
    <w:rsid w:val="00DA18B0"/>
    <w:rsid w:val="00DA1BE6"/>
    <w:rsid w:val="00DA1BF9"/>
    <w:rsid w:val="00DA2396"/>
    <w:rsid w:val="00DA2A01"/>
    <w:rsid w:val="00DA330B"/>
    <w:rsid w:val="00DA3740"/>
    <w:rsid w:val="00DA39B2"/>
    <w:rsid w:val="00DA414C"/>
    <w:rsid w:val="00DA4201"/>
    <w:rsid w:val="00DA4D69"/>
    <w:rsid w:val="00DA5017"/>
    <w:rsid w:val="00DA53F3"/>
    <w:rsid w:val="00DA5465"/>
    <w:rsid w:val="00DA548C"/>
    <w:rsid w:val="00DA5D60"/>
    <w:rsid w:val="00DB03A3"/>
    <w:rsid w:val="00DB0BA0"/>
    <w:rsid w:val="00DB15FC"/>
    <w:rsid w:val="00DB1723"/>
    <w:rsid w:val="00DB1855"/>
    <w:rsid w:val="00DB1CEA"/>
    <w:rsid w:val="00DB274F"/>
    <w:rsid w:val="00DB2EFD"/>
    <w:rsid w:val="00DB35E9"/>
    <w:rsid w:val="00DB3D1C"/>
    <w:rsid w:val="00DB4353"/>
    <w:rsid w:val="00DB4597"/>
    <w:rsid w:val="00DB4FDF"/>
    <w:rsid w:val="00DB5C14"/>
    <w:rsid w:val="00DB5DF8"/>
    <w:rsid w:val="00DB6037"/>
    <w:rsid w:val="00DB6C1F"/>
    <w:rsid w:val="00DB6C89"/>
    <w:rsid w:val="00DB6E3B"/>
    <w:rsid w:val="00DB7C86"/>
    <w:rsid w:val="00DC0158"/>
    <w:rsid w:val="00DC0BD5"/>
    <w:rsid w:val="00DC10CB"/>
    <w:rsid w:val="00DC208D"/>
    <w:rsid w:val="00DC30FA"/>
    <w:rsid w:val="00DC3B91"/>
    <w:rsid w:val="00DC4964"/>
    <w:rsid w:val="00DC53F0"/>
    <w:rsid w:val="00DC54A7"/>
    <w:rsid w:val="00DC5D48"/>
    <w:rsid w:val="00DC635A"/>
    <w:rsid w:val="00DC6B45"/>
    <w:rsid w:val="00DC6E7E"/>
    <w:rsid w:val="00DC700D"/>
    <w:rsid w:val="00DC72B2"/>
    <w:rsid w:val="00DC72E7"/>
    <w:rsid w:val="00DC7527"/>
    <w:rsid w:val="00DC79B2"/>
    <w:rsid w:val="00DC7E9C"/>
    <w:rsid w:val="00DD0035"/>
    <w:rsid w:val="00DD00C6"/>
    <w:rsid w:val="00DD0E6B"/>
    <w:rsid w:val="00DD1395"/>
    <w:rsid w:val="00DD1A38"/>
    <w:rsid w:val="00DD1A5F"/>
    <w:rsid w:val="00DD2A2B"/>
    <w:rsid w:val="00DD3191"/>
    <w:rsid w:val="00DD31B4"/>
    <w:rsid w:val="00DD3979"/>
    <w:rsid w:val="00DD4D58"/>
    <w:rsid w:val="00DD54EF"/>
    <w:rsid w:val="00DD5DF2"/>
    <w:rsid w:val="00DD61E7"/>
    <w:rsid w:val="00DD7BC3"/>
    <w:rsid w:val="00DE0734"/>
    <w:rsid w:val="00DE0C76"/>
    <w:rsid w:val="00DE0EB6"/>
    <w:rsid w:val="00DE0F0F"/>
    <w:rsid w:val="00DE12AD"/>
    <w:rsid w:val="00DE193A"/>
    <w:rsid w:val="00DE2159"/>
    <w:rsid w:val="00DE2A6C"/>
    <w:rsid w:val="00DE34CC"/>
    <w:rsid w:val="00DE3949"/>
    <w:rsid w:val="00DE3EF4"/>
    <w:rsid w:val="00DE5283"/>
    <w:rsid w:val="00DE56B7"/>
    <w:rsid w:val="00DE57B9"/>
    <w:rsid w:val="00DE5B41"/>
    <w:rsid w:val="00DE5BBD"/>
    <w:rsid w:val="00DE60F4"/>
    <w:rsid w:val="00DE70C5"/>
    <w:rsid w:val="00DE7138"/>
    <w:rsid w:val="00DE7BEE"/>
    <w:rsid w:val="00DF04CC"/>
    <w:rsid w:val="00DF0538"/>
    <w:rsid w:val="00DF145F"/>
    <w:rsid w:val="00DF1B4E"/>
    <w:rsid w:val="00DF1C87"/>
    <w:rsid w:val="00DF1DD9"/>
    <w:rsid w:val="00DF2575"/>
    <w:rsid w:val="00DF36A3"/>
    <w:rsid w:val="00DF462E"/>
    <w:rsid w:val="00DF48AA"/>
    <w:rsid w:val="00DF5471"/>
    <w:rsid w:val="00DF6261"/>
    <w:rsid w:val="00DF63F7"/>
    <w:rsid w:val="00DF6558"/>
    <w:rsid w:val="00DF76F2"/>
    <w:rsid w:val="00DF78B9"/>
    <w:rsid w:val="00DF7C5C"/>
    <w:rsid w:val="00DF7D58"/>
    <w:rsid w:val="00E0048A"/>
    <w:rsid w:val="00E00F97"/>
    <w:rsid w:val="00E01079"/>
    <w:rsid w:val="00E012DA"/>
    <w:rsid w:val="00E01830"/>
    <w:rsid w:val="00E02120"/>
    <w:rsid w:val="00E024E4"/>
    <w:rsid w:val="00E025CA"/>
    <w:rsid w:val="00E03C65"/>
    <w:rsid w:val="00E05495"/>
    <w:rsid w:val="00E05BEE"/>
    <w:rsid w:val="00E068A1"/>
    <w:rsid w:val="00E06DE3"/>
    <w:rsid w:val="00E104F2"/>
    <w:rsid w:val="00E10DE7"/>
    <w:rsid w:val="00E1101E"/>
    <w:rsid w:val="00E1109B"/>
    <w:rsid w:val="00E112B3"/>
    <w:rsid w:val="00E113FF"/>
    <w:rsid w:val="00E11C31"/>
    <w:rsid w:val="00E1287E"/>
    <w:rsid w:val="00E12D6A"/>
    <w:rsid w:val="00E12EAC"/>
    <w:rsid w:val="00E13B5D"/>
    <w:rsid w:val="00E14385"/>
    <w:rsid w:val="00E14C11"/>
    <w:rsid w:val="00E14DA6"/>
    <w:rsid w:val="00E150EC"/>
    <w:rsid w:val="00E15B2B"/>
    <w:rsid w:val="00E17342"/>
    <w:rsid w:val="00E20329"/>
    <w:rsid w:val="00E20551"/>
    <w:rsid w:val="00E2073F"/>
    <w:rsid w:val="00E20752"/>
    <w:rsid w:val="00E22E49"/>
    <w:rsid w:val="00E24067"/>
    <w:rsid w:val="00E247E6"/>
    <w:rsid w:val="00E24AC0"/>
    <w:rsid w:val="00E25FA1"/>
    <w:rsid w:val="00E26414"/>
    <w:rsid w:val="00E269F6"/>
    <w:rsid w:val="00E272FE"/>
    <w:rsid w:val="00E275A3"/>
    <w:rsid w:val="00E277C0"/>
    <w:rsid w:val="00E27D33"/>
    <w:rsid w:val="00E30B4A"/>
    <w:rsid w:val="00E32000"/>
    <w:rsid w:val="00E322CC"/>
    <w:rsid w:val="00E34A08"/>
    <w:rsid w:val="00E354FD"/>
    <w:rsid w:val="00E355F2"/>
    <w:rsid w:val="00E373EC"/>
    <w:rsid w:val="00E375BD"/>
    <w:rsid w:val="00E406BB"/>
    <w:rsid w:val="00E41E9C"/>
    <w:rsid w:val="00E42835"/>
    <w:rsid w:val="00E42EEA"/>
    <w:rsid w:val="00E43353"/>
    <w:rsid w:val="00E43737"/>
    <w:rsid w:val="00E4375B"/>
    <w:rsid w:val="00E43861"/>
    <w:rsid w:val="00E44374"/>
    <w:rsid w:val="00E44527"/>
    <w:rsid w:val="00E446A9"/>
    <w:rsid w:val="00E44CF9"/>
    <w:rsid w:val="00E44F6D"/>
    <w:rsid w:val="00E451F0"/>
    <w:rsid w:val="00E46152"/>
    <w:rsid w:val="00E463F0"/>
    <w:rsid w:val="00E463F9"/>
    <w:rsid w:val="00E46CF1"/>
    <w:rsid w:val="00E46ED5"/>
    <w:rsid w:val="00E47178"/>
    <w:rsid w:val="00E47B27"/>
    <w:rsid w:val="00E503BE"/>
    <w:rsid w:val="00E504EA"/>
    <w:rsid w:val="00E514BF"/>
    <w:rsid w:val="00E51728"/>
    <w:rsid w:val="00E5222D"/>
    <w:rsid w:val="00E52994"/>
    <w:rsid w:val="00E52AD5"/>
    <w:rsid w:val="00E53DD4"/>
    <w:rsid w:val="00E54C4D"/>
    <w:rsid w:val="00E552F7"/>
    <w:rsid w:val="00E55706"/>
    <w:rsid w:val="00E56DE2"/>
    <w:rsid w:val="00E600E3"/>
    <w:rsid w:val="00E608AE"/>
    <w:rsid w:val="00E60C42"/>
    <w:rsid w:val="00E611B7"/>
    <w:rsid w:val="00E624CF"/>
    <w:rsid w:val="00E62BDF"/>
    <w:rsid w:val="00E62CC1"/>
    <w:rsid w:val="00E62F1D"/>
    <w:rsid w:val="00E6314F"/>
    <w:rsid w:val="00E64255"/>
    <w:rsid w:val="00E644E0"/>
    <w:rsid w:val="00E64E50"/>
    <w:rsid w:val="00E678A7"/>
    <w:rsid w:val="00E67AB6"/>
    <w:rsid w:val="00E700B3"/>
    <w:rsid w:val="00E709C6"/>
    <w:rsid w:val="00E70A51"/>
    <w:rsid w:val="00E71828"/>
    <w:rsid w:val="00E71A8D"/>
    <w:rsid w:val="00E720A0"/>
    <w:rsid w:val="00E7277A"/>
    <w:rsid w:val="00E72B38"/>
    <w:rsid w:val="00E72BAF"/>
    <w:rsid w:val="00E7326D"/>
    <w:rsid w:val="00E733A3"/>
    <w:rsid w:val="00E73A48"/>
    <w:rsid w:val="00E74C67"/>
    <w:rsid w:val="00E76FA0"/>
    <w:rsid w:val="00E774D4"/>
    <w:rsid w:val="00E804AC"/>
    <w:rsid w:val="00E8209B"/>
    <w:rsid w:val="00E832CD"/>
    <w:rsid w:val="00E839E3"/>
    <w:rsid w:val="00E84479"/>
    <w:rsid w:val="00E84903"/>
    <w:rsid w:val="00E849F4"/>
    <w:rsid w:val="00E84EEA"/>
    <w:rsid w:val="00E85903"/>
    <w:rsid w:val="00E85B0A"/>
    <w:rsid w:val="00E86467"/>
    <w:rsid w:val="00E86F96"/>
    <w:rsid w:val="00E87200"/>
    <w:rsid w:val="00E87258"/>
    <w:rsid w:val="00E87626"/>
    <w:rsid w:val="00E90023"/>
    <w:rsid w:val="00E90372"/>
    <w:rsid w:val="00E9179C"/>
    <w:rsid w:val="00E9253D"/>
    <w:rsid w:val="00E926FE"/>
    <w:rsid w:val="00E92E20"/>
    <w:rsid w:val="00E93FDC"/>
    <w:rsid w:val="00E944A4"/>
    <w:rsid w:val="00E952D7"/>
    <w:rsid w:val="00E95AEC"/>
    <w:rsid w:val="00E95EF0"/>
    <w:rsid w:val="00E963E2"/>
    <w:rsid w:val="00E9658B"/>
    <w:rsid w:val="00E968EC"/>
    <w:rsid w:val="00EA0A83"/>
    <w:rsid w:val="00EA0E32"/>
    <w:rsid w:val="00EA0F96"/>
    <w:rsid w:val="00EA1010"/>
    <w:rsid w:val="00EA2CBE"/>
    <w:rsid w:val="00EA2FBB"/>
    <w:rsid w:val="00EA350C"/>
    <w:rsid w:val="00EA36C1"/>
    <w:rsid w:val="00EA4797"/>
    <w:rsid w:val="00EA5DE3"/>
    <w:rsid w:val="00EA63BB"/>
    <w:rsid w:val="00EA7099"/>
    <w:rsid w:val="00EB06BB"/>
    <w:rsid w:val="00EB0CA4"/>
    <w:rsid w:val="00EB1172"/>
    <w:rsid w:val="00EB1474"/>
    <w:rsid w:val="00EB1FAE"/>
    <w:rsid w:val="00EB21D3"/>
    <w:rsid w:val="00EB35EB"/>
    <w:rsid w:val="00EB3D2D"/>
    <w:rsid w:val="00EB400B"/>
    <w:rsid w:val="00EB53E1"/>
    <w:rsid w:val="00EB5826"/>
    <w:rsid w:val="00EB6084"/>
    <w:rsid w:val="00EB7A5F"/>
    <w:rsid w:val="00EC06F8"/>
    <w:rsid w:val="00EC0CDD"/>
    <w:rsid w:val="00EC0DB3"/>
    <w:rsid w:val="00EC1099"/>
    <w:rsid w:val="00EC171E"/>
    <w:rsid w:val="00EC17AA"/>
    <w:rsid w:val="00EC19F5"/>
    <w:rsid w:val="00EC1F58"/>
    <w:rsid w:val="00EC42AF"/>
    <w:rsid w:val="00EC4436"/>
    <w:rsid w:val="00EC4E82"/>
    <w:rsid w:val="00EC4FB2"/>
    <w:rsid w:val="00EC629A"/>
    <w:rsid w:val="00EC717A"/>
    <w:rsid w:val="00EC7E13"/>
    <w:rsid w:val="00ED00C1"/>
    <w:rsid w:val="00ED0B48"/>
    <w:rsid w:val="00ED0BC7"/>
    <w:rsid w:val="00ED0C19"/>
    <w:rsid w:val="00ED2ECC"/>
    <w:rsid w:val="00ED38D6"/>
    <w:rsid w:val="00ED3D4B"/>
    <w:rsid w:val="00ED41F2"/>
    <w:rsid w:val="00ED4514"/>
    <w:rsid w:val="00ED4FBA"/>
    <w:rsid w:val="00ED5936"/>
    <w:rsid w:val="00ED6688"/>
    <w:rsid w:val="00ED6950"/>
    <w:rsid w:val="00ED6A40"/>
    <w:rsid w:val="00ED6AA6"/>
    <w:rsid w:val="00ED6CFC"/>
    <w:rsid w:val="00ED7C0D"/>
    <w:rsid w:val="00EE07BD"/>
    <w:rsid w:val="00EE0871"/>
    <w:rsid w:val="00EE0D95"/>
    <w:rsid w:val="00EE1780"/>
    <w:rsid w:val="00EE20D1"/>
    <w:rsid w:val="00EE2BF7"/>
    <w:rsid w:val="00EE4DA4"/>
    <w:rsid w:val="00EE4E9B"/>
    <w:rsid w:val="00EE516E"/>
    <w:rsid w:val="00EE6295"/>
    <w:rsid w:val="00EE7C41"/>
    <w:rsid w:val="00EF054B"/>
    <w:rsid w:val="00EF0703"/>
    <w:rsid w:val="00EF0774"/>
    <w:rsid w:val="00EF0D1F"/>
    <w:rsid w:val="00EF16F8"/>
    <w:rsid w:val="00EF2360"/>
    <w:rsid w:val="00EF2EA5"/>
    <w:rsid w:val="00EF39AB"/>
    <w:rsid w:val="00EF3CB5"/>
    <w:rsid w:val="00EF3F5B"/>
    <w:rsid w:val="00EF4525"/>
    <w:rsid w:val="00EF4C70"/>
    <w:rsid w:val="00EF4F0C"/>
    <w:rsid w:val="00EF5067"/>
    <w:rsid w:val="00EF5122"/>
    <w:rsid w:val="00EF6360"/>
    <w:rsid w:val="00EF6446"/>
    <w:rsid w:val="00EF6D06"/>
    <w:rsid w:val="00EF6E04"/>
    <w:rsid w:val="00EF70E1"/>
    <w:rsid w:val="00EF7B4F"/>
    <w:rsid w:val="00F006B9"/>
    <w:rsid w:val="00F0177F"/>
    <w:rsid w:val="00F01E8B"/>
    <w:rsid w:val="00F022E7"/>
    <w:rsid w:val="00F0273A"/>
    <w:rsid w:val="00F02A1E"/>
    <w:rsid w:val="00F0322B"/>
    <w:rsid w:val="00F03DAA"/>
    <w:rsid w:val="00F04283"/>
    <w:rsid w:val="00F042B2"/>
    <w:rsid w:val="00F0449E"/>
    <w:rsid w:val="00F051C2"/>
    <w:rsid w:val="00F05759"/>
    <w:rsid w:val="00F05AD6"/>
    <w:rsid w:val="00F061B0"/>
    <w:rsid w:val="00F065FC"/>
    <w:rsid w:val="00F06C31"/>
    <w:rsid w:val="00F074C0"/>
    <w:rsid w:val="00F07B16"/>
    <w:rsid w:val="00F07F43"/>
    <w:rsid w:val="00F103EE"/>
    <w:rsid w:val="00F10A55"/>
    <w:rsid w:val="00F11508"/>
    <w:rsid w:val="00F11795"/>
    <w:rsid w:val="00F12185"/>
    <w:rsid w:val="00F12644"/>
    <w:rsid w:val="00F13C5A"/>
    <w:rsid w:val="00F1482D"/>
    <w:rsid w:val="00F14BAA"/>
    <w:rsid w:val="00F15296"/>
    <w:rsid w:val="00F15E84"/>
    <w:rsid w:val="00F161FF"/>
    <w:rsid w:val="00F16B24"/>
    <w:rsid w:val="00F1757D"/>
    <w:rsid w:val="00F175E5"/>
    <w:rsid w:val="00F17A4A"/>
    <w:rsid w:val="00F17F05"/>
    <w:rsid w:val="00F201BE"/>
    <w:rsid w:val="00F2027E"/>
    <w:rsid w:val="00F20E90"/>
    <w:rsid w:val="00F21260"/>
    <w:rsid w:val="00F23704"/>
    <w:rsid w:val="00F23E8F"/>
    <w:rsid w:val="00F261D2"/>
    <w:rsid w:val="00F268A3"/>
    <w:rsid w:val="00F2703F"/>
    <w:rsid w:val="00F31365"/>
    <w:rsid w:val="00F3229E"/>
    <w:rsid w:val="00F32646"/>
    <w:rsid w:val="00F338F1"/>
    <w:rsid w:val="00F34896"/>
    <w:rsid w:val="00F34B5B"/>
    <w:rsid w:val="00F34BEA"/>
    <w:rsid w:val="00F34CAA"/>
    <w:rsid w:val="00F34CD1"/>
    <w:rsid w:val="00F35355"/>
    <w:rsid w:val="00F35C13"/>
    <w:rsid w:val="00F37089"/>
    <w:rsid w:val="00F37626"/>
    <w:rsid w:val="00F378DE"/>
    <w:rsid w:val="00F41F90"/>
    <w:rsid w:val="00F41FAB"/>
    <w:rsid w:val="00F426F7"/>
    <w:rsid w:val="00F42736"/>
    <w:rsid w:val="00F4307C"/>
    <w:rsid w:val="00F43395"/>
    <w:rsid w:val="00F43F14"/>
    <w:rsid w:val="00F444F0"/>
    <w:rsid w:val="00F44981"/>
    <w:rsid w:val="00F4616E"/>
    <w:rsid w:val="00F461E2"/>
    <w:rsid w:val="00F46A42"/>
    <w:rsid w:val="00F46D4C"/>
    <w:rsid w:val="00F479C8"/>
    <w:rsid w:val="00F5015B"/>
    <w:rsid w:val="00F50F3D"/>
    <w:rsid w:val="00F51046"/>
    <w:rsid w:val="00F511E2"/>
    <w:rsid w:val="00F51537"/>
    <w:rsid w:val="00F51886"/>
    <w:rsid w:val="00F520B1"/>
    <w:rsid w:val="00F526D4"/>
    <w:rsid w:val="00F52E8D"/>
    <w:rsid w:val="00F538FE"/>
    <w:rsid w:val="00F53ADC"/>
    <w:rsid w:val="00F55C40"/>
    <w:rsid w:val="00F56C56"/>
    <w:rsid w:val="00F6007F"/>
    <w:rsid w:val="00F60746"/>
    <w:rsid w:val="00F611CE"/>
    <w:rsid w:val="00F6186F"/>
    <w:rsid w:val="00F62D1F"/>
    <w:rsid w:val="00F62DFA"/>
    <w:rsid w:val="00F63848"/>
    <w:rsid w:val="00F63A6E"/>
    <w:rsid w:val="00F64323"/>
    <w:rsid w:val="00F64F37"/>
    <w:rsid w:val="00F652DA"/>
    <w:rsid w:val="00F65593"/>
    <w:rsid w:val="00F655D7"/>
    <w:rsid w:val="00F65685"/>
    <w:rsid w:val="00F65B42"/>
    <w:rsid w:val="00F66194"/>
    <w:rsid w:val="00F662F8"/>
    <w:rsid w:val="00F66744"/>
    <w:rsid w:val="00F66D45"/>
    <w:rsid w:val="00F67A36"/>
    <w:rsid w:val="00F67B1C"/>
    <w:rsid w:val="00F704C6"/>
    <w:rsid w:val="00F71449"/>
    <w:rsid w:val="00F726D8"/>
    <w:rsid w:val="00F7327E"/>
    <w:rsid w:val="00F749F0"/>
    <w:rsid w:val="00F7711D"/>
    <w:rsid w:val="00F77BF1"/>
    <w:rsid w:val="00F77BF6"/>
    <w:rsid w:val="00F80442"/>
    <w:rsid w:val="00F80472"/>
    <w:rsid w:val="00F80772"/>
    <w:rsid w:val="00F819F7"/>
    <w:rsid w:val="00F81E30"/>
    <w:rsid w:val="00F82BCA"/>
    <w:rsid w:val="00F82C9E"/>
    <w:rsid w:val="00F82F16"/>
    <w:rsid w:val="00F83398"/>
    <w:rsid w:val="00F8495C"/>
    <w:rsid w:val="00F852AE"/>
    <w:rsid w:val="00F852CF"/>
    <w:rsid w:val="00F86621"/>
    <w:rsid w:val="00F8700E"/>
    <w:rsid w:val="00F87BE6"/>
    <w:rsid w:val="00F87E9C"/>
    <w:rsid w:val="00F90A36"/>
    <w:rsid w:val="00F915A1"/>
    <w:rsid w:val="00F92C7D"/>
    <w:rsid w:val="00F9349C"/>
    <w:rsid w:val="00F94487"/>
    <w:rsid w:val="00F94535"/>
    <w:rsid w:val="00F94A20"/>
    <w:rsid w:val="00F94F89"/>
    <w:rsid w:val="00F955EE"/>
    <w:rsid w:val="00F96186"/>
    <w:rsid w:val="00F9647D"/>
    <w:rsid w:val="00F96753"/>
    <w:rsid w:val="00F96EC3"/>
    <w:rsid w:val="00F973A9"/>
    <w:rsid w:val="00F97C22"/>
    <w:rsid w:val="00F97FA4"/>
    <w:rsid w:val="00FA081B"/>
    <w:rsid w:val="00FA0C15"/>
    <w:rsid w:val="00FA0F96"/>
    <w:rsid w:val="00FA12C5"/>
    <w:rsid w:val="00FA1421"/>
    <w:rsid w:val="00FA1B50"/>
    <w:rsid w:val="00FA1D4F"/>
    <w:rsid w:val="00FA1F88"/>
    <w:rsid w:val="00FA2317"/>
    <w:rsid w:val="00FA29E3"/>
    <w:rsid w:val="00FA2A06"/>
    <w:rsid w:val="00FA2CDE"/>
    <w:rsid w:val="00FA3352"/>
    <w:rsid w:val="00FA33E0"/>
    <w:rsid w:val="00FA4754"/>
    <w:rsid w:val="00FA4F0E"/>
    <w:rsid w:val="00FA50F6"/>
    <w:rsid w:val="00FA7943"/>
    <w:rsid w:val="00FB10BF"/>
    <w:rsid w:val="00FB1AA2"/>
    <w:rsid w:val="00FB240D"/>
    <w:rsid w:val="00FB27DA"/>
    <w:rsid w:val="00FB302C"/>
    <w:rsid w:val="00FB4F02"/>
    <w:rsid w:val="00FB5005"/>
    <w:rsid w:val="00FB554C"/>
    <w:rsid w:val="00FB6774"/>
    <w:rsid w:val="00FB6875"/>
    <w:rsid w:val="00FB7128"/>
    <w:rsid w:val="00FB7839"/>
    <w:rsid w:val="00FC07DB"/>
    <w:rsid w:val="00FC0B31"/>
    <w:rsid w:val="00FC0B7E"/>
    <w:rsid w:val="00FC1665"/>
    <w:rsid w:val="00FC1B2F"/>
    <w:rsid w:val="00FC2251"/>
    <w:rsid w:val="00FC32C3"/>
    <w:rsid w:val="00FC3440"/>
    <w:rsid w:val="00FC437E"/>
    <w:rsid w:val="00FC458C"/>
    <w:rsid w:val="00FC4875"/>
    <w:rsid w:val="00FC4AC5"/>
    <w:rsid w:val="00FC6443"/>
    <w:rsid w:val="00FC6C2A"/>
    <w:rsid w:val="00FC779B"/>
    <w:rsid w:val="00FD02C2"/>
    <w:rsid w:val="00FD08DF"/>
    <w:rsid w:val="00FD1279"/>
    <w:rsid w:val="00FD19B3"/>
    <w:rsid w:val="00FD1DDF"/>
    <w:rsid w:val="00FD2567"/>
    <w:rsid w:val="00FD2B9E"/>
    <w:rsid w:val="00FD394C"/>
    <w:rsid w:val="00FD544A"/>
    <w:rsid w:val="00FD56C9"/>
    <w:rsid w:val="00FD5F79"/>
    <w:rsid w:val="00FD67F0"/>
    <w:rsid w:val="00FD71AB"/>
    <w:rsid w:val="00FD73D2"/>
    <w:rsid w:val="00FD7F63"/>
    <w:rsid w:val="00FE00AF"/>
    <w:rsid w:val="00FE04BD"/>
    <w:rsid w:val="00FE0572"/>
    <w:rsid w:val="00FE089B"/>
    <w:rsid w:val="00FE0AAA"/>
    <w:rsid w:val="00FE0F73"/>
    <w:rsid w:val="00FE10E3"/>
    <w:rsid w:val="00FE15BD"/>
    <w:rsid w:val="00FE1D48"/>
    <w:rsid w:val="00FE20BA"/>
    <w:rsid w:val="00FE244C"/>
    <w:rsid w:val="00FE2758"/>
    <w:rsid w:val="00FE2A9C"/>
    <w:rsid w:val="00FE319E"/>
    <w:rsid w:val="00FE48AA"/>
    <w:rsid w:val="00FE4D94"/>
    <w:rsid w:val="00FE5CA8"/>
    <w:rsid w:val="00FE5CD6"/>
    <w:rsid w:val="00FE665E"/>
    <w:rsid w:val="00FE76CA"/>
    <w:rsid w:val="00FE79C4"/>
    <w:rsid w:val="00FF0BB8"/>
    <w:rsid w:val="00FF0E55"/>
    <w:rsid w:val="00FF1466"/>
    <w:rsid w:val="00FF1602"/>
    <w:rsid w:val="00FF23A2"/>
    <w:rsid w:val="00FF2937"/>
    <w:rsid w:val="00FF34D8"/>
    <w:rsid w:val="00FF350C"/>
    <w:rsid w:val="00FF3E80"/>
    <w:rsid w:val="00FF4192"/>
    <w:rsid w:val="00FF4C2F"/>
    <w:rsid w:val="00FF53BA"/>
    <w:rsid w:val="00FF5E9A"/>
    <w:rsid w:val="00FF62E3"/>
    <w:rsid w:val="00FF63EE"/>
    <w:rsid w:val="00FF6A6A"/>
    <w:rsid w:val="00FF6C28"/>
    <w:rsid w:val="00FF7706"/>
    <w:rsid w:val="00FF7D03"/>
    <w:rsid w:val="00FF7E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D663ADD"/>
  <w15:docId w15:val="{933EEEC3-F2F2-4242-B927-9C69FE971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lock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4065"/>
    <w:pPr>
      <w:spacing w:after="200" w:line="276" w:lineRule="auto"/>
    </w:pPr>
  </w:style>
  <w:style w:type="paragraph" w:styleId="Heading1">
    <w:name w:val="heading 1"/>
    <w:basedOn w:val="Normal"/>
    <w:next w:val="Normal"/>
    <w:link w:val="Heading1Char"/>
    <w:uiPriority w:val="99"/>
    <w:qFormat/>
    <w:rsid w:val="00C05406"/>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9"/>
    <w:qFormat/>
    <w:rsid w:val="00843465"/>
    <w:pPr>
      <w:keepNext/>
      <w:keepLines/>
      <w:spacing w:before="200" w:after="0"/>
      <w:outlineLvl w:val="1"/>
    </w:pPr>
    <w:rPr>
      <w:rFonts w:ascii="Times New Roman" w:eastAsia="Times New Roman" w:hAnsi="Times New Roman"/>
      <w:b/>
      <w:bCs/>
      <w:sz w:val="24"/>
      <w:szCs w:val="26"/>
    </w:rPr>
  </w:style>
  <w:style w:type="paragraph" w:styleId="Heading3">
    <w:name w:val="heading 3"/>
    <w:basedOn w:val="Normal"/>
    <w:next w:val="Normal"/>
    <w:link w:val="Heading3Char"/>
    <w:unhideWhenUsed/>
    <w:qFormat/>
    <w:locked/>
    <w:rsid w:val="00843465"/>
    <w:pPr>
      <w:keepNext/>
      <w:keepLines/>
      <w:spacing w:before="200" w:after="0"/>
      <w:outlineLvl w:val="2"/>
    </w:pPr>
    <w:rPr>
      <w:rFonts w:ascii="Times New Roman" w:eastAsiaTheme="majorEastAsia" w:hAnsi="Times New Roman" w:cstheme="majorBidi"/>
      <w:b/>
      <w:bCs/>
      <w:sz w:val="24"/>
    </w:rPr>
  </w:style>
  <w:style w:type="paragraph" w:styleId="Heading4">
    <w:name w:val="heading 4"/>
    <w:basedOn w:val="Normal"/>
    <w:next w:val="Normal"/>
    <w:link w:val="Heading4Char"/>
    <w:uiPriority w:val="99"/>
    <w:qFormat/>
    <w:rsid w:val="00C05406"/>
    <w:pPr>
      <w:keepNext/>
      <w:numPr>
        <w:numId w:val="1"/>
      </w:numPr>
      <w:spacing w:after="0" w:line="240" w:lineRule="auto"/>
      <w:ind w:right="-360"/>
      <w:outlineLvl w:val="3"/>
    </w:pPr>
    <w:rPr>
      <w:rFonts w:ascii="Times New Roman" w:eastAsia="Times New Roman" w:hAnsi="Times New Roman"/>
      <w:b/>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C05406"/>
    <w:rPr>
      <w:rFonts w:ascii="Cambria" w:hAnsi="Cambria" w:cs="Times New Roman"/>
      <w:b/>
      <w:bCs/>
      <w:color w:val="365F91"/>
      <w:sz w:val="28"/>
      <w:szCs w:val="28"/>
    </w:rPr>
  </w:style>
  <w:style w:type="character" w:customStyle="1" w:styleId="Heading2Char">
    <w:name w:val="Heading 2 Char"/>
    <w:basedOn w:val="DefaultParagraphFont"/>
    <w:link w:val="Heading2"/>
    <w:uiPriority w:val="99"/>
    <w:locked/>
    <w:rsid w:val="00843465"/>
    <w:rPr>
      <w:rFonts w:ascii="Times New Roman" w:eastAsia="Times New Roman" w:hAnsi="Times New Roman"/>
      <w:b/>
      <w:bCs/>
      <w:sz w:val="24"/>
      <w:szCs w:val="26"/>
    </w:rPr>
  </w:style>
  <w:style w:type="character" w:customStyle="1" w:styleId="Heading4Char">
    <w:name w:val="Heading 4 Char"/>
    <w:basedOn w:val="DefaultParagraphFont"/>
    <w:link w:val="Heading4"/>
    <w:uiPriority w:val="99"/>
    <w:locked/>
    <w:rsid w:val="00C05406"/>
    <w:rPr>
      <w:rFonts w:ascii="Times New Roman" w:eastAsia="Times New Roman" w:hAnsi="Times New Roman"/>
      <w:b/>
      <w:sz w:val="20"/>
      <w:szCs w:val="20"/>
      <w:u w:val="single"/>
    </w:rPr>
  </w:style>
  <w:style w:type="paragraph" w:styleId="ListParagraph">
    <w:name w:val="List Paragraph"/>
    <w:basedOn w:val="Normal"/>
    <w:uiPriority w:val="34"/>
    <w:qFormat/>
    <w:rsid w:val="005521CE"/>
    <w:pPr>
      <w:ind w:left="720"/>
      <w:contextualSpacing/>
    </w:pPr>
  </w:style>
  <w:style w:type="paragraph" w:styleId="Title">
    <w:name w:val="Title"/>
    <w:basedOn w:val="Normal"/>
    <w:link w:val="TitleChar"/>
    <w:qFormat/>
    <w:rsid w:val="00536599"/>
    <w:pPr>
      <w:tabs>
        <w:tab w:val="left" w:pos="360"/>
      </w:tabs>
      <w:spacing w:after="0" w:line="240" w:lineRule="auto"/>
      <w:jc w:val="center"/>
    </w:pPr>
    <w:rPr>
      <w:rFonts w:ascii="Palatino" w:eastAsia="Times New Roman" w:hAnsi="Palatino"/>
      <w:b/>
      <w:sz w:val="20"/>
      <w:szCs w:val="20"/>
    </w:rPr>
  </w:style>
  <w:style w:type="character" w:customStyle="1" w:styleId="TitleChar">
    <w:name w:val="Title Char"/>
    <w:basedOn w:val="DefaultParagraphFont"/>
    <w:link w:val="Title"/>
    <w:locked/>
    <w:rsid w:val="00536599"/>
    <w:rPr>
      <w:rFonts w:ascii="Palatino" w:hAnsi="Palatino" w:cs="Times New Roman"/>
      <w:b/>
      <w:sz w:val="20"/>
      <w:szCs w:val="20"/>
    </w:rPr>
  </w:style>
  <w:style w:type="paragraph" w:styleId="Subtitle">
    <w:name w:val="Subtitle"/>
    <w:basedOn w:val="Normal"/>
    <w:link w:val="SubtitleChar"/>
    <w:qFormat/>
    <w:rsid w:val="00536599"/>
    <w:pPr>
      <w:tabs>
        <w:tab w:val="left" w:pos="360"/>
      </w:tabs>
      <w:spacing w:after="0" w:line="240" w:lineRule="auto"/>
      <w:ind w:right="-360"/>
      <w:jc w:val="center"/>
    </w:pPr>
    <w:rPr>
      <w:rFonts w:ascii="Arial" w:eastAsia="Times New Roman" w:hAnsi="Arial"/>
      <w:b/>
      <w:sz w:val="20"/>
      <w:szCs w:val="20"/>
    </w:rPr>
  </w:style>
  <w:style w:type="character" w:customStyle="1" w:styleId="SubtitleChar">
    <w:name w:val="Subtitle Char"/>
    <w:basedOn w:val="DefaultParagraphFont"/>
    <w:link w:val="Subtitle"/>
    <w:locked/>
    <w:rsid w:val="00536599"/>
    <w:rPr>
      <w:rFonts w:ascii="Arial" w:hAnsi="Arial" w:cs="Times New Roman"/>
      <w:b/>
      <w:sz w:val="20"/>
      <w:szCs w:val="20"/>
    </w:rPr>
  </w:style>
  <w:style w:type="paragraph" w:styleId="Header">
    <w:name w:val="header"/>
    <w:basedOn w:val="Normal"/>
    <w:link w:val="HeaderChar"/>
    <w:uiPriority w:val="99"/>
    <w:rsid w:val="00F65B42"/>
    <w:pPr>
      <w:tabs>
        <w:tab w:val="center" w:pos="4320"/>
        <w:tab w:val="right" w:pos="8640"/>
      </w:tabs>
      <w:spacing w:after="0" w:line="240" w:lineRule="auto"/>
    </w:pPr>
    <w:rPr>
      <w:rFonts w:ascii="Arial" w:eastAsia="Times New Roman" w:hAnsi="Arial"/>
      <w:szCs w:val="20"/>
    </w:rPr>
  </w:style>
  <w:style w:type="character" w:customStyle="1" w:styleId="HeaderChar">
    <w:name w:val="Header Char"/>
    <w:basedOn w:val="DefaultParagraphFont"/>
    <w:link w:val="Header"/>
    <w:uiPriority w:val="99"/>
    <w:locked/>
    <w:rsid w:val="00F65B42"/>
    <w:rPr>
      <w:rFonts w:ascii="Arial" w:hAnsi="Arial" w:cs="Times New Roman"/>
      <w:sz w:val="20"/>
      <w:szCs w:val="20"/>
    </w:rPr>
  </w:style>
  <w:style w:type="paragraph" w:styleId="Footer">
    <w:name w:val="footer"/>
    <w:basedOn w:val="Normal"/>
    <w:link w:val="FooterChar"/>
    <w:uiPriority w:val="99"/>
    <w:rsid w:val="00F65B42"/>
    <w:pPr>
      <w:tabs>
        <w:tab w:val="center" w:pos="4320"/>
        <w:tab w:val="right" w:pos="8640"/>
      </w:tabs>
      <w:spacing w:after="0" w:line="240" w:lineRule="auto"/>
    </w:pPr>
    <w:rPr>
      <w:rFonts w:ascii="Arial" w:eastAsia="Times New Roman" w:hAnsi="Arial"/>
      <w:szCs w:val="20"/>
    </w:rPr>
  </w:style>
  <w:style w:type="character" w:customStyle="1" w:styleId="FooterChar">
    <w:name w:val="Footer Char"/>
    <w:basedOn w:val="DefaultParagraphFont"/>
    <w:link w:val="Footer"/>
    <w:uiPriority w:val="99"/>
    <w:locked/>
    <w:rsid w:val="00F65B42"/>
    <w:rPr>
      <w:rFonts w:ascii="Arial" w:hAnsi="Arial" w:cs="Times New Roman"/>
      <w:sz w:val="20"/>
      <w:szCs w:val="20"/>
    </w:rPr>
  </w:style>
  <w:style w:type="character" w:styleId="PageNumber">
    <w:name w:val="page number"/>
    <w:basedOn w:val="DefaultParagraphFont"/>
    <w:rsid w:val="00F65B42"/>
    <w:rPr>
      <w:rFonts w:cs="Times New Roman"/>
    </w:rPr>
  </w:style>
  <w:style w:type="paragraph" w:customStyle="1" w:styleId="Hanging1">
    <w:name w:val="Hanging 1&quot;"/>
    <w:basedOn w:val="Normal"/>
    <w:uiPriority w:val="99"/>
    <w:rsid w:val="00F65B42"/>
    <w:pPr>
      <w:spacing w:after="240" w:line="240" w:lineRule="auto"/>
      <w:ind w:left="1440" w:hanging="1440"/>
      <w:jc w:val="both"/>
    </w:pPr>
    <w:rPr>
      <w:rFonts w:ascii="Times New Roman" w:eastAsia="Times New Roman" w:hAnsi="Times New Roman"/>
      <w:sz w:val="24"/>
    </w:rPr>
  </w:style>
  <w:style w:type="paragraph" w:customStyle="1" w:styleId="Default">
    <w:name w:val="Default"/>
    <w:rsid w:val="00F65B42"/>
    <w:pPr>
      <w:widowControl w:val="0"/>
      <w:autoSpaceDE w:val="0"/>
      <w:autoSpaceDN w:val="0"/>
      <w:adjustRightInd w:val="0"/>
    </w:pPr>
    <w:rPr>
      <w:rFonts w:ascii="Times New Roman" w:eastAsia="Times New Roman" w:hAnsi="Times New Roman"/>
      <w:color w:val="000000"/>
      <w:sz w:val="24"/>
      <w:szCs w:val="24"/>
    </w:rPr>
  </w:style>
  <w:style w:type="paragraph" w:customStyle="1" w:styleId="Heading11">
    <w:name w:val="Heading 1+1"/>
    <w:basedOn w:val="Default"/>
    <w:next w:val="Default"/>
    <w:uiPriority w:val="99"/>
    <w:rsid w:val="00F65B42"/>
    <w:pPr>
      <w:ind w:left="2880"/>
    </w:pPr>
    <w:rPr>
      <w:color w:val="auto"/>
    </w:rPr>
  </w:style>
  <w:style w:type="paragraph" w:customStyle="1" w:styleId="Heading21">
    <w:name w:val="Heading 2+1"/>
    <w:basedOn w:val="Default"/>
    <w:next w:val="Default"/>
    <w:uiPriority w:val="99"/>
    <w:rsid w:val="00F65B42"/>
    <w:pPr>
      <w:ind w:left="2880"/>
    </w:pPr>
    <w:rPr>
      <w:color w:val="auto"/>
    </w:rPr>
  </w:style>
  <w:style w:type="paragraph" w:styleId="NoSpacing">
    <w:name w:val="No Spacing"/>
    <w:link w:val="NoSpacingChar"/>
    <w:uiPriority w:val="99"/>
    <w:qFormat/>
    <w:rsid w:val="007F335C"/>
  </w:style>
  <w:style w:type="character" w:styleId="Emphasis">
    <w:name w:val="Emphasis"/>
    <w:basedOn w:val="DefaultParagraphFont"/>
    <w:qFormat/>
    <w:rsid w:val="00444065"/>
    <w:rPr>
      <w:rFonts w:cs="Times New Roman"/>
      <w:i/>
    </w:rPr>
  </w:style>
  <w:style w:type="paragraph" w:styleId="BalloonText">
    <w:name w:val="Balloon Text"/>
    <w:basedOn w:val="Normal"/>
    <w:link w:val="BalloonTextChar"/>
    <w:uiPriority w:val="99"/>
    <w:semiHidden/>
    <w:rsid w:val="007710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710A7"/>
    <w:rPr>
      <w:rFonts w:ascii="Tahoma" w:hAnsi="Tahoma" w:cs="Tahoma"/>
      <w:sz w:val="16"/>
      <w:szCs w:val="16"/>
    </w:rPr>
  </w:style>
  <w:style w:type="table" w:styleId="TableSimple1">
    <w:name w:val="Table Simple 1"/>
    <w:basedOn w:val="TableNormal"/>
    <w:uiPriority w:val="99"/>
    <w:rsid w:val="006B61E0"/>
    <w:rPr>
      <w:rFonts w:ascii="Times" w:hAnsi="Times"/>
      <w:sz w:val="20"/>
      <w:szCs w:val="20"/>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paragraph" w:styleId="BodyTextIndent">
    <w:name w:val="Body Text Indent"/>
    <w:basedOn w:val="Normal"/>
    <w:link w:val="BodyTextIndentChar"/>
    <w:uiPriority w:val="99"/>
    <w:rsid w:val="002B40EC"/>
    <w:pPr>
      <w:tabs>
        <w:tab w:val="right" w:pos="2340"/>
        <w:tab w:val="left" w:pos="2880"/>
      </w:tabs>
      <w:spacing w:after="0" w:line="240" w:lineRule="auto"/>
      <w:ind w:left="2880"/>
      <w:jc w:val="both"/>
    </w:pPr>
    <w:rPr>
      <w:rFonts w:ascii="Times New Roman" w:hAnsi="Times New Roman"/>
      <w:sz w:val="24"/>
      <w:szCs w:val="20"/>
    </w:rPr>
  </w:style>
  <w:style w:type="character" w:customStyle="1" w:styleId="BodyTextIndentChar">
    <w:name w:val="Body Text Indent Char"/>
    <w:basedOn w:val="DefaultParagraphFont"/>
    <w:link w:val="BodyTextIndent"/>
    <w:uiPriority w:val="99"/>
    <w:semiHidden/>
    <w:rsid w:val="002F4E9B"/>
  </w:style>
  <w:style w:type="paragraph" w:styleId="BodyText">
    <w:name w:val="Body Text"/>
    <w:basedOn w:val="Normal"/>
    <w:link w:val="BodyTextChar"/>
    <w:uiPriority w:val="99"/>
    <w:unhideWhenUsed/>
    <w:rsid w:val="00616F47"/>
    <w:pPr>
      <w:spacing w:after="120"/>
    </w:pPr>
  </w:style>
  <w:style w:type="character" w:customStyle="1" w:styleId="BodyTextChar">
    <w:name w:val="Body Text Char"/>
    <w:basedOn w:val="DefaultParagraphFont"/>
    <w:link w:val="BodyText"/>
    <w:uiPriority w:val="99"/>
    <w:rsid w:val="00616F47"/>
  </w:style>
  <w:style w:type="paragraph" w:styleId="BodyText2">
    <w:name w:val="Body Text 2"/>
    <w:basedOn w:val="Normal"/>
    <w:link w:val="BodyText2Char"/>
    <w:uiPriority w:val="99"/>
    <w:unhideWhenUsed/>
    <w:rsid w:val="00616F47"/>
    <w:pPr>
      <w:spacing w:after="120" w:line="480" w:lineRule="auto"/>
    </w:pPr>
  </w:style>
  <w:style w:type="character" w:customStyle="1" w:styleId="BodyText2Char">
    <w:name w:val="Body Text 2 Char"/>
    <w:basedOn w:val="DefaultParagraphFont"/>
    <w:link w:val="BodyText2"/>
    <w:uiPriority w:val="99"/>
    <w:rsid w:val="00616F47"/>
  </w:style>
  <w:style w:type="character" w:customStyle="1" w:styleId="s11">
    <w:name w:val="s11"/>
    <w:basedOn w:val="DefaultParagraphFont"/>
    <w:rsid w:val="00D005FD"/>
  </w:style>
  <w:style w:type="character" w:customStyle="1" w:styleId="st1">
    <w:name w:val="st1"/>
    <w:basedOn w:val="DefaultParagraphFont"/>
    <w:rsid w:val="0008002C"/>
  </w:style>
  <w:style w:type="table" w:styleId="TableGrid">
    <w:name w:val="Table Grid"/>
    <w:basedOn w:val="TableNormal"/>
    <w:uiPriority w:val="59"/>
    <w:locked/>
    <w:rsid w:val="005516E8"/>
    <w:pPr>
      <w:jc w:val="both"/>
    </w:pPr>
    <w:rPr>
      <w:rFonts w:ascii="Arial" w:eastAsiaTheme="minorHAnsi" w:hAnsi="Arial" w:cstheme="minorBidi"/>
      <w:sz w:val="24"/>
      <w:szCs w:val="24"/>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D22EF"/>
    <w:pPr>
      <w:spacing w:before="100" w:beforeAutospacing="1" w:after="100" w:afterAutospacing="1" w:line="240" w:lineRule="auto"/>
    </w:pPr>
    <w:rPr>
      <w:rFonts w:ascii="Times New Roman" w:eastAsia="Times New Roman" w:hAnsi="Times New Roman"/>
      <w:sz w:val="24"/>
      <w:szCs w:val="24"/>
    </w:rPr>
  </w:style>
  <w:style w:type="character" w:customStyle="1" w:styleId="apple-converted-space">
    <w:name w:val="apple-converted-space"/>
    <w:basedOn w:val="DefaultParagraphFont"/>
    <w:rsid w:val="00BD22EF"/>
  </w:style>
  <w:style w:type="paragraph" w:styleId="BodyTextIndent2">
    <w:name w:val="Body Text Indent 2"/>
    <w:basedOn w:val="Normal"/>
    <w:link w:val="BodyTextIndent2Char"/>
    <w:uiPriority w:val="99"/>
    <w:semiHidden/>
    <w:unhideWhenUsed/>
    <w:rsid w:val="0003102F"/>
    <w:pPr>
      <w:spacing w:after="120" w:line="480" w:lineRule="auto"/>
      <w:ind w:left="360"/>
    </w:pPr>
  </w:style>
  <w:style w:type="character" w:customStyle="1" w:styleId="BodyTextIndent2Char">
    <w:name w:val="Body Text Indent 2 Char"/>
    <w:basedOn w:val="DefaultParagraphFont"/>
    <w:link w:val="BodyTextIndent2"/>
    <w:uiPriority w:val="99"/>
    <w:semiHidden/>
    <w:rsid w:val="0003102F"/>
  </w:style>
  <w:style w:type="character" w:customStyle="1" w:styleId="Heading3Char">
    <w:name w:val="Heading 3 Char"/>
    <w:basedOn w:val="DefaultParagraphFont"/>
    <w:link w:val="Heading3"/>
    <w:rsid w:val="00843465"/>
    <w:rPr>
      <w:rFonts w:ascii="Times New Roman" w:eastAsiaTheme="majorEastAsia" w:hAnsi="Times New Roman" w:cstheme="majorBidi"/>
      <w:b/>
      <w:bCs/>
      <w:sz w:val="24"/>
    </w:rPr>
  </w:style>
  <w:style w:type="character" w:styleId="Strong">
    <w:name w:val="Strong"/>
    <w:basedOn w:val="DefaultParagraphFont"/>
    <w:qFormat/>
    <w:locked/>
    <w:rsid w:val="00A21425"/>
    <w:rPr>
      <w:b/>
      <w:bCs/>
    </w:rPr>
  </w:style>
  <w:style w:type="paragraph" w:customStyle="1" w:styleId="Pa1">
    <w:name w:val="Pa1"/>
    <w:basedOn w:val="Default"/>
    <w:next w:val="Default"/>
    <w:uiPriority w:val="99"/>
    <w:rsid w:val="009C756F"/>
    <w:pPr>
      <w:widowControl/>
      <w:spacing w:line="191" w:lineRule="atLeast"/>
    </w:pPr>
    <w:rPr>
      <w:rFonts w:ascii="Kepler Std" w:eastAsiaTheme="minorHAnsi" w:hAnsi="Kepler Std" w:cstheme="minorBidi"/>
      <w:color w:val="auto"/>
    </w:rPr>
  </w:style>
  <w:style w:type="character" w:customStyle="1" w:styleId="A9">
    <w:name w:val="A9"/>
    <w:uiPriority w:val="99"/>
    <w:rsid w:val="009C756F"/>
    <w:rPr>
      <w:rFonts w:cs="Kepler Std"/>
      <w:color w:val="221E1F"/>
      <w:sz w:val="18"/>
      <w:szCs w:val="18"/>
    </w:rPr>
  </w:style>
  <w:style w:type="character" w:customStyle="1" w:styleId="A6">
    <w:name w:val="A6"/>
    <w:uiPriority w:val="99"/>
    <w:rsid w:val="009C756F"/>
    <w:rPr>
      <w:rFonts w:cs="Frutiger 45 Light"/>
      <w:color w:val="221E1F"/>
      <w:sz w:val="18"/>
      <w:szCs w:val="18"/>
    </w:rPr>
  </w:style>
  <w:style w:type="paragraph" w:styleId="Quote">
    <w:name w:val="Quote"/>
    <w:basedOn w:val="Normal"/>
    <w:next w:val="Normal"/>
    <w:link w:val="QuoteChar"/>
    <w:uiPriority w:val="29"/>
    <w:qFormat/>
    <w:rsid w:val="000A461F"/>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A461F"/>
    <w:rPr>
      <w:i/>
      <w:iCs/>
      <w:color w:val="404040" w:themeColor="text1" w:themeTint="BF"/>
    </w:rPr>
  </w:style>
  <w:style w:type="paragraph" w:styleId="PlainText">
    <w:name w:val="Plain Text"/>
    <w:basedOn w:val="Normal"/>
    <w:link w:val="PlainTextChar"/>
    <w:uiPriority w:val="99"/>
    <w:unhideWhenUsed/>
    <w:rsid w:val="002C695B"/>
    <w:pPr>
      <w:spacing w:after="0" w:line="240" w:lineRule="auto"/>
    </w:pPr>
    <w:rPr>
      <w:rFonts w:eastAsiaTheme="minorHAnsi" w:cstheme="minorBidi"/>
      <w:szCs w:val="21"/>
    </w:rPr>
  </w:style>
  <w:style w:type="character" w:customStyle="1" w:styleId="PlainTextChar">
    <w:name w:val="Plain Text Char"/>
    <w:basedOn w:val="DefaultParagraphFont"/>
    <w:link w:val="PlainText"/>
    <w:uiPriority w:val="99"/>
    <w:rsid w:val="002C695B"/>
    <w:rPr>
      <w:rFonts w:eastAsiaTheme="minorHAnsi" w:cstheme="minorBidi"/>
      <w:szCs w:val="21"/>
    </w:rPr>
  </w:style>
  <w:style w:type="character" w:styleId="Hyperlink">
    <w:name w:val="Hyperlink"/>
    <w:basedOn w:val="DefaultParagraphFont"/>
    <w:uiPriority w:val="99"/>
    <w:unhideWhenUsed/>
    <w:rsid w:val="00641C24"/>
    <w:rPr>
      <w:color w:val="0000FF" w:themeColor="hyperlink"/>
      <w:u w:val="single"/>
    </w:rPr>
  </w:style>
  <w:style w:type="paragraph" w:styleId="FootnoteText">
    <w:name w:val="footnote text"/>
    <w:basedOn w:val="Normal"/>
    <w:link w:val="FootnoteTextChar"/>
    <w:uiPriority w:val="99"/>
    <w:semiHidden/>
    <w:unhideWhenUsed/>
    <w:rsid w:val="00215AC7"/>
    <w:pPr>
      <w:spacing w:after="0" w:line="240" w:lineRule="auto"/>
    </w:pPr>
    <w:rPr>
      <w:rFonts w:ascii="Arial" w:eastAsia="Times New Roman" w:hAnsi="Arial"/>
      <w:sz w:val="20"/>
      <w:szCs w:val="20"/>
      <w:lang w:val="x-none" w:eastAsia="x-none"/>
    </w:rPr>
  </w:style>
  <w:style w:type="character" w:customStyle="1" w:styleId="FootnoteTextChar">
    <w:name w:val="Footnote Text Char"/>
    <w:basedOn w:val="DefaultParagraphFont"/>
    <w:link w:val="FootnoteText"/>
    <w:uiPriority w:val="99"/>
    <w:semiHidden/>
    <w:rsid w:val="00215AC7"/>
    <w:rPr>
      <w:rFonts w:ascii="Arial" w:eastAsia="Times New Roman" w:hAnsi="Arial"/>
      <w:sz w:val="20"/>
      <w:szCs w:val="20"/>
      <w:lang w:val="x-none" w:eastAsia="x-none"/>
    </w:rPr>
  </w:style>
  <w:style w:type="character" w:customStyle="1" w:styleId="eop">
    <w:name w:val="eop"/>
    <w:basedOn w:val="DefaultParagraphFont"/>
    <w:rsid w:val="00215AC7"/>
  </w:style>
  <w:style w:type="paragraph" w:customStyle="1" w:styleId="Standard">
    <w:name w:val="Standard"/>
    <w:uiPriority w:val="99"/>
    <w:rsid w:val="003F51C0"/>
    <w:pPr>
      <w:widowControl w:val="0"/>
      <w:suppressAutoHyphens/>
      <w:autoSpaceDN w:val="0"/>
      <w:spacing w:line="276" w:lineRule="auto"/>
    </w:pPr>
    <w:rPr>
      <w:rFonts w:ascii="Arial" w:eastAsia="Arial" w:hAnsi="Arial" w:cs="Arial"/>
      <w:lang w:eastAsia="zh-CN" w:bidi="hi-IN"/>
    </w:rPr>
  </w:style>
  <w:style w:type="paragraph" w:customStyle="1" w:styleId="BodyA">
    <w:name w:val="Body A"/>
    <w:uiPriority w:val="99"/>
    <w:rsid w:val="003F51C0"/>
    <w:rPr>
      <w:rFonts w:eastAsia="Arial Unicode MS" w:cs="Arial Unicode MS"/>
      <w:color w:val="000000"/>
      <w:sz w:val="24"/>
      <w:szCs w:val="24"/>
      <w:u w:color="000000"/>
      <w:lang w:eastAsia="zh-CN"/>
      <w14:textOutline w14:w="12700" w14:cap="flat" w14:cmpd="sng" w14:algn="ctr">
        <w14:noFill/>
        <w14:prstDash w14:val="solid"/>
        <w14:miter w14:lim="100000"/>
      </w14:textOutline>
    </w:rPr>
  </w:style>
  <w:style w:type="numbering" w:customStyle="1" w:styleId="ImportedStyle1">
    <w:name w:val="Imported Style 1"/>
    <w:rsid w:val="003F51C0"/>
    <w:pPr>
      <w:numPr>
        <w:numId w:val="2"/>
      </w:numPr>
    </w:pPr>
  </w:style>
  <w:style w:type="paragraph" w:customStyle="1" w:styleId="paragraph">
    <w:name w:val="paragraph"/>
    <w:basedOn w:val="Normal"/>
    <w:rsid w:val="00A55842"/>
    <w:pPr>
      <w:spacing w:before="100" w:beforeAutospacing="1" w:after="100" w:afterAutospacing="1" w:line="240" w:lineRule="auto"/>
    </w:pPr>
    <w:rPr>
      <w:rFonts w:ascii="Times New Roman" w:eastAsia="Times New Roman" w:hAnsi="Times New Roman"/>
      <w:sz w:val="24"/>
      <w:szCs w:val="24"/>
    </w:rPr>
  </w:style>
  <w:style w:type="character" w:customStyle="1" w:styleId="normaltextrun">
    <w:name w:val="normaltextrun"/>
    <w:basedOn w:val="DefaultParagraphFont"/>
    <w:rsid w:val="00A55842"/>
  </w:style>
  <w:style w:type="character" w:customStyle="1" w:styleId="tabchar">
    <w:name w:val="tabchar"/>
    <w:basedOn w:val="DefaultParagraphFont"/>
    <w:rsid w:val="00A55842"/>
  </w:style>
  <w:style w:type="character" w:customStyle="1" w:styleId="NoSpacingChar">
    <w:name w:val="No Spacing Char"/>
    <w:basedOn w:val="DefaultParagraphFont"/>
    <w:link w:val="NoSpacing"/>
    <w:uiPriority w:val="1"/>
    <w:rsid w:val="003E0F3E"/>
  </w:style>
  <w:style w:type="paragraph" w:customStyle="1" w:styleId="gmail-m-984657687191673291msoplaintext">
    <w:name w:val="gmail-m_-984657687191673291msoplaintext"/>
    <w:basedOn w:val="Normal"/>
    <w:rsid w:val="0050681B"/>
    <w:pPr>
      <w:spacing w:before="100" w:beforeAutospacing="1" w:after="100" w:afterAutospacing="1" w:line="240" w:lineRule="auto"/>
    </w:pPr>
    <w:rPr>
      <w:rFonts w:ascii="Times New Roman" w:eastAsiaTheme="minorHAnsi" w:hAnsi="Times New Roman"/>
      <w:sz w:val="24"/>
      <w:szCs w:val="24"/>
    </w:rPr>
  </w:style>
  <w:style w:type="paragraph" w:customStyle="1" w:styleId="s4">
    <w:name w:val="s4"/>
    <w:basedOn w:val="Normal"/>
    <w:rsid w:val="00A70708"/>
    <w:pPr>
      <w:spacing w:before="100" w:beforeAutospacing="1" w:after="100" w:afterAutospacing="1" w:line="240" w:lineRule="auto"/>
    </w:pPr>
    <w:rPr>
      <w:rFonts w:ascii="Times New Roman" w:eastAsiaTheme="minorHAnsi" w:hAnsi="Times New Roman"/>
      <w:sz w:val="24"/>
      <w:szCs w:val="24"/>
    </w:rPr>
  </w:style>
  <w:style w:type="character" w:customStyle="1" w:styleId="s6">
    <w:name w:val="s6"/>
    <w:basedOn w:val="DefaultParagraphFont"/>
    <w:rsid w:val="00A70708"/>
  </w:style>
  <w:style w:type="paragraph" w:styleId="CommentText">
    <w:name w:val="annotation text"/>
    <w:basedOn w:val="Normal"/>
    <w:link w:val="CommentTextChar"/>
    <w:unhideWhenUsed/>
    <w:rsid w:val="00747DD8"/>
    <w:pPr>
      <w:spacing w:after="0" w:line="240" w:lineRule="auto"/>
    </w:pPr>
    <w:rPr>
      <w:rFonts w:ascii="Times New Roman" w:eastAsia="Times New Roman" w:hAnsi="Times New Roman"/>
      <w:sz w:val="20"/>
      <w:szCs w:val="20"/>
    </w:rPr>
  </w:style>
  <w:style w:type="character" w:customStyle="1" w:styleId="CommentTextChar">
    <w:name w:val="Comment Text Char"/>
    <w:basedOn w:val="DefaultParagraphFont"/>
    <w:link w:val="CommentText"/>
    <w:rsid w:val="00747DD8"/>
    <w:rPr>
      <w:rFonts w:ascii="Times New Roman" w:eastAsia="Times New Roman" w:hAnsi="Times New Roman"/>
      <w:sz w:val="20"/>
      <w:szCs w:val="20"/>
    </w:rPr>
  </w:style>
  <w:style w:type="character" w:styleId="CommentReference">
    <w:name w:val="annotation reference"/>
    <w:basedOn w:val="DefaultParagraphFont"/>
    <w:uiPriority w:val="99"/>
    <w:semiHidden/>
    <w:unhideWhenUsed/>
    <w:rsid w:val="004F7B0D"/>
    <w:rPr>
      <w:sz w:val="16"/>
      <w:szCs w:val="16"/>
    </w:rPr>
  </w:style>
  <w:style w:type="paragraph" w:styleId="CommentSubject">
    <w:name w:val="annotation subject"/>
    <w:basedOn w:val="CommentText"/>
    <w:next w:val="CommentText"/>
    <w:link w:val="CommentSubjectChar"/>
    <w:uiPriority w:val="99"/>
    <w:semiHidden/>
    <w:unhideWhenUsed/>
    <w:rsid w:val="004F7B0D"/>
    <w:pPr>
      <w:spacing w:after="200"/>
    </w:pPr>
    <w:rPr>
      <w:rFonts w:ascii="Calibri" w:eastAsia="Calibri" w:hAnsi="Calibri"/>
      <w:b/>
      <w:bCs/>
    </w:rPr>
  </w:style>
  <w:style w:type="character" w:customStyle="1" w:styleId="CommentSubjectChar">
    <w:name w:val="Comment Subject Char"/>
    <w:basedOn w:val="CommentTextChar"/>
    <w:link w:val="CommentSubject"/>
    <w:uiPriority w:val="99"/>
    <w:semiHidden/>
    <w:rsid w:val="004F7B0D"/>
    <w:rPr>
      <w:rFonts w:ascii="Times New Roman" w:eastAsia="Times New Roman" w:hAnsi="Times New Roman"/>
      <w:b/>
      <w:bCs/>
      <w:sz w:val="20"/>
      <w:szCs w:val="20"/>
    </w:rPr>
  </w:style>
  <w:style w:type="paragraph" w:customStyle="1" w:styleId="Style1">
    <w:name w:val="Style1"/>
    <w:basedOn w:val="Heading2"/>
    <w:qFormat/>
    <w:rsid w:val="00843465"/>
    <w:rPr>
      <w:bCs w:val="0"/>
      <w:sz w:val="26"/>
    </w:rPr>
  </w:style>
  <w:style w:type="table" w:customStyle="1" w:styleId="ListTable31">
    <w:name w:val="List Table 31"/>
    <w:basedOn w:val="TableNormal"/>
    <w:next w:val="ListTable3"/>
    <w:uiPriority w:val="48"/>
    <w:rsid w:val="00BE6161"/>
    <w:rPr>
      <w:rFonts w:ascii="Aptos" w:eastAsia="Aptos" w:hAnsi="Aptos"/>
      <w:kern w:val="2"/>
      <w:sz w:val="24"/>
      <w:szCs w:val="24"/>
      <w14:ligatures w14:val="standardContextual"/>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styleId="ListTable3">
    <w:name w:val="List Table 3"/>
    <w:basedOn w:val="TableNormal"/>
    <w:uiPriority w:val="48"/>
    <w:rsid w:val="00BE6161"/>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744120">
      <w:bodyDiv w:val="1"/>
      <w:marLeft w:val="0"/>
      <w:marRight w:val="0"/>
      <w:marTop w:val="0"/>
      <w:marBottom w:val="0"/>
      <w:divBdr>
        <w:top w:val="none" w:sz="0" w:space="0" w:color="auto"/>
        <w:left w:val="none" w:sz="0" w:space="0" w:color="auto"/>
        <w:bottom w:val="none" w:sz="0" w:space="0" w:color="auto"/>
        <w:right w:val="none" w:sz="0" w:space="0" w:color="auto"/>
      </w:divBdr>
      <w:divsChild>
        <w:div w:id="1213034110">
          <w:marLeft w:val="360"/>
          <w:marRight w:val="0"/>
          <w:marTop w:val="0"/>
          <w:marBottom w:val="240"/>
          <w:divBdr>
            <w:top w:val="none" w:sz="0" w:space="0" w:color="auto"/>
            <w:left w:val="none" w:sz="0" w:space="0" w:color="auto"/>
            <w:bottom w:val="none" w:sz="0" w:space="0" w:color="auto"/>
            <w:right w:val="none" w:sz="0" w:space="0" w:color="auto"/>
          </w:divBdr>
        </w:div>
      </w:divsChild>
    </w:div>
    <w:div w:id="158618563">
      <w:bodyDiv w:val="1"/>
      <w:marLeft w:val="0"/>
      <w:marRight w:val="0"/>
      <w:marTop w:val="0"/>
      <w:marBottom w:val="0"/>
      <w:divBdr>
        <w:top w:val="none" w:sz="0" w:space="0" w:color="auto"/>
        <w:left w:val="none" w:sz="0" w:space="0" w:color="auto"/>
        <w:bottom w:val="none" w:sz="0" w:space="0" w:color="auto"/>
        <w:right w:val="none" w:sz="0" w:space="0" w:color="auto"/>
      </w:divBdr>
      <w:divsChild>
        <w:div w:id="1512796272">
          <w:marLeft w:val="274"/>
          <w:marRight w:val="0"/>
          <w:marTop w:val="0"/>
          <w:marBottom w:val="0"/>
          <w:divBdr>
            <w:top w:val="none" w:sz="0" w:space="0" w:color="auto"/>
            <w:left w:val="none" w:sz="0" w:space="0" w:color="auto"/>
            <w:bottom w:val="none" w:sz="0" w:space="0" w:color="auto"/>
            <w:right w:val="none" w:sz="0" w:space="0" w:color="auto"/>
          </w:divBdr>
        </w:div>
        <w:div w:id="1816146308">
          <w:marLeft w:val="274"/>
          <w:marRight w:val="0"/>
          <w:marTop w:val="0"/>
          <w:marBottom w:val="0"/>
          <w:divBdr>
            <w:top w:val="none" w:sz="0" w:space="0" w:color="auto"/>
            <w:left w:val="none" w:sz="0" w:space="0" w:color="auto"/>
            <w:bottom w:val="none" w:sz="0" w:space="0" w:color="auto"/>
            <w:right w:val="none" w:sz="0" w:space="0" w:color="auto"/>
          </w:divBdr>
        </w:div>
        <w:div w:id="156045555">
          <w:marLeft w:val="274"/>
          <w:marRight w:val="0"/>
          <w:marTop w:val="0"/>
          <w:marBottom w:val="0"/>
          <w:divBdr>
            <w:top w:val="none" w:sz="0" w:space="0" w:color="auto"/>
            <w:left w:val="none" w:sz="0" w:space="0" w:color="auto"/>
            <w:bottom w:val="none" w:sz="0" w:space="0" w:color="auto"/>
            <w:right w:val="none" w:sz="0" w:space="0" w:color="auto"/>
          </w:divBdr>
        </w:div>
        <w:div w:id="2044479990">
          <w:marLeft w:val="274"/>
          <w:marRight w:val="0"/>
          <w:marTop w:val="0"/>
          <w:marBottom w:val="0"/>
          <w:divBdr>
            <w:top w:val="none" w:sz="0" w:space="0" w:color="auto"/>
            <w:left w:val="none" w:sz="0" w:space="0" w:color="auto"/>
            <w:bottom w:val="none" w:sz="0" w:space="0" w:color="auto"/>
            <w:right w:val="none" w:sz="0" w:space="0" w:color="auto"/>
          </w:divBdr>
        </w:div>
      </w:divsChild>
    </w:div>
    <w:div w:id="164564212">
      <w:bodyDiv w:val="1"/>
      <w:marLeft w:val="0"/>
      <w:marRight w:val="0"/>
      <w:marTop w:val="0"/>
      <w:marBottom w:val="0"/>
      <w:divBdr>
        <w:top w:val="none" w:sz="0" w:space="0" w:color="auto"/>
        <w:left w:val="none" w:sz="0" w:space="0" w:color="auto"/>
        <w:bottom w:val="none" w:sz="0" w:space="0" w:color="auto"/>
        <w:right w:val="none" w:sz="0" w:space="0" w:color="auto"/>
      </w:divBdr>
    </w:div>
    <w:div w:id="195192376">
      <w:bodyDiv w:val="1"/>
      <w:marLeft w:val="0"/>
      <w:marRight w:val="0"/>
      <w:marTop w:val="0"/>
      <w:marBottom w:val="0"/>
      <w:divBdr>
        <w:top w:val="none" w:sz="0" w:space="0" w:color="auto"/>
        <w:left w:val="none" w:sz="0" w:space="0" w:color="auto"/>
        <w:bottom w:val="none" w:sz="0" w:space="0" w:color="auto"/>
        <w:right w:val="none" w:sz="0" w:space="0" w:color="auto"/>
      </w:divBdr>
    </w:div>
    <w:div w:id="218981880">
      <w:bodyDiv w:val="1"/>
      <w:marLeft w:val="0"/>
      <w:marRight w:val="0"/>
      <w:marTop w:val="0"/>
      <w:marBottom w:val="0"/>
      <w:divBdr>
        <w:top w:val="none" w:sz="0" w:space="0" w:color="auto"/>
        <w:left w:val="none" w:sz="0" w:space="0" w:color="auto"/>
        <w:bottom w:val="none" w:sz="0" w:space="0" w:color="auto"/>
        <w:right w:val="none" w:sz="0" w:space="0" w:color="auto"/>
      </w:divBdr>
      <w:divsChild>
        <w:div w:id="1121847490">
          <w:marLeft w:val="360"/>
          <w:marRight w:val="0"/>
          <w:marTop w:val="0"/>
          <w:marBottom w:val="240"/>
          <w:divBdr>
            <w:top w:val="none" w:sz="0" w:space="0" w:color="auto"/>
            <w:left w:val="none" w:sz="0" w:space="0" w:color="auto"/>
            <w:bottom w:val="none" w:sz="0" w:space="0" w:color="auto"/>
            <w:right w:val="none" w:sz="0" w:space="0" w:color="auto"/>
          </w:divBdr>
        </w:div>
        <w:div w:id="447046597">
          <w:marLeft w:val="360"/>
          <w:marRight w:val="0"/>
          <w:marTop w:val="0"/>
          <w:marBottom w:val="240"/>
          <w:divBdr>
            <w:top w:val="none" w:sz="0" w:space="0" w:color="auto"/>
            <w:left w:val="none" w:sz="0" w:space="0" w:color="auto"/>
            <w:bottom w:val="none" w:sz="0" w:space="0" w:color="auto"/>
            <w:right w:val="none" w:sz="0" w:space="0" w:color="auto"/>
          </w:divBdr>
        </w:div>
        <w:div w:id="1445079991">
          <w:marLeft w:val="1080"/>
          <w:marRight w:val="0"/>
          <w:marTop w:val="0"/>
          <w:marBottom w:val="240"/>
          <w:divBdr>
            <w:top w:val="none" w:sz="0" w:space="0" w:color="auto"/>
            <w:left w:val="none" w:sz="0" w:space="0" w:color="auto"/>
            <w:bottom w:val="none" w:sz="0" w:space="0" w:color="auto"/>
            <w:right w:val="none" w:sz="0" w:space="0" w:color="auto"/>
          </w:divBdr>
        </w:div>
        <w:div w:id="56126466">
          <w:marLeft w:val="1080"/>
          <w:marRight w:val="0"/>
          <w:marTop w:val="0"/>
          <w:marBottom w:val="240"/>
          <w:divBdr>
            <w:top w:val="none" w:sz="0" w:space="0" w:color="auto"/>
            <w:left w:val="none" w:sz="0" w:space="0" w:color="auto"/>
            <w:bottom w:val="none" w:sz="0" w:space="0" w:color="auto"/>
            <w:right w:val="none" w:sz="0" w:space="0" w:color="auto"/>
          </w:divBdr>
        </w:div>
        <w:div w:id="2104836694">
          <w:marLeft w:val="1080"/>
          <w:marRight w:val="0"/>
          <w:marTop w:val="0"/>
          <w:marBottom w:val="240"/>
          <w:divBdr>
            <w:top w:val="none" w:sz="0" w:space="0" w:color="auto"/>
            <w:left w:val="none" w:sz="0" w:space="0" w:color="auto"/>
            <w:bottom w:val="none" w:sz="0" w:space="0" w:color="auto"/>
            <w:right w:val="none" w:sz="0" w:space="0" w:color="auto"/>
          </w:divBdr>
        </w:div>
        <w:div w:id="2036611724">
          <w:marLeft w:val="1080"/>
          <w:marRight w:val="0"/>
          <w:marTop w:val="0"/>
          <w:marBottom w:val="240"/>
          <w:divBdr>
            <w:top w:val="none" w:sz="0" w:space="0" w:color="auto"/>
            <w:left w:val="none" w:sz="0" w:space="0" w:color="auto"/>
            <w:bottom w:val="none" w:sz="0" w:space="0" w:color="auto"/>
            <w:right w:val="none" w:sz="0" w:space="0" w:color="auto"/>
          </w:divBdr>
        </w:div>
        <w:div w:id="300817086">
          <w:marLeft w:val="360"/>
          <w:marRight w:val="0"/>
          <w:marTop w:val="0"/>
          <w:marBottom w:val="240"/>
          <w:divBdr>
            <w:top w:val="none" w:sz="0" w:space="0" w:color="auto"/>
            <w:left w:val="none" w:sz="0" w:space="0" w:color="auto"/>
            <w:bottom w:val="none" w:sz="0" w:space="0" w:color="auto"/>
            <w:right w:val="none" w:sz="0" w:space="0" w:color="auto"/>
          </w:divBdr>
        </w:div>
        <w:div w:id="19089885">
          <w:marLeft w:val="1080"/>
          <w:marRight w:val="0"/>
          <w:marTop w:val="0"/>
          <w:marBottom w:val="240"/>
          <w:divBdr>
            <w:top w:val="none" w:sz="0" w:space="0" w:color="auto"/>
            <w:left w:val="none" w:sz="0" w:space="0" w:color="auto"/>
            <w:bottom w:val="none" w:sz="0" w:space="0" w:color="auto"/>
            <w:right w:val="none" w:sz="0" w:space="0" w:color="auto"/>
          </w:divBdr>
        </w:div>
        <w:div w:id="152382931">
          <w:marLeft w:val="1080"/>
          <w:marRight w:val="0"/>
          <w:marTop w:val="0"/>
          <w:marBottom w:val="240"/>
          <w:divBdr>
            <w:top w:val="none" w:sz="0" w:space="0" w:color="auto"/>
            <w:left w:val="none" w:sz="0" w:space="0" w:color="auto"/>
            <w:bottom w:val="none" w:sz="0" w:space="0" w:color="auto"/>
            <w:right w:val="none" w:sz="0" w:space="0" w:color="auto"/>
          </w:divBdr>
        </w:div>
      </w:divsChild>
    </w:div>
    <w:div w:id="290403074">
      <w:bodyDiv w:val="1"/>
      <w:marLeft w:val="0"/>
      <w:marRight w:val="0"/>
      <w:marTop w:val="0"/>
      <w:marBottom w:val="0"/>
      <w:divBdr>
        <w:top w:val="none" w:sz="0" w:space="0" w:color="auto"/>
        <w:left w:val="none" w:sz="0" w:space="0" w:color="auto"/>
        <w:bottom w:val="none" w:sz="0" w:space="0" w:color="auto"/>
        <w:right w:val="none" w:sz="0" w:space="0" w:color="auto"/>
      </w:divBdr>
    </w:div>
    <w:div w:id="335807181">
      <w:bodyDiv w:val="1"/>
      <w:marLeft w:val="0"/>
      <w:marRight w:val="0"/>
      <w:marTop w:val="0"/>
      <w:marBottom w:val="0"/>
      <w:divBdr>
        <w:top w:val="none" w:sz="0" w:space="0" w:color="auto"/>
        <w:left w:val="none" w:sz="0" w:space="0" w:color="auto"/>
        <w:bottom w:val="none" w:sz="0" w:space="0" w:color="auto"/>
        <w:right w:val="none" w:sz="0" w:space="0" w:color="auto"/>
      </w:divBdr>
    </w:div>
    <w:div w:id="378744543">
      <w:bodyDiv w:val="1"/>
      <w:marLeft w:val="0"/>
      <w:marRight w:val="0"/>
      <w:marTop w:val="0"/>
      <w:marBottom w:val="0"/>
      <w:divBdr>
        <w:top w:val="none" w:sz="0" w:space="0" w:color="auto"/>
        <w:left w:val="none" w:sz="0" w:space="0" w:color="auto"/>
        <w:bottom w:val="none" w:sz="0" w:space="0" w:color="auto"/>
        <w:right w:val="none" w:sz="0" w:space="0" w:color="auto"/>
      </w:divBdr>
    </w:div>
    <w:div w:id="432438390">
      <w:bodyDiv w:val="1"/>
      <w:marLeft w:val="0"/>
      <w:marRight w:val="0"/>
      <w:marTop w:val="0"/>
      <w:marBottom w:val="0"/>
      <w:divBdr>
        <w:top w:val="none" w:sz="0" w:space="0" w:color="auto"/>
        <w:left w:val="none" w:sz="0" w:space="0" w:color="auto"/>
        <w:bottom w:val="none" w:sz="0" w:space="0" w:color="auto"/>
        <w:right w:val="none" w:sz="0" w:space="0" w:color="auto"/>
      </w:divBdr>
    </w:div>
    <w:div w:id="463475274">
      <w:bodyDiv w:val="1"/>
      <w:marLeft w:val="0"/>
      <w:marRight w:val="0"/>
      <w:marTop w:val="0"/>
      <w:marBottom w:val="0"/>
      <w:divBdr>
        <w:top w:val="none" w:sz="0" w:space="0" w:color="auto"/>
        <w:left w:val="none" w:sz="0" w:space="0" w:color="auto"/>
        <w:bottom w:val="none" w:sz="0" w:space="0" w:color="auto"/>
        <w:right w:val="none" w:sz="0" w:space="0" w:color="auto"/>
      </w:divBdr>
    </w:div>
    <w:div w:id="478154321">
      <w:bodyDiv w:val="1"/>
      <w:marLeft w:val="0"/>
      <w:marRight w:val="0"/>
      <w:marTop w:val="0"/>
      <w:marBottom w:val="0"/>
      <w:divBdr>
        <w:top w:val="none" w:sz="0" w:space="0" w:color="auto"/>
        <w:left w:val="none" w:sz="0" w:space="0" w:color="auto"/>
        <w:bottom w:val="none" w:sz="0" w:space="0" w:color="auto"/>
        <w:right w:val="none" w:sz="0" w:space="0" w:color="auto"/>
      </w:divBdr>
      <w:divsChild>
        <w:div w:id="1335765573">
          <w:marLeft w:val="0"/>
          <w:marRight w:val="0"/>
          <w:marTop w:val="0"/>
          <w:marBottom w:val="0"/>
          <w:divBdr>
            <w:top w:val="none" w:sz="0" w:space="0" w:color="auto"/>
            <w:left w:val="none" w:sz="0" w:space="0" w:color="auto"/>
            <w:bottom w:val="none" w:sz="0" w:space="0" w:color="auto"/>
            <w:right w:val="none" w:sz="0" w:space="0" w:color="auto"/>
          </w:divBdr>
          <w:divsChild>
            <w:div w:id="577637759">
              <w:marLeft w:val="0"/>
              <w:marRight w:val="0"/>
              <w:marTop w:val="0"/>
              <w:marBottom w:val="0"/>
              <w:divBdr>
                <w:top w:val="none" w:sz="0" w:space="0" w:color="auto"/>
                <w:left w:val="none" w:sz="0" w:space="0" w:color="auto"/>
                <w:bottom w:val="none" w:sz="0" w:space="0" w:color="auto"/>
                <w:right w:val="none" w:sz="0" w:space="0" w:color="auto"/>
              </w:divBdr>
              <w:divsChild>
                <w:div w:id="33118589">
                  <w:marLeft w:val="0"/>
                  <w:marRight w:val="0"/>
                  <w:marTop w:val="0"/>
                  <w:marBottom w:val="0"/>
                  <w:divBdr>
                    <w:top w:val="none" w:sz="0" w:space="0" w:color="auto"/>
                    <w:left w:val="none" w:sz="0" w:space="0" w:color="auto"/>
                    <w:bottom w:val="none" w:sz="0" w:space="0" w:color="auto"/>
                    <w:right w:val="none" w:sz="0" w:space="0" w:color="auto"/>
                  </w:divBdr>
                  <w:divsChild>
                    <w:div w:id="148449052">
                      <w:marLeft w:val="0"/>
                      <w:marRight w:val="0"/>
                      <w:marTop w:val="0"/>
                      <w:marBottom w:val="0"/>
                      <w:divBdr>
                        <w:top w:val="none" w:sz="0" w:space="0" w:color="auto"/>
                        <w:left w:val="none" w:sz="0" w:space="0" w:color="auto"/>
                        <w:bottom w:val="none" w:sz="0" w:space="0" w:color="auto"/>
                        <w:right w:val="none" w:sz="0" w:space="0" w:color="auto"/>
                      </w:divBdr>
                      <w:divsChild>
                        <w:div w:id="183134639">
                          <w:marLeft w:val="0"/>
                          <w:marRight w:val="0"/>
                          <w:marTop w:val="0"/>
                          <w:marBottom w:val="0"/>
                          <w:divBdr>
                            <w:top w:val="none" w:sz="0" w:space="0" w:color="auto"/>
                            <w:left w:val="none" w:sz="0" w:space="0" w:color="auto"/>
                            <w:bottom w:val="none" w:sz="0" w:space="0" w:color="auto"/>
                            <w:right w:val="none" w:sz="0" w:space="0" w:color="auto"/>
                          </w:divBdr>
                          <w:divsChild>
                            <w:div w:id="1860309207">
                              <w:marLeft w:val="0"/>
                              <w:marRight w:val="0"/>
                              <w:marTop w:val="0"/>
                              <w:marBottom w:val="0"/>
                              <w:divBdr>
                                <w:top w:val="none" w:sz="0" w:space="0" w:color="auto"/>
                                <w:left w:val="none" w:sz="0" w:space="0" w:color="auto"/>
                                <w:bottom w:val="none" w:sz="0" w:space="0" w:color="auto"/>
                                <w:right w:val="none" w:sz="0" w:space="0" w:color="auto"/>
                              </w:divBdr>
                              <w:divsChild>
                                <w:div w:id="1376808237">
                                  <w:marLeft w:val="0"/>
                                  <w:marRight w:val="0"/>
                                  <w:marTop w:val="0"/>
                                  <w:marBottom w:val="0"/>
                                  <w:divBdr>
                                    <w:top w:val="none" w:sz="0" w:space="0" w:color="auto"/>
                                    <w:left w:val="none" w:sz="0" w:space="0" w:color="auto"/>
                                    <w:bottom w:val="none" w:sz="0" w:space="0" w:color="auto"/>
                                    <w:right w:val="none" w:sz="0" w:space="0" w:color="auto"/>
                                  </w:divBdr>
                                  <w:divsChild>
                                    <w:div w:id="1590040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7209775">
      <w:bodyDiv w:val="1"/>
      <w:marLeft w:val="0"/>
      <w:marRight w:val="0"/>
      <w:marTop w:val="0"/>
      <w:marBottom w:val="0"/>
      <w:divBdr>
        <w:top w:val="none" w:sz="0" w:space="0" w:color="auto"/>
        <w:left w:val="none" w:sz="0" w:space="0" w:color="auto"/>
        <w:bottom w:val="none" w:sz="0" w:space="0" w:color="auto"/>
        <w:right w:val="none" w:sz="0" w:space="0" w:color="auto"/>
      </w:divBdr>
      <w:divsChild>
        <w:div w:id="883711567">
          <w:marLeft w:val="360"/>
          <w:marRight w:val="0"/>
          <w:marTop w:val="0"/>
          <w:marBottom w:val="240"/>
          <w:divBdr>
            <w:top w:val="none" w:sz="0" w:space="0" w:color="auto"/>
            <w:left w:val="none" w:sz="0" w:space="0" w:color="auto"/>
            <w:bottom w:val="none" w:sz="0" w:space="0" w:color="auto"/>
            <w:right w:val="none" w:sz="0" w:space="0" w:color="auto"/>
          </w:divBdr>
        </w:div>
      </w:divsChild>
    </w:div>
    <w:div w:id="505170791">
      <w:bodyDiv w:val="1"/>
      <w:marLeft w:val="0"/>
      <w:marRight w:val="0"/>
      <w:marTop w:val="0"/>
      <w:marBottom w:val="0"/>
      <w:divBdr>
        <w:top w:val="none" w:sz="0" w:space="0" w:color="auto"/>
        <w:left w:val="none" w:sz="0" w:space="0" w:color="auto"/>
        <w:bottom w:val="none" w:sz="0" w:space="0" w:color="auto"/>
        <w:right w:val="none" w:sz="0" w:space="0" w:color="auto"/>
      </w:divBdr>
      <w:divsChild>
        <w:div w:id="1162770314">
          <w:marLeft w:val="274"/>
          <w:marRight w:val="0"/>
          <w:marTop w:val="0"/>
          <w:marBottom w:val="0"/>
          <w:divBdr>
            <w:top w:val="none" w:sz="0" w:space="0" w:color="auto"/>
            <w:left w:val="none" w:sz="0" w:space="0" w:color="auto"/>
            <w:bottom w:val="none" w:sz="0" w:space="0" w:color="auto"/>
            <w:right w:val="none" w:sz="0" w:space="0" w:color="auto"/>
          </w:divBdr>
        </w:div>
        <w:div w:id="1311445611">
          <w:marLeft w:val="274"/>
          <w:marRight w:val="0"/>
          <w:marTop w:val="0"/>
          <w:marBottom w:val="0"/>
          <w:divBdr>
            <w:top w:val="none" w:sz="0" w:space="0" w:color="auto"/>
            <w:left w:val="none" w:sz="0" w:space="0" w:color="auto"/>
            <w:bottom w:val="none" w:sz="0" w:space="0" w:color="auto"/>
            <w:right w:val="none" w:sz="0" w:space="0" w:color="auto"/>
          </w:divBdr>
        </w:div>
        <w:div w:id="1083146223">
          <w:marLeft w:val="274"/>
          <w:marRight w:val="0"/>
          <w:marTop w:val="0"/>
          <w:marBottom w:val="0"/>
          <w:divBdr>
            <w:top w:val="none" w:sz="0" w:space="0" w:color="auto"/>
            <w:left w:val="none" w:sz="0" w:space="0" w:color="auto"/>
            <w:bottom w:val="none" w:sz="0" w:space="0" w:color="auto"/>
            <w:right w:val="none" w:sz="0" w:space="0" w:color="auto"/>
          </w:divBdr>
        </w:div>
      </w:divsChild>
    </w:div>
    <w:div w:id="542133916">
      <w:bodyDiv w:val="1"/>
      <w:marLeft w:val="0"/>
      <w:marRight w:val="0"/>
      <w:marTop w:val="0"/>
      <w:marBottom w:val="0"/>
      <w:divBdr>
        <w:top w:val="none" w:sz="0" w:space="0" w:color="auto"/>
        <w:left w:val="none" w:sz="0" w:space="0" w:color="auto"/>
        <w:bottom w:val="none" w:sz="0" w:space="0" w:color="auto"/>
        <w:right w:val="none" w:sz="0" w:space="0" w:color="auto"/>
      </w:divBdr>
    </w:div>
    <w:div w:id="558520217">
      <w:bodyDiv w:val="1"/>
      <w:marLeft w:val="0"/>
      <w:marRight w:val="0"/>
      <w:marTop w:val="0"/>
      <w:marBottom w:val="0"/>
      <w:divBdr>
        <w:top w:val="none" w:sz="0" w:space="0" w:color="auto"/>
        <w:left w:val="none" w:sz="0" w:space="0" w:color="auto"/>
        <w:bottom w:val="none" w:sz="0" w:space="0" w:color="auto"/>
        <w:right w:val="none" w:sz="0" w:space="0" w:color="auto"/>
      </w:divBdr>
    </w:div>
    <w:div w:id="560487862">
      <w:bodyDiv w:val="1"/>
      <w:marLeft w:val="0"/>
      <w:marRight w:val="0"/>
      <w:marTop w:val="0"/>
      <w:marBottom w:val="0"/>
      <w:divBdr>
        <w:top w:val="none" w:sz="0" w:space="0" w:color="auto"/>
        <w:left w:val="none" w:sz="0" w:space="0" w:color="auto"/>
        <w:bottom w:val="none" w:sz="0" w:space="0" w:color="auto"/>
        <w:right w:val="none" w:sz="0" w:space="0" w:color="auto"/>
      </w:divBdr>
    </w:div>
    <w:div w:id="561060682">
      <w:bodyDiv w:val="1"/>
      <w:marLeft w:val="0"/>
      <w:marRight w:val="0"/>
      <w:marTop w:val="0"/>
      <w:marBottom w:val="0"/>
      <w:divBdr>
        <w:top w:val="none" w:sz="0" w:space="0" w:color="auto"/>
        <w:left w:val="none" w:sz="0" w:space="0" w:color="auto"/>
        <w:bottom w:val="none" w:sz="0" w:space="0" w:color="auto"/>
        <w:right w:val="none" w:sz="0" w:space="0" w:color="auto"/>
      </w:divBdr>
    </w:div>
    <w:div w:id="587203284">
      <w:bodyDiv w:val="1"/>
      <w:marLeft w:val="0"/>
      <w:marRight w:val="0"/>
      <w:marTop w:val="0"/>
      <w:marBottom w:val="0"/>
      <w:divBdr>
        <w:top w:val="none" w:sz="0" w:space="0" w:color="auto"/>
        <w:left w:val="none" w:sz="0" w:space="0" w:color="auto"/>
        <w:bottom w:val="none" w:sz="0" w:space="0" w:color="auto"/>
        <w:right w:val="none" w:sz="0" w:space="0" w:color="auto"/>
      </w:divBdr>
    </w:div>
    <w:div w:id="676688642">
      <w:bodyDiv w:val="1"/>
      <w:marLeft w:val="0"/>
      <w:marRight w:val="0"/>
      <w:marTop w:val="0"/>
      <w:marBottom w:val="0"/>
      <w:divBdr>
        <w:top w:val="none" w:sz="0" w:space="0" w:color="auto"/>
        <w:left w:val="none" w:sz="0" w:space="0" w:color="auto"/>
        <w:bottom w:val="none" w:sz="0" w:space="0" w:color="auto"/>
        <w:right w:val="none" w:sz="0" w:space="0" w:color="auto"/>
      </w:divBdr>
    </w:div>
    <w:div w:id="688719746">
      <w:bodyDiv w:val="1"/>
      <w:marLeft w:val="0"/>
      <w:marRight w:val="0"/>
      <w:marTop w:val="0"/>
      <w:marBottom w:val="0"/>
      <w:divBdr>
        <w:top w:val="none" w:sz="0" w:space="0" w:color="auto"/>
        <w:left w:val="none" w:sz="0" w:space="0" w:color="auto"/>
        <w:bottom w:val="none" w:sz="0" w:space="0" w:color="auto"/>
        <w:right w:val="none" w:sz="0" w:space="0" w:color="auto"/>
      </w:divBdr>
    </w:div>
    <w:div w:id="694622668">
      <w:bodyDiv w:val="1"/>
      <w:marLeft w:val="0"/>
      <w:marRight w:val="0"/>
      <w:marTop w:val="0"/>
      <w:marBottom w:val="0"/>
      <w:divBdr>
        <w:top w:val="none" w:sz="0" w:space="0" w:color="auto"/>
        <w:left w:val="none" w:sz="0" w:space="0" w:color="auto"/>
        <w:bottom w:val="none" w:sz="0" w:space="0" w:color="auto"/>
        <w:right w:val="none" w:sz="0" w:space="0" w:color="auto"/>
      </w:divBdr>
      <w:divsChild>
        <w:div w:id="1669670568">
          <w:marLeft w:val="274"/>
          <w:marRight w:val="0"/>
          <w:marTop w:val="0"/>
          <w:marBottom w:val="0"/>
          <w:divBdr>
            <w:top w:val="none" w:sz="0" w:space="0" w:color="auto"/>
            <w:left w:val="none" w:sz="0" w:space="0" w:color="auto"/>
            <w:bottom w:val="none" w:sz="0" w:space="0" w:color="auto"/>
            <w:right w:val="none" w:sz="0" w:space="0" w:color="auto"/>
          </w:divBdr>
        </w:div>
        <w:div w:id="503320081">
          <w:marLeft w:val="274"/>
          <w:marRight w:val="0"/>
          <w:marTop w:val="0"/>
          <w:marBottom w:val="0"/>
          <w:divBdr>
            <w:top w:val="none" w:sz="0" w:space="0" w:color="auto"/>
            <w:left w:val="none" w:sz="0" w:space="0" w:color="auto"/>
            <w:bottom w:val="none" w:sz="0" w:space="0" w:color="auto"/>
            <w:right w:val="none" w:sz="0" w:space="0" w:color="auto"/>
          </w:divBdr>
        </w:div>
        <w:div w:id="72898710">
          <w:marLeft w:val="274"/>
          <w:marRight w:val="0"/>
          <w:marTop w:val="0"/>
          <w:marBottom w:val="0"/>
          <w:divBdr>
            <w:top w:val="none" w:sz="0" w:space="0" w:color="auto"/>
            <w:left w:val="none" w:sz="0" w:space="0" w:color="auto"/>
            <w:bottom w:val="none" w:sz="0" w:space="0" w:color="auto"/>
            <w:right w:val="none" w:sz="0" w:space="0" w:color="auto"/>
          </w:divBdr>
        </w:div>
        <w:div w:id="1058288554">
          <w:marLeft w:val="274"/>
          <w:marRight w:val="0"/>
          <w:marTop w:val="0"/>
          <w:marBottom w:val="0"/>
          <w:divBdr>
            <w:top w:val="none" w:sz="0" w:space="0" w:color="auto"/>
            <w:left w:val="none" w:sz="0" w:space="0" w:color="auto"/>
            <w:bottom w:val="none" w:sz="0" w:space="0" w:color="auto"/>
            <w:right w:val="none" w:sz="0" w:space="0" w:color="auto"/>
          </w:divBdr>
        </w:div>
      </w:divsChild>
    </w:div>
    <w:div w:id="750548728">
      <w:bodyDiv w:val="1"/>
      <w:marLeft w:val="0"/>
      <w:marRight w:val="0"/>
      <w:marTop w:val="0"/>
      <w:marBottom w:val="0"/>
      <w:divBdr>
        <w:top w:val="none" w:sz="0" w:space="0" w:color="auto"/>
        <w:left w:val="none" w:sz="0" w:space="0" w:color="auto"/>
        <w:bottom w:val="none" w:sz="0" w:space="0" w:color="auto"/>
        <w:right w:val="none" w:sz="0" w:space="0" w:color="auto"/>
      </w:divBdr>
    </w:div>
    <w:div w:id="750856872">
      <w:bodyDiv w:val="1"/>
      <w:marLeft w:val="0"/>
      <w:marRight w:val="0"/>
      <w:marTop w:val="0"/>
      <w:marBottom w:val="0"/>
      <w:divBdr>
        <w:top w:val="none" w:sz="0" w:space="0" w:color="auto"/>
        <w:left w:val="none" w:sz="0" w:space="0" w:color="auto"/>
        <w:bottom w:val="none" w:sz="0" w:space="0" w:color="auto"/>
        <w:right w:val="none" w:sz="0" w:space="0" w:color="auto"/>
      </w:divBdr>
      <w:divsChild>
        <w:div w:id="1141726466">
          <w:marLeft w:val="0"/>
          <w:marRight w:val="0"/>
          <w:marTop w:val="0"/>
          <w:marBottom w:val="0"/>
          <w:divBdr>
            <w:top w:val="none" w:sz="0" w:space="0" w:color="auto"/>
            <w:left w:val="none" w:sz="0" w:space="0" w:color="auto"/>
            <w:bottom w:val="none" w:sz="0" w:space="0" w:color="auto"/>
            <w:right w:val="none" w:sz="0" w:space="0" w:color="auto"/>
          </w:divBdr>
          <w:divsChild>
            <w:div w:id="1832717435">
              <w:marLeft w:val="0"/>
              <w:marRight w:val="0"/>
              <w:marTop w:val="0"/>
              <w:marBottom w:val="0"/>
              <w:divBdr>
                <w:top w:val="none" w:sz="0" w:space="0" w:color="auto"/>
                <w:left w:val="none" w:sz="0" w:space="0" w:color="auto"/>
                <w:bottom w:val="none" w:sz="0" w:space="0" w:color="auto"/>
                <w:right w:val="none" w:sz="0" w:space="0" w:color="auto"/>
              </w:divBdr>
              <w:divsChild>
                <w:div w:id="475681223">
                  <w:marLeft w:val="0"/>
                  <w:marRight w:val="0"/>
                  <w:marTop w:val="0"/>
                  <w:marBottom w:val="0"/>
                  <w:divBdr>
                    <w:top w:val="none" w:sz="0" w:space="0" w:color="auto"/>
                    <w:left w:val="none" w:sz="0" w:space="0" w:color="auto"/>
                    <w:bottom w:val="none" w:sz="0" w:space="0" w:color="auto"/>
                    <w:right w:val="none" w:sz="0" w:space="0" w:color="auto"/>
                  </w:divBdr>
                  <w:divsChild>
                    <w:div w:id="839541961">
                      <w:marLeft w:val="0"/>
                      <w:marRight w:val="0"/>
                      <w:marTop w:val="0"/>
                      <w:marBottom w:val="0"/>
                      <w:divBdr>
                        <w:top w:val="none" w:sz="0" w:space="0" w:color="auto"/>
                        <w:left w:val="none" w:sz="0" w:space="0" w:color="auto"/>
                        <w:bottom w:val="none" w:sz="0" w:space="0" w:color="auto"/>
                        <w:right w:val="none" w:sz="0" w:space="0" w:color="auto"/>
                      </w:divBdr>
                      <w:divsChild>
                        <w:div w:id="5135194">
                          <w:marLeft w:val="0"/>
                          <w:marRight w:val="0"/>
                          <w:marTop w:val="0"/>
                          <w:marBottom w:val="0"/>
                          <w:divBdr>
                            <w:top w:val="none" w:sz="0" w:space="0" w:color="auto"/>
                            <w:left w:val="none" w:sz="0" w:space="0" w:color="auto"/>
                            <w:bottom w:val="none" w:sz="0" w:space="0" w:color="auto"/>
                            <w:right w:val="none" w:sz="0" w:space="0" w:color="auto"/>
                          </w:divBdr>
                          <w:divsChild>
                            <w:div w:id="83499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5856297">
      <w:bodyDiv w:val="1"/>
      <w:marLeft w:val="0"/>
      <w:marRight w:val="0"/>
      <w:marTop w:val="0"/>
      <w:marBottom w:val="0"/>
      <w:divBdr>
        <w:top w:val="none" w:sz="0" w:space="0" w:color="auto"/>
        <w:left w:val="none" w:sz="0" w:space="0" w:color="auto"/>
        <w:bottom w:val="none" w:sz="0" w:space="0" w:color="auto"/>
        <w:right w:val="none" w:sz="0" w:space="0" w:color="auto"/>
      </w:divBdr>
      <w:divsChild>
        <w:div w:id="714546156">
          <w:marLeft w:val="360"/>
          <w:marRight w:val="0"/>
          <w:marTop w:val="0"/>
          <w:marBottom w:val="240"/>
          <w:divBdr>
            <w:top w:val="none" w:sz="0" w:space="0" w:color="auto"/>
            <w:left w:val="none" w:sz="0" w:space="0" w:color="auto"/>
            <w:bottom w:val="none" w:sz="0" w:space="0" w:color="auto"/>
            <w:right w:val="none" w:sz="0" w:space="0" w:color="auto"/>
          </w:divBdr>
        </w:div>
        <w:div w:id="1704944486">
          <w:marLeft w:val="1080"/>
          <w:marRight w:val="0"/>
          <w:marTop w:val="0"/>
          <w:marBottom w:val="240"/>
          <w:divBdr>
            <w:top w:val="none" w:sz="0" w:space="0" w:color="auto"/>
            <w:left w:val="none" w:sz="0" w:space="0" w:color="auto"/>
            <w:bottom w:val="none" w:sz="0" w:space="0" w:color="auto"/>
            <w:right w:val="none" w:sz="0" w:space="0" w:color="auto"/>
          </w:divBdr>
        </w:div>
        <w:div w:id="2132245358">
          <w:marLeft w:val="1080"/>
          <w:marRight w:val="0"/>
          <w:marTop w:val="0"/>
          <w:marBottom w:val="240"/>
          <w:divBdr>
            <w:top w:val="none" w:sz="0" w:space="0" w:color="auto"/>
            <w:left w:val="none" w:sz="0" w:space="0" w:color="auto"/>
            <w:bottom w:val="none" w:sz="0" w:space="0" w:color="auto"/>
            <w:right w:val="none" w:sz="0" w:space="0" w:color="auto"/>
          </w:divBdr>
        </w:div>
        <w:div w:id="1416824791">
          <w:marLeft w:val="360"/>
          <w:marRight w:val="0"/>
          <w:marTop w:val="0"/>
          <w:marBottom w:val="240"/>
          <w:divBdr>
            <w:top w:val="none" w:sz="0" w:space="0" w:color="auto"/>
            <w:left w:val="none" w:sz="0" w:space="0" w:color="auto"/>
            <w:bottom w:val="none" w:sz="0" w:space="0" w:color="auto"/>
            <w:right w:val="none" w:sz="0" w:space="0" w:color="auto"/>
          </w:divBdr>
        </w:div>
        <w:div w:id="1089740369">
          <w:marLeft w:val="1080"/>
          <w:marRight w:val="0"/>
          <w:marTop w:val="0"/>
          <w:marBottom w:val="240"/>
          <w:divBdr>
            <w:top w:val="none" w:sz="0" w:space="0" w:color="auto"/>
            <w:left w:val="none" w:sz="0" w:space="0" w:color="auto"/>
            <w:bottom w:val="none" w:sz="0" w:space="0" w:color="auto"/>
            <w:right w:val="none" w:sz="0" w:space="0" w:color="auto"/>
          </w:divBdr>
        </w:div>
        <w:div w:id="1545095374">
          <w:marLeft w:val="360"/>
          <w:marRight w:val="0"/>
          <w:marTop w:val="0"/>
          <w:marBottom w:val="240"/>
          <w:divBdr>
            <w:top w:val="none" w:sz="0" w:space="0" w:color="auto"/>
            <w:left w:val="none" w:sz="0" w:space="0" w:color="auto"/>
            <w:bottom w:val="none" w:sz="0" w:space="0" w:color="auto"/>
            <w:right w:val="none" w:sz="0" w:space="0" w:color="auto"/>
          </w:divBdr>
        </w:div>
      </w:divsChild>
    </w:div>
    <w:div w:id="804929068">
      <w:bodyDiv w:val="1"/>
      <w:marLeft w:val="0"/>
      <w:marRight w:val="0"/>
      <w:marTop w:val="0"/>
      <w:marBottom w:val="0"/>
      <w:divBdr>
        <w:top w:val="none" w:sz="0" w:space="0" w:color="auto"/>
        <w:left w:val="none" w:sz="0" w:space="0" w:color="auto"/>
        <w:bottom w:val="none" w:sz="0" w:space="0" w:color="auto"/>
        <w:right w:val="none" w:sz="0" w:space="0" w:color="auto"/>
      </w:divBdr>
      <w:divsChild>
        <w:div w:id="1801531534">
          <w:marLeft w:val="446"/>
          <w:marRight w:val="0"/>
          <w:marTop w:val="0"/>
          <w:marBottom w:val="0"/>
          <w:divBdr>
            <w:top w:val="none" w:sz="0" w:space="0" w:color="auto"/>
            <w:left w:val="none" w:sz="0" w:space="0" w:color="auto"/>
            <w:bottom w:val="none" w:sz="0" w:space="0" w:color="auto"/>
            <w:right w:val="none" w:sz="0" w:space="0" w:color="auto"/>
          </w:divBdr>
        </w:div>
        <w:div w:id="463426512">
          <w:marLeft w:val="446"/>
          <w:marRight w:val="0"/>
          <w:marTop w:val="0"/>
          <w:marBottom w:val="0"/>
          <w:divBdr>
            <w:top w:val="none" w:sz="0" w:space="0" w:color="auto"/>
            <w:left w:val="none" w:sz="0" w:space="0" w:color="auto"/>
            <w:bottom w:val="none" w:sz="0" w:space="0" w:color="auto"/>
            <w:right w:val="none" w:sz="0" w:space="0" w:color="auto"/>
          </w:divBdr>
        </w:div>
        <w:div w:id="2045128762">
          <w:marLeft w:val="446"/>
          <w:marRight w:val="0"/>
          <w:marTop w:val="0"/>
          <w:marBottom w:val="0"/>
          <w:divBdr>
            <w:top w:val="none" w:sz="0" w:space="0" w:color="auto"/>
            <w:left w:val="none" w:sz="0" w:space="0" w:color="auto"/>
            <w:bottom w:val="none" w:sz="0" w:space="0" w:color="auto"/>
            <w:right w:val="none" w:sz="0" w:space="0" w:color="auto"/>
          </w:divBdr>
        </w:div>
      </w:divsChild>
    </w:div>
    <w:div w:id="805317880">
      <w:bodyDiv w:val="1"/>
      <w:marLeft w:val="0"/>
      <w:marRight w:val="0"/>
      <w:marTop w:val="0"/>
      <w:marBottom w:val="0"/>
      <w:divBdr>
        <w:top w:val="none" w:sz="0" w:space="0" w:color="auto"/>
        <w:left w:val="none" w:sz="0" w:space="0" w:color="auto"/>
        <w:bottom w:val="none" w:sz="0" w:space="0" w:color="auto"/>
        <w:right w:val="none" w:sz="0" w:space="0" w:color="auto"/>
      </w:divBdr>
    </w:div>
    <w:div w:id="818306648">
      <w:bodyDiv w:val="1"/>
      <w:marLeft w:val="0"/>
      <w:marRight w:val="0"/>
      <w:marTop w:val="0"/>
      <w:marBottom w:val="0"/>
      <w:divBdr>
        <w:top w:val="none" w:sz="0" w:space="0" w:color="auto"/>
        <w:left w:val="none" w:sz="0" w:space="0" w:color="auto"/>
        <w:bottom w:val="none" w:sz="0" w:space="0" w:color="auto"/>
        <w:right w:val="none" w:sz="0" w:space="0" w:color="auto"/>
      </w:divBdr>
    </w:div>
    <w:div w:id="911281233">
      <w:bodyDiv w:val="1"/>
      <w:marLeft w:val="0"/>
      <w:marRight w:val="0"/>
      <w:marTop w:val="0"/>
      <w:marBottom w:val="0"/>
      <w:divBdr>
        <w:top w:val="none" w:sz="0" w:space="0" w:color="auto"/>
        <w:left w:val="none" w:sz="0" w:space="0" w:color="auto"/>
        <w:bottom w:val="none" w:sz="0" w:space="0" w:color="auto"/>
        <w:right w:val="none" w:sz="0" w:space="0" w:color="auto"/>
      </w:divBdr>
    </w:div>
    <w:div w:id="976571336">
      <w:bodyDiv w:val="1"/>
      <w:marLeft w:val="0"/>
      <w:marRight w:val="0"/>
      <w:marTop w:val="0"/>
      <w:marBottom w:val="0"/>
      <w:divBdr>
        <w:top w:val="none" w:sz="0" w:space="0" w:color="auto"/>
        <w:left w:val="none" w:sz="0" w:space="0" w:color="auto"/>
        <w:bottom w:val="none" w:sz="0" w:space="0" w:color="auto"/>
        <w:right w:val="none" w:sz="0" w:space="0" w:color="auto"/>
      </w:divBdr>
    </w:div>
    <w:div w:id="1023090682">
      <w:bodyDiv w:val="1"/>
      <w:marLeft w:val="0"/>
      <w:marRight w:val="0"/>
      <w:marTop w:val="0"/>
      <w:marBottom w:val="0"/>
      <w:divBdr>
        <w:top w:val="none" w:sz="0" w:space="0" w:color="auto"/>
        <w:left w:val="none" w:sz="0" w:space="0" w:color="auto"/>
        <w:bottom w:val="none" w:sz="0" w:space="0" w:color="auto"/>
        <w:right w:val="none" w:sz="0" w:space="0" w:color="auto"/>
      </w:divBdr>
    </w:div>
    <w:div w:id="1106001688">
      <w:bodyDiv w:val="1"/>
      <w:marLeft w:val="0"/>
      <w:marRight w:val="0"/>
      <w:marTop w:val="0"/>
      <w:marBottom w:val="0"/>
      <w:divBdr>
        <w:top w:val="none" w:sz="0" w:space="0" w:color="auto"/>
        <w:left w:val="none" w:sz="0" w:space="0" w:color="auto"/>
        <w:bottom w:val="none" w:sz="0" w:space="0" w:color="auto"/>
        <w:right w:val="none" w:sz="0" w:space="0" w:color="auto"/>
      </w:divBdr>
    </w:div>
    <w:div w:id="1113522375">
      <w:bodyDiv w:val="1"/>
      <w:marLeft w:val="0"/>
      <w:marRight w:val="0"/>
      <w:marTop w:val="0"/>
      <w:marBottom w:val="0"/>
      <w:divBdr>
        <w:top w:val="none" w:sz="0" w:space="0" w:color="auto"/>
        <w:left w:val="none" w:sz="0" w:space="0" w:color="auto"/>
        <w:bottom w:val="none" w:sz="0" w:space="0" w:color="auto"/>
        <w:right w:val="none" w:sz="0" w:space="0" w:color="auto"/>
      </w:divBdr>
    </w:div>
    <w:div w:id="1166434533">
      <w:bodyDiv w:val="1"/>
      <w:marLeft w:val="0"/>
      <w:marRight w:val="0"/>
      <w:marTop w:val="0"/>
      <w:marBottom w:val="0"/>
      <w:divBdr>
        <w:top w:val="none" w:sz="0" w:space="0" w:color="auto"/>
        <w:left w:val="none" w:sz="0" w:space="0" w:color="auto"/>
        <w:bottom w:val="none" w:sz="0" w:space="0" w:color="auto"/>
        <w:right w:val="none" w:sz="0" w:space="0" w:color="auto"/>
      </w:divBdr>
    </w:div>
    <w:div w:id="1235505527">
      <w:bodyDiv w:val="1"/>
      <w:marLeft w:val="0"/>
      <w:marRight w:val="0"/>
      <w:marTop w:val="0"/>
      <w:marBottom w:val="0"/>
      <w:divBdr>
        <w:top w:val="none" w:sz="0" w:space="0" w:color="auto"/>
        <w:left w:val="none" w:sz="0" w:space="0" w:color="auto"/>
        <w:bottom w:val="none" w:sz="0" w:space="0" w:color="auto"/>
        <w:right w:val="none" w:sz="0" w:space="0" w:color="auto"/>
      </w:divBdr>
      <w:divsChild>
        <w:div w:id="1727727129">
          <w:marLeft w:val="360"/>
          <w:marRight w:val="0"/>
          <w:marTop w:val="0"/>
          <w:marBottom w:val="240"/>
          <w:divBdr>
            <w:top w:val="none" w:sz="0" w:space="0" w:color="auto"/>
            <w:left w:val="none" w:sz="0" w:space="0" w:color="auto"/>
            <w:bottom w:val="none" w:sz="0" w:space="0" w:color="auto"/>
            <w:right w:val="none" w:sz="0" w:space="0" w:color="auto"/>
          </w:divBdr>
        </w:div>
        <w:div w:id="1955553881">
          <w:marLeft w:val="1080"/>
          <w:marRight w:val="0"/>
          <w:marTop w:val="0"/>
          <w:marBottom w:val="240"/>
          <w:divBdr>
            <w:top w:val="none" w:sz="0" w:space="0" w:color="auto"/>
            <w:left w:val="none" w:sz="0" w:space="0" w:color="auto"/>
            <w:bottom w:val="none" w:sz="0" w:space="0" w:color="auto"/>
            <w:right w:val="none" w:sz="0" w:space="0" w:color="auto"/>
          </w:divBdr>
        </w:div>
        <w:div w:id="387150241">
          <w:marLeft w:val="1080"/>
          <w:marRight w:val="0"/>
          <w:marTop w:val="0"/>
          <w:marBottom w:val="240"/>
          <w:divBdr>
            <w:top w:val="none" w:sz="0" w:space="0" w:color="auto"/>
            <w:left w:val="none" w:sz="0" w:space="0" w:color="auto"/>
            <w:bottom w:val="none" w:sz="0" w:space="0" w:color="auto"/>
            <w:right w:val="none" w:sz="0" w:space="0" w:color="auto"/>
          </w:divBdr>
        </w:div>
      </w:divsChild>
    </w:div>
    <w:div w:id="1318723194">
      <w:bodyDiv w:val="1"/>
      <w:marLeft w:val="0"/>
      <w:marRight w:val="0"/>
      <w:marTop w:val="0"/>
      <w:marBottom w:val="0"/>
      <w:divBdr>
        <w:top w:val="none" w:sz="0" w:space="0" w:color="auto"/>
        <w:left w:val="none" w:sz="0" w:space="0" w:color="auto"/>
        <w:bottom w:val="none" w:sz="0" w:space="0" w:color="auto"/>
        <w:right w:val="none" w:sz="0" w:space="0" w:color="auto"/>
      </w:divBdr>
      <w:divsChild>
        <w:div w:id="433863820">
          <w:marLeft w:val="0"/>
          <w:marRight w:val="0"/>
          <w:marTop w:val="0"/>
          <w:marBottom w:val="0"/>
          <w:divBdr>
            <w:top w:val="none" w:sz="0" w:space="0" w:color="auto"/>
            <w:left w:val="none" w:sz="0" w:space="0" w:color="auto"/>
            <w:bottom w:val="none" w:sz="0" w:space="0" w:color="auto"/>
            <w:right w:val="none" w:sz="0" w:space="0" w:color="auto"/>
          </w:divBdr>
          <w:divsChild>
            <w:div w:id="1577351864">
              <w:marLeft w:val="0"/>
              <w:marRight w:val="0"/>
              <w:marTop w:val="0"/>
              <w:marBottom w:val="0"/>
              <w:divBdr>
                <w:top w:val="none" w:sz="0" w:space="0" w:color="auto"/>
                <w:left w:val="none" w:sz="0" w:space="0" w:color="auto"/>
                <w:bottom w:val="none" w:sz="0" w:space="0" w:color="auto"/>
                <w:right w:val="none" w:sz="0" w:space="0" w:color="auto"/>
              </w:divBdr>
              <w:divsChild>
                <w:div w:id="1881359440">
                  <w:marLeft w:val="0"/>
                  <w:marRight w:val="0"/>
                  <w:marTop w:val="0"/>
                  <w:marBottom w:val="0"/>
                  <w:divBdr>
                    <w:top w:val="none" w:sz="0" w:space="0" w:color="auto"/>
                    <w:left w:val="none" w:sz="0" w:space="0" w:color="auto"/>
                    <w:bottom w:val="none" w:sz="0" w:space="0" w:color="auto"/>
                    <w:right w:val="none" w:sz="0" w:space="0" w:color="auto"/>
                  </w:divBdr>
                  <w:divsChild>
                    <w:div w:id="928780976">
                      <w:marLeft w:val="0"/>
                      <w:marRight w:val="0"/>
                      <w:marTop w:val="0"/>
                      <w:marBottom w:val="0"/>
                      <w:divBdr>
                        <w:top w:val="none" w:sz="0" w:space="0" w:color="auto"/>
                        <w:left w:val="none" w:sz="0" w:space="0" w:color="auto"/>
                        <w:bottom w:val="none" w:sz="0" w:space="0" w:color="auto"/>
                        <w:right w:val="none" w:sz="0" w:space="0" w:color="auto"/>
                      </w:divBdr>
                      <w:divsChild>
                        <w:div w:id="556864021">
                          <w:marLeft w:val="0"/>
                          <w:marRight w:val="0"/>
                          <w:marTop w:val="0"/>
                          <w:marBottom w:val="0"/>
                          <w:divBdr>
                            <w:top w:val="none" w:sz="0" w:space="0" w:color="auto"/>
                            <w:left w:val="none" w:sz="0" w:space="0" w:color="auto"/>
                            <w:bottom w:val="none" w:sz="0" w:space="0" w:color="auto"/>
                            <w:right w:val="none" w:sz="0" w:space="0" w:color="auto"/>
                          </w:divBdr>
                          <w:divsChild>
                            <w:div w:id="816460020">
                              <w:marLeft w:val="0"/>
                              <w:marRight w:val="0"/>
                              <w:marTop w:val="0"/>
                              <w:marBottom w:val="0"/>
                              <w:divBdr>
                                <w:top w:val="none" w:sz="0" w:space="0" w:color="auto"/>
                                <w:left w:val="none" w:sz="0" w:space="0" w:color="auto"/>
                                <w:bottom w:val="none" w:sz="0" w:space="0" w:color="auto"/>
                                <w:right w:val="none" w:sz="0" w:space="0" w:color="auto"/>
                              </w:divBdr>
                              <w:divsChild>
                                <w:div w:id="1892185231">
                                  <w:marLeft w:val="0"/>
                                  <w:marRight w:val="0"/>
                                  <w:marTop w:val="0"/>
                                  <w:marBottom w:val="0"/>
                                  <w:divBdr>
                                    <w:top w:val="none" w:sz="0" w:space="0" w:color="auto"/>
                                    <w:left w:val="none" w:sz="0" w:space="0" w:color="auto"/>
                                    <w:bottom w:val="none" w:sz="0" w:space="0" w:color="auto"/>
                                    <w:right w:val="none" w:sz="0" w:space="0" w:color="auto"/>
                                  </w:divBdr>
                                  <w:divsChild>
                                    <w:div w:id="337001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0183794">
      <w:bodyDiv w:val="1"/>
      <w:marLeft w:val="0"/>
      <w:marRight w:val="0"/>
      <w:marTop w:val="0"/>
      <w:marBottom w:val="0"/>
      <w:divBdr>
        <w:top w:val="none" w:sz="0" w:space="0" w:color="auto"/>
        <w:left w:val="none" w:sz="0" w:space="0" w:color="auto"/>
        <w:bottom w:val="none" w:sz="0" w:space="0" w:color="auto"/>
        <w:right w:val="none" w:sz="0" w:space="0" w:color="auto"/>
      </w:divBdr>
      <w:divsChild>
        <w:div w:id="1563979465">
          <w:marLeft w:val="547"/>
          <w:marRight w:val="0"/>
          <w:marTop w:val="0"/>
          <w:marBottom w:val="0"/>
          <w:divBdr>
            <w:top w:val="none" w:sz="0" w:space="0" w:color="auto"/>
            <w:left w:val="none" w:sz="0" w:space="0" w:color="auto"/>
            <w:bottom w:val="none" w:sz="0" w:space="0" w:color="auto"/>
            <w:right w:val="none" w:sz="0" w:space="0" w:color="auto"/>
          </w:divBdr>
        </w:div>
        <w:div w:id="614753269">
          <w:marLeft w:val="547"/>
          <w:marRight w:val="0"/>
          <w:marTop w:val="0"/>
          <w:marBottom w:val="0"/>
          <w:divBdr>
            <w:top w:val="none" w:sz="0" w:space="0" w:color="auto"/>
            <w:left w:val="none" w:sz="0" w:space="0" w:color="auto"/>
            <w:bottom w:val="none" w:sz="0" w:space="0" w:color="auto"/>
            <w:right w:val="none" w:sz="0" w:space="0" w:color="auto"/>
          </w:divBdr>
        </w:div>
      </w:divsChild>
    </w:div>
    <w:div w:id="1360856558">
      <w:bodyDiv w:val="1"/>
      <w:marLeft w:val="0"/>
      <w:marRight w:val="0"/>
      <w:marTop w:val="0"/>
      <w:marBottom w:val="0"/>
      <w:divBdr>
        <w:top w:val="none" w:sz="0" w:space="0" w:color="auto"/>
        <w:left w:val="none" w:sz="0" w:space="0" w:color="auto"/>
        <w:bottom w:val="none" w:sz="0" w:space="0" w:color="auto"/>
        <w:right w:val="none" w:sz="0" w:space="0" w:color="auto"/>
      </w:divBdr>
    </w:div>
    <w:div w:id="1366061531">
      <w:bodyDiv w:val="1"/>
      <w:marLeft w:val="0"/>
      <w:marRight w:val="0"/>
      <w:marTop w:val="0"/>
      <w:marBottom w:val="0"/>
      <w:divBdr>
        <w:top w:val="none" w:sz="0" w:space="0" w:color="auto"/>
        <w:left w:val="none" w:sz="0" w:space="0" w:color="auto"/>
        <w:bottom w:val="none" w:sz="0" w:space="0" w:color="auto"/>
        <w:right w:val="none" w:sz="0" w:space="0" w:color="auto"/>
      </w:divBdr>
      <w:divsChild>
        <w:div w:id="1076634318">
          <w:marLeft w:val="0"/>
          <w:marRight w:val="0"/>
          <w:marTop w:val="0"/>
          <w:marBottom w:val="0"/>
          <w:divBdr>
            <w:top w:val="none" w:sz="0" w:space="0" w:color="auto"/>
            <w:left w:val="none" w:sz="0" w:space="0" w:color="auto"/>
            <w:bottom w:val="none" w:sz="0" w:space="0" w:color="auto"/>
            <w:right w:val="none" w:sz="0" w:space="0" w:color="auto"/>
          </w:divBdr>
          <w:divsChild>
            <w:div w:id="1431700852">
              <w:marLeft w:val="0"/>
              <w:marRight w:val="0"/>
              <w:marTop w:val="0"/>
              <w:marBottom w:val="0"/>
              <w:divBdr>
                <w:top w:val="none" w:sz="0" w:space="0" w:color="auto"/>
                <w:left w:val="none" w:sz="0" w:space="0" w:color="auto"/>
                <w:bottom w:val="none" w:sz="0" w:space="0" w:color="auto"/>
                <w:right w:val="none" w:sz="0" w:space="0" w:color="auto"/>
              </w:divBdr>
              <w:divsChild>
                <w:div w:id="735250365">
                  <w:marLeft w:val="0"/>
                  <w:marRight w:val="0"/>
                  <w:marTop w:val="0"/>
                  <w:marBottom w:val="0"/>
                  <w:divBdr>
                    <w:top w:val="none" w:sz="0" w:space="0" w:color="auto"/>
                    <w:left w:val="none" w:sz="0" w:space="0" w:color="auto"/>
                    <w:bottom w:val="none" w:sz="0" w:space="0" w:color="auto"/>
                    <w:right w:val="none" w:sz="0" w:space="0" w:color="auto"/>
                  </w:divBdr>
                  <w:divsChild>
                    <w:div w:id="527186422">
                      <w:marLeft w:val="0"/>
                      <w:marRight w:val="0"/>
                      <w:marTop w:val="0"/>
                      <w:marBottom w:val="0"/>
                      <w:divBdr>
                        <w:top w:val="none" w:sz="0" w:space="0" w:color="auto"/>
                        <w:left w:val="none" w:sz="0" w:space="0" w:color="auto"/>
                        <w:bottom w:val="none" w:sz="0" w:space="0" w:color="auto"/>
                        <w:right w:val="none" w:sz="0" w:space="0" w:color="auto"/>
                      </w:divBdr>
                      <w:divsChild>
                        <w:div w:id="1940288207">
                          <w:marLeft w:val="0"/>
                          <w:marRight w:val="0"/>
                          <w:marTop w:val="0"/>
                          <w:marBottom w:val="0"/>
                          <w:divBdr>
                            <w:top w:val="none" w:sz="0" w:space="0" w:color="auto"/>
                            <w:left w:val="none" w:sz="0" w:space="0" w:color="auto"/>
                            <w:bottom w:val="none" w:sz="0" w:space="0" w:color="auto"/>
                            <w:right w:val="none" w:sz="0" w:space="0" w:color="auto"/>
                          </w:divBdr>
                          <w:divsChild>
                            <w:div w:id="71513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2630592">
      <w:bodyDiv w:val="1"/>
      <w:marLeft w:val="0"/>
      <w:marRight w:val="0"/>
      <w:marTop w:val="0"/>
      <w:marBottom w:val="0"/>
      <w:divBdr>
        <w:top w:val="none" w:sz="0" w:space="0" w:color="auto"/>
        <w:left w:val="none" w:sz="0" w:space="0" w:color="auto"/>
        <w:bottom w:val="none" w:sz="0" w:space="0" w:color="auto"/>
        <w:right w:val="none" w:sz="0" w:space="0" w:color="auto"/>
      </w:divBdr>
    </w:div>
    <w:div w:id="1391885807">
      <w:bodyDiv w:val="1"/>
      <w:marLeft w:val="0"/>
      <w:marRight w:val="0"/>
      <w:marTop w:val="0"/>
      <w:marBottom w:val="0"/>
      <w:divBdr>
        <w:top w:val="none" w:sz="0" w:space="0" w:color="auto"/>
        <w:left w:val="none" w:sz="0" w:space="0" w:color="auto"/>
        <w:bottom w:val="none" w:sz="0" w:space="0" w:color="auto"/>
        <w:right w:val="none" w:sz="0" w:space="0" w:color="auto"/>
      </w:divBdr>
    </w:div>
    <w:div w:id="1397967664">
      <w:bodyDiv w:val="1"/>
      <w:marLeft w:val="0"/>
      <w:marRight w:val="0"/>
      <w:marTop w:val="0"/>
      <w:marBottom w:val="0"/>
      <w:divBdr>
        <w:top w:val="none" w:sz="0" w:space="0" w:color="auto"/>
        <w:left w:val="none" w:sz="0" w:space="0" w:color="auto"/>
        <w:bottom w:val="none" w:sz="0" w:space="0" w:color="auto"/>
        <w:right w:val="none" w:sz="0" w:space="0" w:color="auto"/>
      </w:divBdr>
    </w:div>
    <w:div w:id="1415475158">
      <w:bodyDiv w:val="1"/>
      <w:marLeft w:val="0"/>
      <w:marRight w:val="0"/>
      <w:marTop w:val="0"/>
      <w:marBottom w:val="0"/>
      <w:divBdr>
        <w:top w:val="none" w:sz="0" w:space="0" w:color="auto"/>
        <w:left w:val="none" w:sz="0" w:space="0" w:color="auto"/>
        <w:bottom w:val="none" w:sz="0" w:space="0" w:color="auto"/>
        <w:right w:val="none" w:sz="0" w:space="0" w:color="auto"/>
      </w:divBdr>
    </w:div>
    <w:div w:id="1431389315">
      <w:bodyDiv w:val="1"/>
      <w:marLeft w:val="0"/>
      <w:marRight w:val="0"/>
      <w:marTop w:val="0"/>
      <w:marBottom w:val="0"/>
      <w:divBdr>
        <w:top w:val="none" w:sz="0" w:space="0" w:color="auto"/>
        <w:left w:val="none" w:sz="0" w:space="0" w:color="auto"/>
        <w:bottom w:val="none" w:sz="0" w:space="0" w:color="auto"/>
        <w:right w:val="none" w:sz="0" w:space="0" w:color="auto"/>
      </w:divBdr>
    </w:div>
    <w:div w:id="1458991168">
      <w:bodyDiv w:val="1"/>
      <w:marLeft w:val="0"/>
      <w:marRight w:val="0"/>
      <w:marTop w:val="0"/>
      <w:marBottom w:val="0"/>
      <w:divBdr>
        <w:top w:val="none" w:sz="0" w:space="0" w:color="auto"/>
        <w:left w:val="none" w:sz="0" w:space="0" w:color="auto"/>
        <w:bottom w:val="none" w:sz="0" w:space="0" w:color="auto"/>
        <w:right w:val="none" w:sz="0" w:space="0" w:color="auto"/>
      </w:divBdr>
    </w:div>
    <w:div w:id="1461067469">
      <w:bodyDiv w:val="1"/>
      <w:marLeft w:val="0"/>
      <w:marRight w:val="0"/>
      <w:marTop w:val="0"/>
      <w:marBottom w:val="0"/>
      <w:divBdr>
        <w:top w:val="none" w:sz="0" w:space="0" w:color="auto"/>
        <w:left w:val="none" w:sz="0" w:space="0" w:color="auto"/>
        <w:bottom w:val="none" w:sz="0" w:space="0" w:color="auto"/>
        <w:right w:val="none" w:sz="0" w:space="0" w:color="auto"/>
      </w:divBdr>
    </w:div>
    <w:div w:id="1476606173">
      <w:bodyDiv w:val="1"/>
      <w:marLeft w:val="0"/>
      <w:marRight w:val="0"/>
      <w:marTop w:val="0"/>
      <w:marBottom w:val="0"/>
      <w:divBdr>
        <w:top w:val="none" w:sz="0" w:space="0" w:color="auto"/>
        <w:left w:val="none" w:sz="0" w:space="0" w:color="auto"/>
        <w:bottom w:val="none" w:sz="0" w:space="0" w:color="auto"/>
        <w:right w:val="none" w:sz="0" w:space="0" w:color="auto"/>
      </w:divBdr>
    </w:div>
    <w:div w:id="1478691233">
      <w:bodyDiv w:val="1"/>
      <w:marLeft w:val="0"/>
      <w:marRight w:val="0"/>
      <w:marTop w:val="0"/>
      <w:marBottom w:val="0"/>
      <w:divBdr>
        <w:top w:val="none" w:sz="0" w:space="0" w:color="auto"/>
        <w:left w:val="none" w:sz="0" w:space="0" w:color="auto"/>
        <w:bottom w:val="none" w:sz="0" w:space="0" w:color="auto"/>
        <w:right w:val="none" w:sz="0" w:space="0" w:color="auto"/>
      </w:divBdr>
    </w:div>
    <w:div w:id="1534657856">
      <w:bodyDiv w:val="1"/>
      <w:marLeft w:val="0"/>
      <w:marRight w:val="0"/>
      <w:marTop w:val="0"/>
      <w:marBottom w:val="0"/>
      <w:divBdr>
        <w:top w:val="none" w:sz="0" w:space="0" w:color="auto"/>
        <w:left w:val="none" w:sz="0" w:space="0" w:color="auto"/>
        <w:bottom w:val="none" w:sz="0" w:space="0" w:color="auto"/>
        <w:right w:val="none" w:sz="0" w:space="0" w:color="auto"/>
      </w:divBdr>
      <w:divsChild>
        <w:div w:id="42019628">
          <w:marLeft w:val="274"/>
          <w:marRight w:val="0"/>
          <w:marTop w:val="0"/>
          <w:marBottom w:val="0"/>
          <w:divBdr>
            <w:top w:val="none" w:sz="0" w:space="0" w:color="auto"/>
            <w:left w:val="none" w:sz="0" w:space="0" w:color="auto"/>
            <w:bottom w:val="none" w:sz="0" w:space="0" w:color="auto"/>
            <w:right w:val="none" w:sz="0" w:space="0" w:color="auto"/>
          </w:divBdr>
        </w:div>
        <w:div w:id="434328096">
          <w:marLeft w:val="274"/>
          <w:marRight w:val="0"/>
          <w:marTop w:val="0"/>
          <w:marBottom w:val="0"/>
          <w:divBdr>
            <w:top w:val="none" w:sz="0" w:space="0" w:color="auto"/>
            <w:left w:val="none" w:sz="0" w:space="0" w:color="auto"/>
            <w:bottom w:val="none" w:sz="0" w:space="0" w:color="auto"/>
            <w:right w:val="none" w:sz="0" w:space="0" w:color="auto"/>
          </w:divBdr>
        </w:div>
        <w:div w:id="1808477216">
          <w:marLeft w:val="274"/>
          <w:marRight w:val="0"/>
          <w:marTop w:val="0"/>
          <w:marBottom w:val="0"/>
          <w:divBdr>
            <w:top w:val="none" w:sz="0" w:space="0" w:color="auto"/>
            <w:left w:val="none" w:sz="0" w:space="0" w:color="auto"/>
            <w:bottom w:val="none" w:sz="0" w:space="0" w:color="auto"/>
            <w:right w:val="none" w:sz="0" w:space="0" w:color="auto"/>
          </w:divBdr>
        </w:div>
      </w:divsChild>
    </w:div>
    <w:div w:id="1559633487">
      <w:bodyDiv w:val="1"/>
      <w:marLeft w:val="0"/>
      <w:marRight w:val="0"/>
      <w:marTop w:val="0"/>
      <w:marBottom w:val="0"/>
      <w:divBdr>
        <w:top w:val="none" w:sz="0" w:space="0" w:color="auto"/>
        <w:left w:val="none" w:sz="0" w:space="0" w:color="auto"/>
        <w:bottom w:val="none" w:sz="0" w:space="0" w:color="auto"/>
        <w:right w:val="none" w:sz="0" w:space="0" w:color="auto"/>
      </w:divBdr>
      <w:divsChild>
        <w:div w:id="1148278759">
          <w:marLeft w:val="360"/>
          <w:marRight w:val="0"/>
          <w:marTop w:val="0"/>
          <w:marBottom w:val="240"/>
          <w:divBdr>
            <w:top w:val="none" w:sz="0" w:space="0" w:color="auto"/>
            <w:left w:val="none" w:sz="0" w:space="0" w:color="auto"/>
            <w:bottom w:val="none" w:sz="0" w:space="0" w:color="auto"/>
            <w:right w:val="none" w:sz="0" w:space="0" w:color="auto"/>
          </w:divBdr>
        </w:div>
      </w:divsChild>
    </w:div>
    <w:div w:id="1569538349">
      <w:bodyDiv w:val="1"/>
      <w:marLeft w:val="0"/>
      <w:marRight w:val="0"/>
      <w:marTop w:val="0"/>
      <w:marBottom w:val="0"/>
      <w:divBdr>
        <w:top w:val="none" w:sz="0" w:space="0" w:color="auto"/>
        <w:left w:val="none" w:sz="0" w:space="0" w:color="auto"/>
        <w:bottom w:val="none" w:sz="0" w:space="0" w:color="auto"/>
        <w:right w:val="none" w:sz="0" w:space="0" w:color="auto"/>
      </w:divBdr>
    </w:div>
    <w:div w:id="1590698882">
      <w:bodyDiv w:val="1"/>
      <w:marLeft w:val="0"/>
      <w:marRight w:val="0"/>
      <w:marTop w:val="0"/>
      <w:marBottom w:val="0"/>
      <w:divBdr>
        <w:top w:val="none" w:sz="0" w:space="0" w:color="auto"/>
        <w:left w:val="none" w:sz="0" w:space="0" w:color="auto"/>
        <w:bottom w:val="none" w:sz="0" w:space="0" w:color="auto"/>
        <w:right w:val="none" w:sz="0" w:space="0" w:color="auto"/>
      </w:divBdr>
    </w:div>
    <w:div w:id="1593273805">
      <w:bodyDiv w:val="1"/>
      <w:marLeft w:val="0"/>
      <w:marRight w:val="0"/>
      <w:marTop w:val="0"/>
      <w:marBottom w:val="0"/>
      <w:divBdr>
        <w:top w:val="none" w:sz="0" w:space="0" w:color="auto"/>
        <w:left w:val="none" w:sz="0" w:space="0" w:color="auto"/>
        <w:bottom w:val="none" w:sz="0" w:space="0" w:color="auto"/>
        <w:right w:val="none" w:sz="0" w:space="0" w:color="auto"/>
      </w:divBdr>
    </w:div>
    <w:div w:id="1618483729">
      <w:bodyDiv w:val="1"/>
      <w:marLeft w:val="0"/>
      <w:marRight w:val="0"/>
      <w:marTop w:val="0"/>
      <w:marBottom w:val="0"/>
      <w:divBdr>
        <w:top w:val="none" w:sz="0" w:space="0" w:color="auto"/>
        <w:left w:val="none" w:sz="0" w:space="0" w:color="auto"/>
        <w:bottom w:val="none" w:sz="0" w:space="0" w:color="auto"/>
        <w:right w:val="none" w:sz="0" w:space="0" w:color="auto"/>
      </w:divBdr>
      <w:divsChild>
        <w:div w:id="2099909679">
          <w:marLeft w:val="446"/>
          <w:marRight w:val="0"/>
          <w:marTop w:val="240"/>
          <w:marBottom w:val="0"/>
          <w:divBdr>
            <w:top w:val="none" w:sz="0" w:space="0" w:color="auto"/>
            <w:left w:val="none" w:sz="0" w:space="0" w:color="auto"/>
            <w:bottom w:val="none" w:sz="0" w:space="0" w:color="auto"/>
            <w:right w:val="none" w:sz="0" w:space="0" w:color="auto"/>
          </w:divBdr>
        </w:div>
      </w:divsChild>
    </w:div>
    <w:div w:id="1619292308">
      <w:bodyDiv w:val="1"/>
      <w:marLeft w:val="0"/>
      <w:marRight w:val="0"/>
      <w:marTop w:val="0"/>
      <w:marBottom w:val="0"/>
      <w:divBdr>
        <w:top w:val="none" w:sz="0" w:space="0" w:color="auto"/>
        <w:left w:val="none" w:sz="0" w:space="0" w:color="auto"/>
        <w:bottom w:val="none" w:sz="0" w:space="0" w:color="auto"/>
        <w:right w:val="none" w:sz="0" w:space="0" w:color="auto"/>
      </w:divBdr>
    </w:div>
    <w:div w:id="1679847042">
      <w:bodyDiv w:val="1"/>
      <w:marLeft w:val="0"/>
      <w:marRight w:val="0"/>
      <w:marTop w:val="0"/>
      <w:marBottom w:val="0"/>
      <w:divBdr>
        <w:top w:val="none" w:sz="0" w:space="0" w:color="auto"/>
        <w:left w:val="none" w:sz="0" w:space="0" w:color="auto"/>
        <w:bottom w:val="none" w:sz="0" w:space="0" w:color="auto"/>
        <w:right w:val="none" w:sz="0" w:space="0" w:color="auto"/>
      </w:divBdr>
    </w:div>
    <w:div w:id="1704360640">
      <w:bodyDiv w:val="1"/>
      <w:marLeft w:val="0"/>
      <w:marRight w:val="0"/>
      <w:marTop w:val="0"/>
      <w:marBottom w:val="0"/>
      <w:divBdr>
        <w:top w:val="none" w:sz="0" w:space="0" w:color="auto"/>
        <w:left w:val="none" w:sz="0" w:space="0" w:color="auto"/>
        <w:bottom w:val="none" w:sz="0" w:space="0" w:color="auto"/>
        <w:right w:val="none" w:sz="0" w:space="0" w:color="auto"/>
      </w:divBdr>
    </w:div>
    <w:div w:id="1805660847">
      <w:bodyDiv w:val="1"/>
      <w:marLeft w:val="0"/>
      <w:marRight w:val="0"/>
      <w:marTop w:val="0"/>
      <w:marBottom w:val="0"/>
      <w:divBdr>
        <w:top w:val="none" w:sz="0" w:space="0" w:color="auto"/>
        <w:left w:val="none" w:sz="0" w:space="0" w:color="auto"/>
        <w:bottom w:val="none" w:sz="0" w:space="0" w:color="auto"/>
        <w:right w:val="none" w:sz="0" w:space="0" w:color="auto"/>
      </w:divBdr>
    </w:div>
    <w:div w:id="1814248957">
      <w:bodyDiv w:val="1"/>
      <w:marLeft w:val="0"/>
      <w:marRight w:val="0"/>
      <w:marTop w:val="0"/>
      <w:marBottom w:val="0"/>
      <w:divBdr>
        <w:top w:val="none" w:sz="0" w:space="0" w:color="auto"/>
        <w:left w:val="none" w:sz="0" w:space="0" w:color="auto"/>
        <w:bottom w:val="none" w:sz="0" w:space="0" w:color="auto"/>
        <w:right w:val="none" w:sz="0" w:space="0" w:color="auto"/>
      </w:divBdr>
    </w:div>
    <w:div w:id="1822573396">
      <w:bodyDiv w:val="1"/>
      <w:marLeft w:val="0"/>
      <w:marRight w:val="0"/>
      <w:marTop w:val="0"/>
      <w:marBottom w:val="0"/>
      <w:divBdr>
        <w:top w:val="none" w:sz="0" w:space="0" w:color="auto"/>
        <w:left w:val="none" w:sz="0" w:space="0" w:color="auto"/>
        <w:bottom w:val="none" w:sz="0" w:space="0" w:color="auto"/>
        <w:right w:val="none" w:sz="0" w:space="0" w:color="auto"/>
      </w:divBdr>
    </w:div>
    <w:div w:id="1832405662">
      <w:bodyDiv w:val="1"/>
      <w:marLeft w:val="0"/>
      <w:marRight w:val="0"/>
      <w:marTop w:val="0"/>
      <w:marBottom w:val="0"/>
      <w:divBdr>
        <w:top w:val="none" w:sz="0" w:space="0" w:color="auto"/>
        <w:left w:val="none" w:sz="0" w:space="0" w:color="auto"/>
        <w:bottom w:val="none" w:sz="0" w:space="0" w:color="auto"/>
        <w:right w:val="none" w:sz="0" w:space="0" w:color="auto"/>
      </w:divBdr>
    </w:div>
    <w:div w:id="1842355714">
      <w:bodyDiv w:val="1"/>
      <w:marLeft w:val="0"/>
      <w:marRight w:val="0"/>
      <w:marTop w:val="0"/>
      <w:marBottom w:val="0"/>
      <w:divBdr>
        <w:top w:val="none" w:sz="0" w:space="0" w:color="auto"/>
        <w:left w:val="none" w:sz="0" w:space="0" w:color="auto"/>
        <w:bottom w:val="none" w:sz="0" w:space="0" w:color="auto"/>
        <w:right w:val="none" w:sz="0" w:space="0" w:color="auto"/>
      </w:divBdr>
    </w:div>
    <w:div w:id="1875073863">
      <w:bodyDiv w:val="1"/>
      <w:marLeft w:val="0"/>
      <w:marRight w:val="0"/>
      <w:marTop w:val="0"/>
      <w:marBottom w:val="0"/>
      <w:divBdr>
        <w:top w:val="none" w:sz="0" w:space="0" w:color="auto"/>
        <w:left w:val="none" w:sz="0" w:space="0" w:color="auto"/>
        <w:bottom w:val="none" w:sz="0" w:space="0" w:color="auto"/>
        <w:right w:val="none" w:sz="0" w:space="0" w:color="auto"/>
      </w:divBdr>
    </w:div>
    <w:div w:id="1878463964">
      <w:bodyDiv w:val="1"/>
      <w:marLeft w:val="0"/>
      <w:marRight w:val="0"/>
      <w:marTop w:val="0"/>
      <w:marBottom w:val="0"/>
      <w:divBdr>
        <w:top w:val="none" w:sz="0" w:space="0" w:color="auto"/>
        <w:left w:val="none" w:sz="0" w:space="0" w:color="auto"/>
        <w:bottom w:val="none" w:sz="0" w:space="0" w:color="auto"/>
        <w:right w:val="none" w:sz="0" w:space="0" w:color="auto"/>
      </w:divBdr>
    </w:div>
    <w:div w:id="1996645570">
      <w:bodyDiv w:val="1"/>
      <w:marLeft w:val="0"/>
      <w:marRight w:val="0"/>
      <w:marTop w:val="0"/>
      <w:marBottom w:val="0"/>
      <w:divBdr>
        <w:top w:val="none" w:sz="0" w:space="0" w:color="auto"/>
        <w:left w:val="none" w:sz="0" w:space="0" w:color="auto"/>
        <w:bottom w:val="none" w:sz="0" w:space="0" w:color="auto"/>
        <w:right w:val="none" w:sz="0" w:space="0" w:color="auto"/>
      </w:divBdr>
    </w:div>
    <w:div w:id="2015568908">
      <w:bodyDiv w:val="1"/>
      <w:marLeft w:val="0"/>
      <w:marRight w:val="0"/>
      <w:marTop w:val="0"/>
      <w:marBottom w:val="0"/>
      <w:divBdr>
        <w:top w:val="none" w:sz="0" w:space="0" w:color="auto"/>
        <w:left w:val="none" w:sz="0" w:space="0" w:color="auto"/>
        <w:bottom w:val="none" w:sz="0" w:space="0" w:color="auto"/>
        <w:right w:val="none" w:sz="0" w:space="0" w:color="auto"/>
      </w:divBdr>
    </w:div>
    <w:div w:id="2025399271">
      <w:bodyDiv w:val="1"/>
      <w:marLeft w:val="0"/>
      <w:marRight w:val="0"/>
      <w:marTop w:val="0"/>
      <w:marBottom w:val="0"/>
      <w:divBdr>
        <w:top w:val="none" w:sz="0" w:space="0" w:color="auto"/>
        <w:left w:val="none" w:sz="0" w:space="0" w:color="auto"/>
        <w:bottom w:val="none" w:sz="0" w:space="0" w:color="auto"/>
        <w:right w:val="none" w:sz="0" w:space="0" w:color="auto"/>
      </w:divBdr>
    </w:div>
    <w:div w:id="2033267335">
      <w:bodyDiv w:val="1"/>
      <w:marLeft w:val="0"/>
      <w:marRight w:val="0"/>
      <w:marTop w:val="0"/>
      <w:marBottom w:val="0"/>
      <w:divBdr>
        <w:top w:val="none" w:sz="0" w:space="0" w:color="auto"/>
        <w:left w:val="none" w:sz="0" w:space="0" w:color="auto"/>
        <w:bottom w:val="none" w:sz="0" w:space="0" w:color="auto"/>
        <w:right w:val="none" w:sz="0" w:space="0" w:color="auto"/>
      </w:divBdr>
    </w:div>
    <w:div w:id="2054309217">
      <w:bodyDiv w:val="1"/>
      <w:marLeft w:val="0"/>
      <w:marRight w:val="0"/>
      <w:marTop w:val="0"/>
      <w:marBottom w:val="0"/>
      <w:divBdr>
        <w:top w:val="none" w:sz="0" w:space="0" w:color="auto"/>
        <w:left w:val="none" w:sz="0" w:space="0" w:color="auto"/>
        <w:bottom w:val="none" w:sz="0" w:space="0" w:color="auto"/>
        <w:right w:val="none" w:sz="0" w:space="0" w:color="auto"/>
      </w:divBdr>
    </w:div>
    <w:div w:id="2061173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913F75-0F28-4F32-98C6-FB7AC3D1BF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1993</TotalTime>
  <Pages>14</Pages>
  <Words>4740</Words>
  <Characters>27118</Characters>
  <Application>Microsoft Office Word</Application>
  <DocSecurity>0</DocSecurity>
  <Lines>616</Lines>
  <Paragraphs>312</Paragraphs>
  <ScaleCrop>false</ScaleCrop>
  <HeadingPairs>
    <vt:vector size="2" baseType="variant">
      <vt:variant>
        <vt:lpstr>Title</vt:lpstr>
      </vt:variant>
      <vt:variant>
        <vt:i4>1</vt:i4>
      </vt:variant>
    </vt:vector>
  </HeadingPairs>
  <TitlesOfParts>
    <vt:vector size="1" baseType="lpstr">
      <vt:lpstr>UMass Board of Trustees</vt:lpstr>
    </vt:vector>
  </TitlesOfParts>
  <Manager/>
  <Company/>
  <LinksUpToDate>false</LinksUpToDate>
  <CharactersWithSpaces>31546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UMass Board of Trustees</dc:title>
  <dc:subject>Board of Trustees – Minutes</dc:subject>
  <dc:creator>Chelsey Burke</dc:creator>
  <cp:keywords/>
  <dc:description/>
  <cp:lastModifiedBy>Burke, Chelsey L</cp:lastModifiedBy>
  <cp:revision>192</cp:revision>
  <cp:lastPrinted>2025-05-09T16:32:00Z</cp:lastPrinted>
  <dcterms:created xsi:type="dcterms:W3CDTF">2025-05-08T14:33:00Z</dcterms:created>
  <dcterms:modified xsi:type="dcterms:W3CDTF">2025-12-05T14:41:00Z</dcterms:modified>
  <cp:category/>
</cp:coreProperties>
</file>