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A210" w14:textId="77777777" w:rsidR="00912E5F" w:rsidRPr="00912E5F" w:rsidRDefault="00912E5F" w:rsidP="00912E5F">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912E5F">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1B39371A" w14:textId="18323791" w:rsidR="00912E5F" w:rsidRPr="00912E5F" w:rsidRDefault="00806F2B" w:rsidP="00912E5F">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 xml:space="preserve">Joint </w:t>
      </w:r>
      <w:r w:rsidR="00912E5F" w:rsidRPr="00912E5F">
        <w:rPr>
          <w:rFonts w:ascii="Times New Roman" w:eastAsia="Times New Roman" w:hAnsi="Times New Roman"/>
          <w:b/>
          <w:bCs/>
          <w:kern w:val="2"/>
          <w:sz w:val="40"/>
          <w:szCs w:val="40"/>
          <w14:ligatures w14:val="standardContextual"/>
        </w:rPr>
        <w:t xml:space="preserve">Committee on </w:t>
      </w:r>
      <w:r>
        <w:rPr>
          <w:rFonts w:ascii="Times New Roman" w:eastAsia="Times New Roman" w:hAnsi="Times New Roman"/>
          <w:b/>
          <w:bCs/>
          <w:kern w:val="2"/>
          <w:sz w:val="40"/>
          <w:szCs w:val="40"/>
          <w14:ligatures w14:val="standardContextual"/>
        </w:rPr>
        <w:t xml:space="preserve">Academic and Student Affairs  and Committee on </w:t>
      </w:r>
      <w:r w:rsidR="00912E5F" w:rsidRPr="00912E5F">
        <w:rPr>
          <w:rFonts w:ascii="Times New Roman" w:eastAsia="Times New Roman" w:hAnsi="Times New Roman"/>
          <w:b/>
          <w:bCs/>
          <w:kern w:val="2"/>
          <w:sz w:val="40"/>
          <w:szCs w:val="40"/>
          <w14:ligatures w14:val="standardContextual"/>
        </w:rPr>
        <w:t>Administration and Financ</w:t>
      </w:r>
      <w:r>
        <w:rPr>
          <w:rFonts w:ascii="Times New Roman" w:eastAsia="Times New Roman" w:hAnsi="Times New Roman"/>
          <w:b/>
          <w:bCs/>
          <w:kern w:val="2"/>
          <w:sz w:val="40"/>
          <w:szCs w:val="40"/>
          <w14:ligatures w14:val="standardContextual"/>
        </w:rPr>
        <w:t xml:space="preserve">e </w:t>
      </w:r>
      <w:r w:rsidR="00912E5F" w:rsidRPr="00912E5F">
        <w:rPr>
          <w:rFonts w:ascii="Times New Roman" w:eastAsia="Times New Roman" w:hAnsi="Times New Roman"/>
          <w:b/>
          <w:bCs/>
          <w:kern w:val="2"/>
          <w:sz w:val="40"/>
          <w:szCs w:val="40"/>
          <w14:ligatures w14:val="standardContextual"/>
        </w:rPr>
        <w:t>Minutes</w:t>
      </w:r>
    </w:p>
    <w:p w14:paraId="14E2FD2A" w14:textId="77777777" w:rsidR="00806F2B" w:rsidRDefault="00806F2B" w:rsidP="00806F2B">
      <w:pPr>
        <w:spacing w:after="0" w:line="240" w:lineRule="auto"/>
        <w:rPr>
          <w:rFonts w:ascii="Times New Roman" w:eastAsia="Aptos" w:hAnsi="Times New Roman"/>
          <w:kern w:val="2"/>
          <w:sz w:val="24"/>
          <w:szCs w:val="24"/>
          <w14:ligatures w14:val="standardContextual"/>
        </w:rPr>
      </w:pPr>
    </w:p>
    <w:p w14:paraId="0EBDE5D4" w14:textId="42E2E11D" w:rsidR="00806F2B" w:rsidRPr="00806F2B" w:rsidRDefault="00806F2B" w:rsidP="00806F2B">
      <w:pPr>
        <w:spacing w:after="0" w:line="240" w:lineRule="auto"/>
        <w:rPr>
          <w:rFonts w:ascii="Times New Roman" w:eastAsia="Aptos" w:hAnsi="Times New Roman"/>
          <w:kern w:val="2"/>
          <w:sz w:val="24"/>
          <w:szCs w:val="24"/>
          <w14:ligatures w14:val="standardContextual"/>
        </w:rPr>
      </w:pPr>
      <w:r w:rsidRPr="00806F2B">
        <w:rPr>
          <w:rFonts w:ascii="Times New Roman" w:eastAsia="Aptos" w:hAnsi="Times New Roman"/>
          <w:kern w:val="2"/>
          <w:sz w:val="24"/>
          <w:szCs w:val="24"/>
          <w14:ligatures w14:val="standardContextual"/>
        </w:rPr>
        <w:t>Thursday, September 25, 2025; 4:00 p.m., University of Massachusetts Dartmouth</w:t>
      </w:r>
    </w:p>
    <w:p w14:paraId="2626AAEB" w14:textId="77777777" w:rsidR="00806F2B" w:rsidRPr="00806F2B" w:rsidRDefault="00806F2B" w:rsidP="00806F2B">
      <w:pPr>
        <w:spacing w:after="0" w:line="240" w:lineRule="auto"/>
        <w:rPr>
          <w:rFonts w:ascii="Times New Roman" w:eastAsia="Aptos" w:hAnsi="Times New Roman"/>
          <w:kern w:val="2"/>
          <w:sz w:val="24"/>
          <w:szCs w:val="24"/>
          <w14:ligatures w14:val="standardContextual"/>
        </w:rPr>
      </w:pPr>
      <w:r w:rsidRPr="00806F2B">
        <w:rPr>
          <w:rFonts w:ascii="Times New Roman" w:eastAsia="Aptos" w:hAnsi="Times New Roman"/>
          <w:kern w:val="2"/>
          <w:sz w:val="24"/>
          <w:szCs w:val="24"/>
          <w14:ligatures w14:val="standardContextual"/>
        </w:rPr>
        <w:t>Woodland Commons, 285 Old Westport Road, North Dartmouth, Massachusetts</w:t>
      </w:r>
    </w:p>
    <w:p w14:paraId="0321538E" w14:textId="77777777" w:rsidR="00912E5F" w:rsidRPr="00912E5F" w:rsidRDefault="00912E5F" w:rsidP="00912E5F">
      <w:pPr>
        <w:pBdr>
          <w:bottom w:val="single" w:sz="4" w:space="1" w:color="auto"/>
        </w:pBdr>
        <w:rPr>
          <w:rFonts w:ascii="Times New Roman" w:eastAsia="Times New Roman" w:hAnsi="Times New Roman"/>
          <w:b/>
          <w:bCs/>
          <w:sz w:val="24"/>
          <w:szCs w:val="24"/>
        </w:rPr>
      </w:pPr>
    </w:p>
    <w:p w14:paraId="045FE1DF" w14:textId="77777777" w:rsidR="004B3D0D" w:rsidRPr="00806F2B" w:rsidRDefault="00912E5F" w:rsidP="004B3D0D">
      <w:pPr>
        <w:pStyle w:val="Attendance"/>
        <w:rPr>
          <w:bCs/>
        </w:rPr>
      </w:pPr>
      <w:r w:rsidRPr="00806F2B">
        <w:rPr>
          <w:bCs/>
        </w:rPr>
        <w:t>Committee Members Present:</w:t>
      </w:r>
    </w:p>
    <w:p w14:paraId="308F110E" w14:textId="5F2ECFBC" w:rsidR="00912E5F" w:rsidRPr="00806F2B" w:rsidRDefault="00912E5F" w:rsidP="00912E5F">
      <w:pPr>
        <w:rPr>
          <w:rFonts w:ascii="Times New Roman" w:hAnsi="Times New Roman"/>
          <w:sz w:val="24"/>
          <w:szCs w:val="24"/>
        </w:rPr>
      </w:pPr>
      <w:r w:rsidRPr="00806F2B">
        <w:rPr>
          <w:rFonts w:ascii="Times New Roman" w:hAnsi="Times New Roman"/>
          <w:sz w:val="24"/>
          <w:szCs w:val="24"/>
        </w:rPr>
        <w:t>Chai</w:t>
      </w:r>
      <w:r w:rsidR="00CD1EE6">
        <w:rPr>
          <w:rFonts w:ascii="Times New Roman" w:hAnsi="Times New Roman"/>
          <w:sz w:val="24"/>
          <w:szCs w:val="24"/>
        </w:rPr>
        <w:t xml:space="preserve">r </w:t>
      </w:r>
      <w:r w:rsidR="00CD1EE6" w:rsidRPr="00806F2B">
        <w:rPr>
          <w:rFonts w:ascii="Times New Roman" w:hAnsi="Times New Roman"/>
          <w:sz w:val="24"/>
          <w:szCs w:val="24"/>
        </w:rPr>
        <w:t>Paris Jeffries</w:t>
      </w:r>
      <w:r w:rsidR="00CD1EE6">
        <w:rPr>
          <w:rFonts w:ascii="Times New Roman" w:hAnsi="Times New Roman"/>
          <w:sz w:val="24"/>
          <w:szCs w:val="24"/>
        </w:rPr>
        <w:t xml:space="preserve"> (CASA)</w:t>
      </w:r>
      <w:r w:rsidR="00CD1EE6" w:rsidRPr="00806F2B">
        <w:rPr>
          <w:rFonts w:ascii="Times New Roman" w:hAnsi="Times New Roman"/>
          <w:sz w:val="24"/>
          <w:szCs w:val="24"/>
        </w:rPr>
        <w:t>;</w:t>
      </w:r>
      <w:r w:rsidR="00CD1EE6">
        <w:rPr>
          <w:rFonts w:ascii="Times New Roman" w:hAnsi="Times New Roman"/>
          <w:sz w:val="24"/>
          <w:szCs w:val="24"/>
        </w:rPr>
        <w:t xml:space="preserve"> Chair </w:t>
      </w:r>
      <w:r w:rsidRPr="00806F2B">
        <w:rPr>
          <w:rFonts w:ascii="Times New Roman" w:hAnsi="Times New Roman"/>
          <w:sz w:val="24"/>
          <w:szCs w:val="24"/>
        </w:rPr>
        <w:t>O’Brien</w:t>
      </w:r>
      <w:r w:rsidR="00806F2B" w:rsidRPr="00806F2B">
        <w:rPr>
          <w:rFonts w:ascii="Times New Roman" w:hAnsi="Times New Roman"/>
          <w:sz w:val="24"/>
          <w:szCs w:val="24"/>
        </w:rPr>
        <w:t xml:space="preserve"> </w:t>
      </w:r>
      <w:r w:rsidR="00CD1EE6">
        <w:rPr>
          <w:rFonts w:ascii="Times New Roman" w:hAnsi="Times New Roman"/>
          <w:sz w:val="24"/>
          <w:szCs w:val="24"/>
        </w:rPr>
        <w:t xml:space="preserve">and </w:t>
      </w:r>
      <w:r w:rsidRPr="00806F2B">
        <w:rPr>
          <w:rFonts w:ascii="Times New Roman" w:hAnsi="Times New Roman"/>
          <w:sz w:val="24"/>
          <w:szCs w:val="24"/>
        </w:rPr>
        <w:t>Vice Chair Scheibel</w:t>
      </w:r>
      <w:r w:rsidR="00806F2B">
        <w:rPr>
          <w:rFonts w:ascii="Times New Roman" w:hAnsi="Times New Roman"/>
          <w:sz w:val="24"/>
          <w:szCs w:val="24"/>
        </w:rPr>
        <w:t xml:space="preserve"> (A&amp;F)</w:t>
      </w:r>
      <w:r w:rsidRPr="00806F2B">
        <w:rPr>
          <w:rFonts w:ascii="Times New Roman" w:hAnsi="Times New Roman"/>
          <w:sz w:val="24"/>
          <w:szCs w:val="24"/>
        </w:rPr>
        <w:t xml:space="preserve">; Trustees </w:t>
      </w:r>
      <w:r w:rsidR="00806F2B" w:rsidRPr="00806F2B">
        <w:rPr>
          <w:rFonts w:ascii="Times New Roman" w:hAnsi="Times New Roman"/>
          <w:sz w:val="24"/>
          <w:szCs w:val="24"/>
        </w:rPr>
        <w:t>Berry</w:t>
      </w:r>
      <w:r w:rsidR="00864495">
        <w:rPr>
          <w:rFonts w:ascii="Times New Roman" w:hAnsi="Times New Roman"/>
          <w:sz w:val="24"/>
          <w:szCs w:val="24"/>
        </w:rPr>
        <w:t xml:space="preserve"> (arrived at 4:19 p.m.)</w:t>
      </w:r>
      <w:r w:rsidR="00806F2B" w:rsidRPr="00806F2B">
        <w:rPr>
          <w:rFonts w:ascii="Times New Roman" w:hAnsi="Times New Roman"/>
          <w:sz w:val="24"/>
          <w:szCs w:val="24"/>
        </w:rPr>
        <w:t xml:space="preserve">, </w:t>
      </w:r>
      <w:r w:rsidRPr="00806F2B">
        <w:rPr>
          <w:rFonts w:ascii="Times New Roman" w:hAnsi="Times New Roman"/>
          <w:sz w:val="24"/>
          <w:szCs w:val="24"/>
        </w:rPr>
        <w:t xml:space="preserve">Brunelle, </w:t>
      </w:r>
      <w:r w:rsidR="00806F2B" w:rsidRPr="00806F2B">
        <w:rPr>
          <w:rFonts w:ascii="Times New Roman" w:hAnsi="Times New Roman"/>
          <w:sz w:val="24"/>
          <w:szCs w:val="24"/>
        </w:rPr>
        <w:t>Cooper, Cuba, Delgado,</w:t>
      </w:r>
      <w:r w:rsidRPr="00806F2B">
        <w:rPr>
          <w:rFonts w:ascii="Times New Roman" w:hAnsi="Times New Roman"/>
          <w:sz w:val="24"/>
          <w:szCs w:val="24"/>
        </w:rPr>
        <w:t xml:space="preserve"> </w:t>
      </w:r>
      <w:r w:rsidR="00806F2B" w:rsidRPr="00806F2B">
        <w:rPr>
          <w:rFonts w:ascii="Times New Roman" w:hAnsi="Times New Roman"/>
          <w:sz w:val="24"/>
          <w:szCs w:val="24"/>
        </w:rPr>
        <w:t>Maguire Keches, Marino,</w:t>
      </w:r>
      <w:r w:rsidRPr="00806F2B">
        <w:rPr>
          <w:rFonts w:ascii="Times New Roman" w:hAnsi="Times New Roman"/>
          <w:sz w:val="24"/>
          <w:szCs w:val="24"/>
        </w:rPr>
        <w:t xml:space="preserve"> Matias, </w:t>
      </w:r>
      <w:r w:rsidR="00806F2B" w:rsidRPr="00806F2B">
        <w:rPr>
          <w:rFonts w:ascii="Times New Roman" w:hAnsi="Times New Roman"/>
          <w:sz w:val="24"/>
          <w:szCs w:val="24"/>
        </w:rPr>
        <w:t>Raymond and Tolman</w:t>
      </w:r>
      <w:r w:rsidRPr="00806F2B">
        <w:rPr>
          <w:rFonts w:ascii="Times New Roman" w:hAnsi="Times New Roman"/>
          <w:sz w:val="24"/>
          <w:szCs w:val="24"/>
        </w:rPr>
        <w:t>; Mr. Moreau (representing Trustee Tutwiler)</w:t>
      </w:r>
      <w:r w:rsidR="00806F2B" w:rsidRPr="00806F2B">
        <w:rPr>
          <w:rFonts w:ascii="Times New Roman" w:hAnsi="Times New Roman"/>
          <w:sz w:val="24"/>
          <w:szCs w:val="24"/>
        </w:rPr>
        <w:t>; Chairman Karam (UMass BoT)</w:t>
      </w:r>
    </w:p>
    <w:p w14:paraId="2256580A" w14:textId="77777777" w:rsidR="004B3D0D" w:rsidRPr="00806F2B" w:rsidRDefault="00912E5F" w:rsidP="004B3D0D">
      <w:pPr>
        <w:pStyle w:val="Attendance"/>
      </w:pPr>
      <w:r w:rsidRPr="00806F2B">
        <w:t>Other Trustees Present:</w:t>
      </w:r>
    </w:p>
    <w:p w14:paraId="7B8E0ED7" w14:textId="7615DCB9" w:rsidR="00912E5F" w:rsidRPr="00806F2B" w:rsidRDefault="00912E5F" w:rsidP="00912E5F">
      <w:pPr>
        <w:rPr>
          <w:rFonts w:ascii="Times New Roman" w:hAnsi="Times New Roman"/>
          <w:sz w:val="24"/>
          <w:szCs w:val="24"/>
        </w:rPr>
      </w:pPr>
      <w:r w:rsidRPr="00806F2B">
        <w:rPr>
          <w:rFonts w:ascii="Times New Roman" w:hAnsi="Times New Roman"/>
          <w:sz w:val="24"/>
          <w:szCs w:val="24"/>
        </w:rPr>
        <w:t xml:space="preserve">Trustees </w:t>
      </w:r>
      <w:r w:rsidR="00CD1EE6">
        <w:rPr>
          <w:rFonts w:ascii="Times New Roman" w:hAnsi="Times New Roman"/>
          <w:sz w:val="24"/>
          <w:szCs w:val="24"/>
        </w:rPr>
        <w:t xml:space="preserve">Burns, </w:t>
      </w:r>
      <w:r w:rsidR="00806F2B" w:rsidRPr="00806F2B">
        <w:rPr>
          <w:rFonts w:ascii="Times New Roman" w:hAnsi="Times New Roman"/>
          <w:sz w:val="24"/>
          <w:szCs w:val="24"/>
        </w:rPr>
        <w:t>Fiola and Sullivan</w:t>
      </w:r>
    </w:p>
    <w:p w14:paraId="50EE608D" w14:textId="77777777" w:rsidR="004B3D0D" w:rsidRPr="00806F2B" w:rsidRDefault="00912E5F" w:rsidP="004B3D0D">
      <w:pPr>
        <w:pStyle w:val="Attendance"/>
      </w:pPr>
      <w:r w:rsidRPr="00806F2B">
        <w:t>Committee Members Absent:</w:t>
      </w:r>
    </w:p>
    <w:p w14:paraId="13DC4D43" w14:textId="75D86DEB" w:rsidR="00912E5F" w:rsidRPr="00CD1EE6" w:rsidRDefault="00806F2B" w:rsidP="00912E5F">
      <w:pPr>
        <w:rPr>
          <w:rFonts w:ascii="Times New Roman" w:hAnsi="Times New Roman"/>
          <w:sz w:val="24"/>
          <w:szCs w:val="24"/>
        </w:rPr>
      </w:pPr>
      <w:r w:rsidRPr="00CD1EE6">
        <w:rPr>
          <w:rFonts w:ascii="Times New Roman" w:hAnsi="Times New Roman"/>
          <w:sz w:val="24"/>
          <w:szCs w:val="24"/>
        </w:rPr>
        <w:t xml:space="preserve">Vice Chair Ramos Gagliardi (CASA); </w:t>
      </w:r>
      <w:r w:rsidR="00912E5F" w:rsidRPr="00CD1EE6">
        <w:rPr>
          <w:rFonts w:ascii="Times New Roman" w:hAnsi="Times New Roman"/>
          <w:sz w:val="24"/>
          <w:szCs w:val="24"/>
        </w:rPr>
        <w:t xml:space="preserve">Trustees </w:t>
      </w:r>
      <w:r w:rsidRPr="00CD1EE6">
        <w:rPr>
          <w:rFonts w:ascii="Times New Roman" w:hAnsi="Times New Roman"/>
          <w:sz w:val="24"/>
          <w:szCs w:val="24"/>
        </w:rPr>
        <w:t>Colella, Okwara, Tutwiler and Wu</w:t>
      </w:r>
    </w:p>
    <w:p w14:paraId="004B71CA" w14:textId="77777777" w:rsidR="004B3D0D" w:rsidRPr="00CD1EE6" w:rsidRDefault="00912E5F" w:rsidP="004B3D0D">
      <w:pPr>
        <w:pStyle w:val="Attendance"/>
      </w:pPr>
      <w:r w:rsidRPr="00CD1EE6">
        <w:t>University Administration:</w:t>
      </w:r>
      <w:bookmarkStart w:id="0" w:name="_Hlk127454445"/>
    </w:p>
    <w:p w14:paraId="058CC043" w14:textId="023F7846" w:rsidR="00912E5F" w:rsidRPr="00806F2B" w:rsidRDefault="00912E5F" w:rsidP="00912E5F">
      <w:pPr>
        <w:rPr>
          <w:rFonts w:ascii="Times New Roman" w:hAnsi="Times New Roman"/>
          <w:sz w:val="24"/>
          <w:szCs w:val="24"/>
          <w:highlight w:val="yellow"/>
        </w:rPr>
      </w:pPr>
      <w:r w:rsidRPr="00CD1EE6">
        <w:rPr>
          <w:rFonts w:ascii="Times New Roman" w:hAnsi="Times New Roman"/>
          <w:sz w:val="24"/>
          <w:szCs w:val="24"/>
        </w:rPr>
        <w:t xml:space="preserve">President Meehan; </w:t>
      </w:r>
      <w:r w:rsidR="00806F2B" w:rsidRPr="00CD1EE6">
        <w:rPr>
          <w:rFonts w:ascii="Times New Roman" w:hAnsi="Times New Roman"/>
          <w:sz w:val="24"/>
          <w:szCs w:val="24"/>
        </w:rPr>
        <w:t>Deputy General Counsel Chayrigues</w:t>
      </w:r>
      <w:r w:rsidRPr="00CD1EE6">
        <w:rPr>
          <w:rFonts w:ascii="Times New Roman" w:hAnsi="Times New Roman"/>
          <w:sz w:val="24"/>
          <w:szCs w:val="24"/>
        </w:rPr>
        <w:t xml:space="preserve">; Senior Vice Presidents Calise and Walker; Chancellors Reyes, Suárez-Orozco, Fuller, Chen and Collins; </w:t>
      </w:r>
      <w:r w:rsidR="00CD1EE6" w:rsidRPr="00CD1EE6">
        <w:rPr>
          <w:rFonts w:ascii="Times New Roman" w:hAnsi="Times New Roman"/>
          <w:sz w:val="24"/>
          <w:szCs w:val="24"/>
        </w:rPr>
        <w:t>Provosts Abd-El-Khalick, Berger, Balasubramanian, Hartman and Flotte</w:t>
      </w:r>
      <w:r w:rsidR="00864495">
        <w:rPr>
          <w:rFonts w:ascii="Times New Roman" w:hAnsi="Times New Roman"/>
          <w:sz w:val="24"/>
          <w:szCs w:val="24"/>
        </w:rPr>
        <w:t xml:space="preserve"> (arrived at 4:24 p.m.)</w:t>
      </w:r>
      <w:r w:rsidR="00CD1EE6" w:rsidRPr="00CD1EE6">
        <w:rPr>
          <w:rFonts w:ascii="Times New Roman" w:hAnsi="Times New Roman"/>
          <w:sz w:val="24"/>
          <w:szCs w:val="24"/>
        </w:rPr>
        <w:t xml:space="preserve">; </w:t>
      </w:r>
      <w:r w:rsidRPr="00CD1EE6">
        <w:rPr>
          <w:rFonts w:ascii="Times New Roman" w:hAnsi="Times New Roman"/>
          <w:sz w:val="24"/>
          <w:szCs w:val="24"/>
        </w:rPr>
        <w:t>Vice Chancellors Mangels, Kirleis, Doyle, Yestramski and Lindstedt</w:t>
      </w:r>
    </w:p>
    <w:p w14:paraId="6DFB29BA" w14:textId="77777777" w:rsidR="004B3D0D" w:rsidRPr="00CD1EE6" w:rsidRDefault="00912E5F" w:rsidP="004B3D0D">
      <w:pPr>
        <w:pStyle w:val="Attendance"/>
      </w:pPr>
      <w:r w:rsidRPr="00CD1EE6">
        <w:t>Faculty Representatives:</w:t>
      </w:r>
    </w:p>
    <w:bookmarkEnd w:id="0"/>
    <w:p w14:paraId="3818071A" w14:textId="77777777" w:rsidR="001A6E45" w:rsidRDefault="001A6E45" w:rsidP="001A6E45">
      <w:pPr>
        <w:rPr>
          <w:rFonts w:ascii="Times New Roman" w:hAnsi="Times New Roman"/>
          <w:sz w:val="24"/>
          <w:szCs w:val="24"/>
        </w:rPr>
      </w:pPr>
      <w:r w:rsidRPr="00E32000">
        <w:rPr>
          <w:rFonts w:ascii="Times New Roman" w:hAnsi="Times New Roman"/>
          <w:sz w:val="24"/>
          <w:szCs w:val="24"/>
        </w:rPr>
        <w:t>Professors Hoagland, Amherst; Todd, UMass Boston; Roscoe, UMass Dartmouth; Marchand, UMass Lowell</w:t>
      </w:r>
    </w:p>
    <w:p w14:paraId="55DF8232" w14:textId="77777777" w:rsidR="00912E5F" w:rsidRPr="00CD1EE6" w:rsidRDefault="00912E5F" w:rsidP="004B3D0D">
      <w:pPr>
        <w:pStyle w:val="Attendance"/>
      </w:pPr>
      <w:r w:rsidRPr="00CD1EE6">
        <w:t>Documents Used:</w:t>
      </w:r>
    </w:p>
    <w:p w14:paraId="7A928F3A" w14:textId="06C4C72C" w:rsidR="00912E5F" w:rsidRPr="00C44A44" w:rsidRDefault="00CD1EE6" w:rsidP="00912E5F">
      <w:pPr>
        <w:numPr>
          <w:ilvl w:val="0"/>
          <w:numId w:val="32"/>
        </w:numPr>
        <w:spacing w:after="0" w:line="240" w:lineRule="auto"/>
        <w:contextualSpacing/>
        <w:rPr>
          <w:rFonts w:ascii="Times New Roman" w:hAnsi="Times New Roman"/>
          <w:sz w:val="24"/>
          <w:szCs w:val="24"/>
        </w:rPr>
      </w:pPr>
      <w:r w:rsidRPr="00C44A44">
        <w:rPr>
          <w:rFonts w:ascii="Times New Roman" w:hAnsi="Times New Roman"/>
          <w:sz w:val="24"/>
          <w:szCs w:val="24"/>
        </w:rPr>
        <w:t xml:space="preserve">CASA </w:t>
      </w:r>
      <w:r w:rsidR="00912E5F" w:rsidRPr="00C44A44">
        <w:rPr>
          <w:rFonts w:ascii="Times New Roman" w:hAnsi="Times New Roman"/>
          <w:sz w:val="24"/>
          <w:szCs w:val="24"/>
        </w:rPr>
        <w:t xml:space="preserve">Meeting Minutes: </w:t>
      </w:r>
      <w:r w:rsidR="00C44A44" w:rsidRPr="00C44A44">
        <w:rPr>
          <w:rFonts w:ascii="Times New Roman" w:hAnsi="Times New Roman"/>
          <w:sz w:val="24"/>
          <w:szCs w:val="24"/>
        </w:rPr>
        <w:t>June</w:t>
      </w:r>
      <w:r w:rsidR="00912E5F" w:rsidRPr="00C44A44">
        <w:rPr>
          <w:rFonts w:ascii="Times New Roman" w:hAnsi="Times New Roman"/>
          <w:sz w:val="24"/>
          <w:szCs w:val="24"/>
        </w:rPr>
        <w:t xml:space="preserve"> 2, 2025 (Open &amp; Executive Session)</w:t>
      </w:r>
    </w:p>
    <w:p w14:paraId="53D326AA" w14:textId="151F8917" w:rsidR="00CD1EE6" w:rsidRDefault="00CD1EE6" w:rsidP="00CD1EE6">
      <w:pPr>
        <w:numPr>
          <w:ilvl w:val="0"/>
          <w:numId w:val="32"/>
        </w:numPr>
        <w:spacing w:after="0" w:line="240" w:lineRule="auto"/>
        <w:contextualSpacing/>
        <w:rPr>
          <w:rFonts w:ascii="Times New Roman" w:hAnsi="Times New Roman"/>
          <w:sz w:val="24"/>
          <w:szCs w:val="24"/>
        </w:rPr>
      </w:pPr>
      <w:r w:rsidRPr="00C44A44">
        <w:rPr>
          <w:rFonts w:ascii="Times New Roman" w:hAnsi="Times New Roman"/>
          <w:sz w:val="24"/>
          <w:szCs w:val="24"/>
        </w:rPr>
        <w:t xml:space="preserve">A&amp;F Meeting Minutes: </w:t>
      </w:r>
      <w:r w:rsidR="00C44A44" w:rsidRPr="00C44A44">
        <w:rPr>
          <w:rFonts w:ascii="Times New Roman" w:hAnsi="Times New Roman"/>
          <w:sz w:val="24"/>
          <w:szCs w:val="24"/>
        </w:rPr>
        <w:t>June 3</w:t>
      </w:r>
      <w:r w:rsidRPr="00C44A44">
        <w:rPr>
          <w:rFonts w:ascii="Times New Roman" w:hAnsi="Times New Roman"/>
          <w:sz w:val="24"/>
          <w:szCs w:val="24"/>
        </w:rPr>
        <w:t>, 2025 (Open &amp; Executive Session)</w:t>
      </w:r>
    </w:p>
    <w:p w14:paraId="38574D2D" w14:textId="01D3B322" w:rsidR="00500373" w:rsidRDefault="00500373" w:rsidP="00CD1EE6">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Appointment</w:t>
      </w:r>
      <w:r w:rsidR="00430586">
        <w:rPr>
          <w:rFonts w:ascii="Times New Roman" w:hAnsi="Times New Roman"/>
          <w:sz w:val="24"/>
          <w:szCs w:val="24"/>
        </w:rPr>
        <w:t>s</w:t>
      </w:r>
      <w:r>
        <w:rPr>
          <w:rFonts w:ascii="Times New Roman" w:hAnsi="Times New Roman"/>
          <w:sz w:val="24"/>
          <w:szCs w:val="24"/>
        </w:rPr>
        <w:t xml:space="preserve"> to Named Professorships and Endowed Chairs, UMass Amherst, Document T25-</w:t>
      </w:r>
      <w:r w:rsidR="00430586">
        <w:rPr>
          <w:rFonts w:ascii="Times New Roman" w:hAnsi="Times New Roman"/>
          <w:sz w:val="24"/>
          <w:szCs w:val="24"/>
        </w:rPr>
        <w:t>034</w:t>
      </w:r>
    </w:p>
    <w:p w14:paraId="16AF558B" w14:textId="483B0194" w:rsidR="00500373" w:rsidRDefault="00500373" w:rsidP="00CD1EE6">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 xml:space="preserve">Approval of </w:t>
      </w:r>
      <w:r w:rsidR="00430586">
        <w:rPr>
          <w:rFonts w:ascii="Times New Roman" w:hAnsi="Times New Roman"/>
          <w:sz w:val="24"/>
          <w:szCs w:val="24"/>
        </w:rPr>
        <w:t xml:space="preserve">the </w:t>
      </w:r>
      <w:r>
        <w:rPr>
          <w:rFonts w:ascii="Times New Roman" w:hAnsi="Times New Roman"/>
          <w:sz w:val="24"/>
          <w:szCs w:val="24"/>
        </w:rPr>
        <w:t xml:space="preserve">Revisions to the Graduate Student Senate </w:t>
      </w:r>
      <w:r w:rsidR="00430586">
        <w:rPr>
          <w:rFonts w:ascii="Times New Roman" w:hAnsi="Times New Roman"/>
          <w:sz w:val="24"/>
          <w:szCs w:val="24"/>
        </w:rPr>
        <w:t>Constitution</w:t>
      </w:r>
      <w:r>
        <w:rPr>
          <w:rFonts w:ascii="Times New Roman" w:hAnsi="Times New Roman"/>
          <w:sz w:val="24"/>
          <w:szCs w:val="24"/>
        </w:rPr>
        <w:t xml:space="preserve">, UMass </w:t>
      </w:r>
      <w:r w:rsidR="00430586">
        <w:rPr>
          <w:rFonts w:ascii="Times New Roman" w:hAnsi="Times New Roman"/>
          <w:sz w:val="24"/>
          <w:szCs w:val="24"/>
        </w:rPr>
        <w:t>Dartmouth</w:t>
      </w:r>
      <w:r>
        <w:rPr>
          <w:rFonts w:ascii="Times New Roman" w:hAnsi="Times New Roman"/>
          <w:sz w:val="24"/>
          <w:szCs w:val="24"/>
        </w:rPr>
        <w:t xml:space="preserve">, Document </w:t>
      </w:r>
      <w:r w:rsidR="00430586">
        <w:rPr>
          <w:rFonts w:ascii="Times New Roman" w:hAnsi="Times New Roman"/>
          <w:sz w:val="24"/>
          <w:szCs w:val="24"/>
        </w:rPr>
        <w:t>T95-095, as amended</w:t>
      </w:r>
    </w:p>
    <w:p w14:paraId="432FA6FA" w14:textId="33E917B4" w:rsidR="00500373" w:rsidRDefault="00430586" w:rsidP="00CD1EE6">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lastRenderedPageBreak/>
        <w:t>Authorization to Submit the University’s Fiscal Year 2027 Budget Request, Document T25-036</w:t>
      </w:r>
    </w:p>
    <w:p w14:paraId="57CBD1C3" w14:textId="2022BC70" w:rsidR="00430586" w:rsidRDefault="00430586" w:rsidP="00CD1EE6">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Approval of Changes to Mandatory Student Charges, UMass Boston, Document T25-037</w:t>
      </w:r>
    </w:p>
    <w:p w14:paraId="16FA2AFB" w14:textId="4839961B" w:rsidR="00806F2B" w:rsidRDefault="00430586" w:rsidP="00912E5F">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Approval of the University’s FY2026-FY2030 Capital Plan, Document T25-038</w:t>
      </w:r>
    </w:p>
    <w:p w14:paraId="54B1D480" w14:textId="190225F2" w:rsidR="00974806" w:rsidRDefault="00974806" w:rsidP="00912E5F">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Approval of Changes to the Capital Projects List, Vote 1 Traditional Project – Conte Cleanroom, UMass Amherst, Document T25-039</w:t>
      </w:r>
    </w:p>
    <w:p w14:paraId="17106DA7" w14:textId="392581D7" w:rsidR="00974806" w:rsidRDefault="00974806" w:rsidP="00912E5F">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Approval of Changes to the Capital Projects List, Vote 1 Traditional Project – Fine Arts Center Performance Hall Improvements, UMass Amherst, Document T25-040</w:t>
      </w:r>
    </w:p>
    <w:p w14:paraId="776C9B1A" w14:textId="528DEBB7" w:rsidR="00974806" w:rsidRDefault="00974806" w:rsidP="00912E5F">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Approval of Changes to the Capital Projects List, Vote 1 Traditional Project – McCormack Manning College of Nursing &amp; Health Sciences Expansion Enabling Project, UMass Boston, Document T25-051</w:t>
      </w:r>
    </w:p>
    <w:p w14:paraId="6138DEE1" w14:textId="652E2D2D" w:rsidR="00974806" w:rsidRDefault="00974806" w:rsidP="00912E5F">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Approval of Changes to the Capital Projects List, Vote 1 Traditional Project – Manning College of Nursing &amp; Health Sciences Expansion Project, UMass Boston, Document T25-052</w:t>
      </w:r>
    </w:p>
    <w:p w14:paraId="774D784F" w14:textId="1235F289" w:rsidR="00974806" w:rsidRDefault="00974806" w:rsidP="00912E5F">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Approval of Changes to the Capital Projects List, Vote 1 Traditional Project – South Garage – Structural Repairs and Drainage Repairs, UMass Chan Medical School, Document T25-053</w:t>
      </w:r>
    </w:p>
    <w:p w14:paraId="12D5D4BA" w14:textId="5EA5AB43" w:rsidR="00974806" w:rsidRDefault="00974806" w:rsidP="00912E5F">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Approval of Changes to the Capital Projects List, Vote 2 Traditional Project – Medical School 7</w:t>
      </w:r>
      <w:r w:rsidRPr="00974806">
        <w:rPr>
          <w:rFonts w:ascii="Times New Roman" w:hAnsi="Times New Roman"/>
          <w:sz w:val="24"/>
          <w:szCs w:val="24"/>
          <w:vertAlign w:val="superscript"/>
        </w:rPr>
        <w:t>th</w:t>
      </w:r>
      <w:r>
        <w:rPr>
          <w:rFonts w:ascii="Times New Roman" w:hAnsi="Times New Roman"/>
          <w:sz w:val="24"/>
          <w:szCs w:val="24"/>
        </w:rPr>
        <w:t xml:space="preserve"> Floor New Biosafety Level 3 (BSL3) Lab, UMass Chan Medical School, Document T25-054</w:t>
      </w:r>
    </w:p>
    <w:p w14:paraId="0D3E257F" w14:textId="0AD8EE72" w:rsidR="00974806" w:rsidRDefault="00974806" w:rsidP="00912E5F">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Approval of Changes to the Capital Projects List, Cost Change &gt; 10% Traditional Project – Utilities – Cooling Capacity, UMass Boston, Document T25-055</w:t>
      </w:r>
    </w:p>
    <w:p w14:paraId="1D803099" w14:textId="184E8B6F" w:rsidR="00974806" w:rsidRDefault="00974806" w:rsidP="00912E5F">
      <w:pPr>
        <w:numPr>
          <w:ilvl w:val="0"/>
          <w:numId w:val="32"/>
        </w:numPr>
        <w:spacing w:after="0" w:line="240" w:lineRule="auto"/>
        <w:contextualSpacing/>
        <w:rPr>
          <w:rFonts w:ascii="Times New Roman" w:hAnsi="Times New Roman"/>
          <w:sz w:val="24"/>
          <w:szCs w:val="24"/>
        </w:rPr>
      </w:pPr>
      <w:r>
        <w:rPr>
          <w:rFonts w:ascii="Times New Roman" w:hAnsi="Times New Roman"/>
          <w:sz w:val="24"/>
          <w:szCs w:val="24"/>
        </w:rPr>
        <w:t>Approval of Changes to the Capital Projects List, Cost Change &gt; 10% Traditional Project – Olney Project A – Instructional Modernization, UMass Lowell, Document T25-056</w:t>
      </w:r>
    </w:p>
    <w:p w14:paraId="35B810FB" w14:textId="77777777" w:rsidR="00430586" w:rsidRPr="00430586" w:rsidRDefault="00430586" w:rsidP="00430586">
      <w:pPr>
        <w:spacing w:after="0" w:line="240" w:lineRule="auto"/>
        <w:contextualSpacing/>
        <w:rPr>
          <w:rFonts w:ascii="Times New Roman" w:hAnsi="Times New Roman"/>
          <w:sz w:val="24"/>
          <w:szCs w:val="24"/>
        </w:rPr>
      </w:pPr>
    </w:p>
    <w:p w14:paraId="0669F8B1" w14:textId="78E55B73" w:rsidR="00912E5F" w:rsidRPr="0013436A" w:rsidRDefault="00912E5F" w:rsidP="00912E5F">
      <w:pPr>
        <w:rPr>
          <w:rFonts w:ascii="Times New Roman" w:hAnsi="Times New Roman"/>
          <w:sz w:val="24"/>
          <w:szCs w:val="24"/>
        </w:rPr>
      </w:pPr>
      <w:r w:rsidRPr="0013436A">
        <w:rPr>
          <w:rFonts w:ascii="Times New Roman" w:hAnsi="Times New Roman"/>
          <w:sz w:val="24"/>
          <w:szCs w:val="24"/>
        </w:rPr>
        <w:t xml:space="preserve">Chair </w:t>
      </w:r>
      <w:r w:rsidR="0013436A" w:rsidRPr="0013436A">
        <w:rPr>
          <w:rFonts w:ascii="Times New Roman" w:hAnsi="Times New Roman"/>
          <w:sz w:val="24"/>
          <w:szCs w:val="24"/>
        </w:rPr>
        <w:t>Paris Jeffries</w:t>
      </w:r>
      <w:r w:rsidRPr="0013436A">
        <w:rPr>
          <w:rFonts w:ascii="Times New Roman" w:hAnsi="Times New Roman"/>
          <w:sz w:val="24"/>
          <w:szCs w:val="24"/>
        </w:rPr>
        <w:t xml:space="preserve"> convened the meeting at </w:t>
      </w:r>
      <w:r w:rsidR="00806F2B" w:rsidRPr="0013436A">
        <w:rPr>
          <w:rFonts w:ascii="Times New Roman" w:hAnsi="Times New Roman"/>
          <w:sz w:val="24"/>
          <w:szCs w:val="24"/>
        </w:rPr>
        <w:t>4</w:t>
      </w:r>
      <w:r w:rsidRPr="0013436A">
        <w:rPr>
          <w:rFonts w:ascii="Times New Roman" w:hAnsi="Times New Roman"/>
          <w:sz w:val="24"/>
          <w:szCs w:val="24"/>
        </w:rPr>
        <w:t>:</w:t>
      </w:r>
      <w:r w:rsidR="00806F2B" w:rsidRPr="0013436A">
        <w:rPr>
          <w:rFonts w:ascii="Times New Roman" w:hAnsi="Times New Roman"/>
          <w:sz w:val="24"/>
          <w:szCs w:val="24"/>
        </w:rPr>
        <w:t>04</w:t>
      </w:r>
      <w:r w:rsidRPr="0013436A">
        <w:rPr>
          <w:rFonts w:ascii="Times New Roman" w:hAnsi="Times New Roman"/>
          <w:sz w:val="24"/>
          <w:szCs w:val="24"/>
        </w:rPr>
        <w:t xml:space="preserve"> </w:t>
      </w:r>
      <w:r w:rsidR="00806F2B" w:rsidRPr="0013436A">
        <w:rPr>
          <w:rFonts w:ascii="Times New Roman" w:hAnsi="Times New Roman"/>
          <w:sz w:val="24"/>
          <w:szCs w:val="24"/>
        </w:rPr>
        <w:t>p</w:t>
      </w:r>
      <w:r w:rsidRPr="0013436A">
        <w:rPr>
          <w:rFonts w:ascii="Times New Roman" w:hAnsi="Times New Roman"/>
          <w:sz w:val="24"/>
          <w:szCs w:val="24"/>
        </w:rPr>
        <w:t xml:space="preserve">.m. and </w:t>
      </w:r>
      <w:r w:rsidR="0013436A" w:rsidRPr="0013436A">
        <w:rPr>
          <w:rFonts w:ascii="Times New Roman" w:hAnsi="Times New Roman"/>
          <w:sz w:val="24"/>
          <w:szCs w:val="24"/>
        </w:rPr>
        <w:t xml:space="preserve">thanked Chancellor Fuller for hosting the </w:t>
      </w:r>
      <w:r w:rsidR="00AA1AE6">
        <w:rPr>
          <w:rFonts w:ascii="Times New Roman" w:hAnsi="Times New Roman"/>
          <w:sz w:val="24"/>
          <w:szCs w:val="24"/>
        </w:rPr>
        <w:t>meeting</w:t>
      </w:r>
      <w:r w:rsidR="0013436A" w:rsidRPr="0013436A">
        <w:rPr>
          <w:rFonts w:ascii="Times New Roman" w:hAnsi="Times New Roman"/>
          <w:sz w:val="24"/>
          <w:szCs w:val="24"/>
        </w:rPr>
        <w:t>s on campus.</w:t>
      </w:r>
    </w:p>
    <w:p w14:paraId="18E128D2" w14:textId="466C23CD" w:rsidR="00912E5F" w:rsidRPr="0013436A" w:rsidRDefault="00912E5F" w:rsidP="00912E5F">
      <w:pPr>
        <w:rPr>
          <w:rFonts w:ascii="Times New Roman" w:hAnsi="Times New Roman"/>
          <w:sz w:val="24"/>
          <w:szCs w:val="24"/>
        </w:rPr>
      </w:pPr>
      <w:r w:rsidRPr="0013436A">
        <w:rPr>
          <w:rFonts w:ascii="Times New Roman" w:hAnsi="Times New Roman"/>
          <w:sz w:val="24"/>
          <w:szCs w:val="24"/>
        </w:rPr>
        <w:t>Any member of the public wishing to address the Committee regarding an agenda item or issue related to the agenda, or to make an audio or video recording of the open public session of the Committee meeting, was provided notice by the Secretary of the Board through a posting indicating that such written requests needed to be received no later than 24 hours prior to the Committee meeting. Under the law, the Chair has complete discretion in granting or denying the request to speak and may limit the duration that the public has to address the Committee.</w:t>
      </w:r>
    </w:p>
    <w:p w14:paraId="10E7BC3C" w14:textId="6F5B93FD" w:rsidR="00912E5F" w:rsidRDefault="0013436A" w:rsidP="00912E5F">
      <w:pPr>
        <w:rPr>
          <w:rFonts w:ascii="Times New Roman" w:hAnsi="Times New Roman"/>
          <w:sz w:val="24"/>
          <w:szCs w:val="24"/>
        </w:rPr>
      </w:pPr>
      <w:r w:rsidRPr="00AA1AE6">
        <w:rPr>
          <w:rFonts w:ascii="Times New Roman" w:hAnsi="Times New Roman"/>
          <w:sz w:val="24"/>
          <w:szCs w:val="24"/>
        </w:rPr>
        <w:t xml:space="preserve">Chair Paris Jeffries reviewed the </w:t>
      </w:r>
      <w:r w:rsidR="00AA1AE6" w:rsidRPr="00AA1AE6">
        <w:rPr>
          <w:rFonts w:ascii="Times New Roman" w:hAnsi="Times New Roman"/>
          <w:sz w:val="24"/>
          <w:szCs w:val="24"/>
        </w:rPr>
        <w:t xml:space="preserve">format of the </w:t>
      </w:r>
      <w:r w:rsidRPr="00AA1AE6">
        <w:rPr>
          <w:rFonts w:ascii="Times New Roman" w:hAnsi="Times New Roman"/>
          <w:sz w:val="24"/>
          <w:szCs w:val="24"/>
        </w:rPr>
        <w:t>agenda, noting that each vote will require a roll call to ensure we hear from the appropriate members of each committee.</w:t>
      </w:r>
    </w:p>
    <w:p w14:paraId="4CCB9840" w14:textId="26D266A3" w:rsidR="005F61CE" w:rsidRPr="005F61CE" w:rsidRDefault="005F61CE" w:rsidP="005F61CE">
      <w:pPr>
        <w:pStyle w:val="Heading2"/>
      </w:pPr>
      <w:r w:rsidRPr="005F61CE">
        <w:t>Joint Chairs’ Report</w:t>
      </w:r>
    </w:p>
    <w:p w14:paraId="400F686E" w14:textId="3A2405ED" w:rsidR="006A6B43" w:rsidRDefault="005F61CE" w:rsidP="00EB113D">
      <w:pPr>
        <w:rPr>
          <w:rFonts w:ascii="Times New Roman" w:hAnsi="Times New Roman"/>
          <w:sz w:val="24"/>
          <w:szCs w:val="24"/>
          <w:highlight w:val="cyan"/>
        </w:rPr>
      </w:pPr>
      <w:r w:rsidRPr="00EB113D">
        <w:rPr>
          <w:rFonts w:ascii="Times New Roman" w:hAnsi="Times New Roman"/>
          <w:sz w:val="24"/>
          <w:szCs w:val="24"/>
        </w:rPr>
        <w:t>Chair Paris</w:t>
      </w:r>
      <w:r>
        <w:rPr>
          <w:rFonts w:ascii="Times New Roman" w:hAnsi="Times New Roman"/>
          <w:sz w:val="24"/>
          <w:szCs w:val="24"/>
        </w:rPr>
        <w:t xml:space="preserve"> Jeffries </w:t>
      </w:r>
      <w:r w:rsidRPr="002824A3">
        <w:rPr>
          <w:rFonts w:ascii="Times New Roman" w:hAnsi="Times New Roman"/>
          <w:sz w:val="24"/>
          <w:szCs w:val="24"/>
        </w:rPr>
        <w:t xml:space="preserve">welcomed </w:t>
      </w:r>
      <w:r w:rsidR="00EB113D" w:rsidRPr="002824A3">
        <w:rPr>
          <w:rFonts w:ascii="Times New Roman" w:hAnsi="Times New Roman"/>
          <w:sz w:val="24"/>
          <w:szCs w:val="24"/>
        </w:rPr>
        <w:t>students, faculty, and staff back to campus</w:t>
      </w:r>
      <w:r w:rsidR="006A6B43" w:rsidRPr="002824A3">
        <w:rPr>
          <w:rFonts w:ascii="Times New Roman" w:hAnsi="Times New Roman"/>
          <w:sz w:val="24"/>
          <w:szCs w:val="24"/>
        </w:rPr>
        <w:t xml:space="preserve">. He noted that since January, federal actions have impacted immigration, equity, and access, and research; however, the University remains prepared with the infrastructure, planning, and strategies needed to respond. The Academic Affairs, Student Affairs, and Equity Office partnered with Administration and Finance, the Office of the General Counsel, and all five campuses to monitor </w:t>
      </w:r>
      <w:r w:rsidR="006A6B43" w:rsidRPr="002824A3">
        <w:rPr>
          <w:rFonts w:ascii="Times New Roman" w:hAnsi="Times New Roman"/>
          <w:sz w:val="24"/>
          <w:szCs w:val="24"/>
        </w:rPr>
        <w:lastRenderedPageBreak/>
        <w:t xml:space="preserve">and </w:t>
      </w:r>
      <w:r w:rsidR="00EB113D" w:rsidRPr="002824A3">
        <w:rPr>
          <w:rFonts w:ascii="Times New Roman" w:hAnsi="Times New Roman"/>
          <w:sz w:val="24"/>
          <w:szCs w:val="24"/>
        </w:rPr>
        <w:t xml:space="preserve">evaluate, and lead </w:t>
      </w:r>
      <w:r w:rsidR="006A6B43" w:rsidRPr="002824A3">
        <w:rPr>
          <w:rFonts w:ascii="Times New Roman" w:hAnsi="Times New Roman"/>
          <w:sz w:val="24"/>
          <w:szCs w:val="24"/>
        </w:rPr>
        <w:t>the University’s</w:t>
      </w:r>
      <w:r w:rsidR="00EB113D" w:rsidRPr="002824A3">
        <w:rPr>
          <w:rFonts w:ascii="Times New Roman" w:hAnsi="Times New Roman"/>
          <w:sz w:val="24"/>
          <w:szCs w:val="24"/>
        </w:rPr>
        <w:t xml:space="preserve"> response to this moment through litigation support, impact modeling, and partnerships with the Massachusetts Office for Refugees and Immigrants.</w:t>
      </w:r>
      <w:r w:rsidR="002824A3" w:rsidRPr="002824A3">
        <w:rPr>
          <w:rFonts w:ascii="Times New Roman" w:hAnsi="Times New Roman"/>
          <w:sz w:val="24"/>
          <w:szCs w:val="24"/>
        </w:rPr>
        <w:t xml:space="preserve"> Senior Vice President</w:t>
      </w:r>
      <w:r w:rsidR="00EB113D" w:rsidRPr="002824A3">
        <w:rPr>
          <w:rFonts w:ascii="Times New Roman" w:hAnsi="Times New Roman"/>
          <w:sz w:val="24"/>
          <w:szCs w:val="24"/>
        </w:rPr>
        <w:t xml:space="preserve"> Walker will share impacts and mitigation strategies applied in response to federal actions</w:t>
      </w:r>
      <w:r w:rsidR="002824A3" w:rsidRPr="002824A3">
        <w:rPr>
          <w:rFonts w:ascii="Times New Roman" w:hAnsi="Times New Roman"/>
          <w:sz w:val="24"/>
          <w:szCs w:val="24"/>
        </w:rPr>
        <w:t>,</w:t>
      </w:r>
      <w:r w:rsidR="00EB113D" w:rsidRPr="002824A3">
        <w:rPr>
          <w:rFonts w:ascii="Times New Roman" w:hAnsi="Times New Roman"/>
          <w:sz w:val="24"/>
          <w:szCs w:val="24"/>
        </w:rPr>
        <w:t xml:space="preserve"> such as the cancellation of research grants and shifts in immigration policy. In addition to responding to federal actions, the </w:t>
      </w:r>
      <w:r w:rsidR="002824A3" w:rsidRPr="002824A3">
        <w:rPr>
          <w:rFonts w:ascii="Times New Roman" w:hAnsi="Times New Roman"/>
          <w:sz w:val="24"/>
          <w:szCs w:val="24"/>
        </w:rPr>
        <w:t>A</w:t>
      </w:r>
      <w:r w:rsidR="00EB113D" w:rsidRPr="002824A3">
        <w:rPr>
          <w:rFonts w:ascii="Times New Roman" w:hAnsi="Times New Roman"/>
          <w:sz w:val="24"/>
          <w:szCs w:val="24"/>
        </w:rPr>
        <w:t xml:space="preserve">cademic </w:t>
      </w:r>
      <w:r w:rsidR="002824A3" w:rsidRPr="002824A3">
        <w:rPr>
          <w:rFonts w:ascii="Times New Roman" w:hAnsi="Times New Roman"/>
          <w:sz w:val="24"/>
          <w:szCs w:val="24"/>
        </w:rPr>
        <w:t>A</w:t>
      </w:r>
      <w:r w:rsidR="00EB113D" w:rsidRPr="002824A3">
        <w:rPr>
          <w:rFonts w:ascii="Times New Roman" w:hAnsi="Times New Roman"/>
          <w:sz w:val="24"/>
          <w:szCs w:val="24"/>
        </w:rPr>
        <w:t xml:space="preserve">ffairs team continues to advance access and student success with a new partnership with the National Institute for Student </w:t>
      </w:r>
      <w:r w:rsidR="00C8411F" w:rsidRPr="002824A3">
        <w:rPr>
          <w:rFonts w:ascii="Times New Roman" w:hAnsi="Times New Roman"/>
          <w:sz w:val="24"/>
          <w:szCs w:val="24"/>
        </w:rPr>
        <w:t>Success and</w:t>
      </w:r>
      <w:r w:rsidR="00EB113D" w:rsidRPr="002824A3">
        <w:rPr>
          <w:rFonts w:ascii="Times New Roman" w:hAnsi="Times New Roman"/>
          <w:sz w:val="24"/>
          <w:szCs w:val="24"/>
        </w:rPr>
        <w:t xml:space="preserve"> continu</w:t>
      </w:r>
      <w:r w:rsidR="002824A3" w:rsidRPr="002824A3">
        <w:rPr>
          <w:rFonts w:ascii="Times New Roman" w:hAnsi="Times New Roman"/>
          <w:sz w:val="24"/>
          <w:szCs w:val="24"/>
        </w:rPr>
        <w:t>ing their</w:t>
      </w:r>
      <w:r w:rsidR="00EB113D" w:rsidRPr="002824A3">
        <w:rPr>
          <w:rFonts w:ascii="Times New Roman" w:hAnsi="Times New Roman"/>
          <w:sz w:val="24"/>
          <w:szCs w:val="24"/>
        </w:rPr>
        <w:t xml:space="preserve"> commitment to providing opportunities to high school students through UMass Early College.</w:t>
      </w:r>
    </w:p>
    <w:p w14:paraId="757E75F0" w14:textId="3DA64A83" w:rsidR="00EB113D" w:rsidRPr="00EB113D" w:rsidRDefault="006A6B43" w:rsidP="00EB113D">
      <w:pPr>
        <w:rPr>
          <w:rFonts w:ascii="Times New Roman" w:hAnsi="Times New Roman"/>
          <w:sz w:val="24"/>
          <w:szCs w:val="24"/>
        </w:rPr>
      </w:pPr>
      <w:r w:rsidRPr="006A6B43">
        <w:rPr>
          <w:rFonts w:ascii="Times New Roman" w:hAnsi="Times New Roman"/>
          <w:sz w:val="24"/>
          <w:szCs w:val="24"/>
        </w:rPr>
        <w:t xml:space="preserve">Chair Paris Jeffries announced the Committee on Academic and Student </w:t>
      </w:r>
      <w:r w:rsidRPr="0047627E">
        <w:rPr>
          <w:rFonts w:ascii="Times New Roman" w:hAnsi="Times New Roman"/>
          <w:sz w:val="24"/>
          <w:szCs w:val="24"/>
        </w:rPr>
        <w:t>Affairs ha</w:t>
      </w:r>
      <w:r w:rsidR="00072647" w:rsidRPr="0047627E">
        <w:rPr>
          <w:rFonts w:ascii="Times New Roman" w:hAnsi="Times New Roman"/>
          <w:sz w:val="24"/>
          <w:szCs w:val="24"/>
        </w:rPr>
        <w:t>d</w:t>
      </w:r>
      <w:r w:rsidRPr="0047627E">
        <w:rPr>
          <w:rFonts w:ascii="Times New Roman" w:hAnsi="Times New Roman"/>
          <w:sz w:val="24"/>
          <w:szCs w:val="24"/>
        </w:rPr>
        <w:t xml:space="preserve"> two</w:t>
      </w:r>
      <w:r w:rsidRPr="006A6B43">
        <w:rPr>
          <w:rFonts w:ascii="Times New Roman" w:hAnsi="Times New Roman"/>
          <w:sz w:val="24"/>
          <w:szCs w:val="24"/>
        </w:rPr>
        <w:t xml:space="preserve"> action items in open session and four action items in executive session.</w:t>
      </w:r>
    </w:p>
    <w:p w14:paraId="54482283" w14:textId="2F8551AB" w:rsidR="00E74DF9" w:rsidRPr="00E74DF9" w:rsidRDefault="00EB113D" w:rsidP="005F61CE">
      <w:pPr>
        <w:rPr>
          <w:rFonts w:ascii="Times New Roman" w:hAnsi="Times New Roman"/>
          <w:sz w:val="24"/>
          <w:szCs w:val="24"/>
        </w:rPr>
      </w:pPr>
      <w:r>
        <w:rPr>
          <w:rFonts w:ascii="Times New Roman" w:hAnsi="Times New Roman"/>
          <w:sz w:val="24"/>
          <w:szCs w:val="24"/>
        </w:rPr>
        <w:t xml:space="preserve">Chair O’Brien then reported that the Administration and Finance team would present the FY26-30 Capital Plan, which </w:t>
      </w:r>
      <w:r w:rsidRPr="00C8411F">
        <w:rPr>
          <w:rFonts w:ascii="Times New Roman" w:hAnsi="Times New Roman"/>
          <w:sz w:val="24"/>
          <w:szCs w:val="24"/>
        </w:rPr>
        <w:t xml:space="preserve">marks the biennial refresh of the plan for the Committee’s approval. Campuses continue </w:t>
      </w:r>
      <w:r w:rsidR="00C8411F">
        <w:rPr>
          <w:rFonts w:ascii="Times New Roman" w:hAnsi="Times New Roman"/>
          <w:sz w:val="24"/>
          <w:szCs w:val="24"/>
        </w:rPr>
        <w:t>to use</w:t>
      </w:r>
      <w:r w:rsidRPr="00C8411F">
        <w:rPr>
          <w:rFonts w:ascii="Times New Roman" w:hAnsi="Times New Roman"/>
          <w:sz w:val="24"/>
          <w:szCs w:val="24"/>
        </w:rPr>
        <w:t xml:space="preserve"> a data driven approach when developing capital plan priorities given </w:t>
      </w:r>
      <w:r w:rsidR="00C8411F">
        <w:rPr>
          <w:rFonts w:ascii="Times New Roman" w:hAnsi="Times New Roman"/>
          <w:sz w:val="24"/>
          <w:szCs w:val="24"/>
        </w:rPr>
        <w:t xml:space="preserve">the </w:t>
      </w:r>
      <w:r w:rsidRPr="00E74DF9">
        <w:rPr>
          <w:rFonts w:ascii="Times New Roman" w:hAnsi="Times New Roman"/>
          <w:sz w:val="24"/>
          <w:szCs w:val="24"/>
        </w:rPr>
        <w:t xml:space="preserve">limited </w:t>
      </w:r>
      <w:r w:rsidR="00C8411F" w:rsidRPr="00E74DF9">
        <w:rPr>
          <w:rFonts w:ascii="Times New Roman" w:hAnsi="Times New Roman"/>
          <w:sz w:val="24"/>
          <w:szCs w:val="24"/>
        </w:rPr>
        <w:t>resources, while also incorporating deferred maintenance data developed in partnership with Gordian.</w:t>
      </w:r>
      <w:r w:rsidR="00E74DF9" w:rsidRPr="00E74DF9">
        <w:rPr>
          <w:rFonts w:ascii="Times New Roman" w:hAnsi="Times New Roman"/>
          <w:sz w:val="24"/>
          <w:szCs w:val="24"/>
        </w:rPr>
        <w:t xml:space="preserve"> </w:t>
      </w:r>
      <w:r w:rsidRPr="00E74DF9">
        <w:rPr>
          <w:rFonts w:ascii="Times New Roman" w:hAnsi="Times New Roman"/>
          <w:sz w:val="24"/>
          <w:szCs w:val="24"/>
        </w:rPr>
        <w:t xml:space="preserve">As </w:t>
      </w:r>
      <w:r w:rsidR="00C8411F" w:rsidRPr="00E74DF9">
        <w:rPr>
          <w:rFonts w:ascii="Times New Roman" w:hAnsi="Times New Roman"/>
          <w:sz w:val="24"/>
          <w:szCs w:val="24"/>
        </w:rPr>
        <w:t xml:space="preserve">the </w:t>
      </w:r>
      <w:r w:rsidRPr="00E74DF9">
        <w:rPr>
          <w:rFonts w:ascii="Times New Roman" w:hAnsi="Times New Roman"/>
          <w:sz w:val="24"/>
          <w:szCs w:val="24"/>
        </w:rPr>
        <w:t>campuses seek project votes</w:t>
      </w:r>
      <w:r w:rsidR="00C8411F" w:rsidRPr="00E74DF9">
        <w:rPr>
          <w:rFonts w:ascii="Times New Roman" w:hAnsi="Times New Roman"/>
          <w:sz w:val="24"/>
          <w:szCs w:val="24"/>
        </w:rPr>
        <w:t>, the Committee</w:t>
      </w:r>
      <w:r w:rsidRPr="00E74DF9">
        <w:rPr>
          <w:rFonts w:ascii="Times New Roman" w:hAnsi="Times New Roman"/>
          <w:sz w:val="24"/>
          <w:szCs w:val="24"/>
        </w:rPr>
        <w:t xml:space="preserve"> must use this data as </w:t>
      </w:r>
      <w:r w:rsidR="00E74DF9" w:rsidRPr="00E74DF9">
        <w:rPr>
          <w:rFonts w:ascii="Times New Roman" w:hAnsi="Times New Roman"/>
          <w:sz w:val="24"/>
          <w:szCs w:val="24"/>
        </w:rPr>
        <w:t>a</w:t>
      </w:r>
      <w:r w:rsidRPr="00E74DF9">
        <w:rPr>
          <w:rFonts w:ascii="Times New Roman" w:hAnsi="Times New Roman"/>
          <w:sz w:val="24"/>
          <w:szCs w:val="24"/>
        </w:rPr>
        <w:t xml:space="preserve"> foundation – projects that are not addressing facilities with high need and utilization must be rationalized based on other campus strategies. </w:t>
      </w:r>
      <w:r w:rsidR="00E74DF9" w:rsidRPr="00E74DF9">
        <w:rPr>
          <w:rFonts w:ascii="Times New Roman" w:hAnsi="Times New Roman"/>
          <w:sz w:val="24"/>
          <w:szCs w:val="24"/>
        </w:rPr>
        <w:t>With the State’s investment through the pending BRIGHT Act still uncertain, campuses must rely on borrowing and reserves. Now that each campus has achieved a 2% operating margin, preserving and strategically using reserves is essential to maintaining fiscal health.</w:t>
      </w:r>
    </w:p>
    <w:p w14:paraId="3C09637B" w14:textId="1E5C2A57" w:rsidR="00E74DF9" w:rsidRPr="001A6E45" w:rsidRDefault="00E74DF9" w:rsidP="005F61CE">
      <w:pPr>
        <w:rPr>
          <w:rFonts w:ascii="Times New Roman" w:hAnsi="Times New Roman"/>
          <w:sz w:val="24"/>
          <w:szCs w:val="24"/>
        </w:rPr>
      </w:pPr>
      <w:r w:rsidRPr="00E74DF9">
        <w:rPr>
          <w:rFonts w:ascii="Times New Roman" w:hAnsi="Times New Roman"/>
          <w:sz w:val="24"/>
          <w:szCs w:val="24"/>
        </w:rPr>
        <w:t xml:space="preserve">Chair O’Brien stated that he </w:t>
      </w:r>
      <w:r w:rsidR="00EB113D" w:rsidRPr="00E74DF9">
        <w:rPr>
          <w:rFonts w:ascii="Times New Roman" w:hAnsi="Times New Roman"/>
          <w:sz w:val="24"/>
          <w:szCs w:val="24"/>
        </w:rPr>
        <w:t xml:space="preserve">asked the </w:t>
      </w:r>
      <w:r w:rsidRPr="00E74DF9">
        <w:rPr>
          <w:rFonts w:ascii="Times New Roman" w:hAnsi="Times New Roman"/>
          <w:sz w:val="24"/>
          <w:szCs w:val="24"/>
        </w:rPr>
        <w:t>Administration and Finance</w:t>
      </w:r>
      <w:r w:rsidR="00EB113D" w:rsidRPr="00E74DF9">
        <w:rPr>
          <w:rFonts w:ascii="Times New Roman" w:hAnsi="Times New Roman"/>
          <w:sz w:val="24"/>
          <w:szCs w:val="24"/>
        </w:rPr>
        <w:t xml:space="preserve"> team to review existing policies to ensure that </w:t>
      </w:r>
      <w:r w:rsidRPr="00E74DF9">
        <w:rPr>
          <w:rFonts w:ascii="Times New Roman" w:hAnsi="Times New Roman"/>
          <w:sz w:val="24"/>
          <w:szCs w:val="24"/>
        </w:rPr>
        <w:t xml:space="preserve">the University’s </w:t>
      </w:r>
      <w:r w:rsidR="00EB113D" w:rsidRPr="00E74DF9">
        <w:rPr>
          <w:rFonts w:ascii="Times New Roman" w:hAnsi="Times New Roman"/>
          <w:sz w:val="24"/>
          <w:szCs w:val="24"/>
        </w:rPr>
        <w:t xml:space="preserve">policies memorialize the </w:t>
      </w:r>
      <w:r w:rsidRPr="00E74DF9">
        <w:rPr>
          <w:rFonts w:ascii="Times New Roman" w:hAnsi="Times New Roman"/>
          <w:sz w:val="24"/>
          <w:szCs w:val="24"/>
        </w:rPr>
        <w:t>B</w:t>
      </w:r>
      <w:r w:rsidR="00EB113D" w:rsidRPr="00E74DF9">
        <w:rPr>
          <w:rFonts w:ascii="Times New Roman" w:hAnsi="Times New Roman"/>
          <w:sz w:val="24"/>
          <w:szCs w:val="24"/>
        </w:rPr>
        <w:t xml:space="preserve">oard’s commitment to financial responsibility and the University’s fiscal health. </w:t>
      </w:r>
      <w:r w:rsidRPr="00E74DF9">
        <w:rPr>
          <w:rFonts w:ascii="Times New Roman" w:hAnsi="Times New Roman"/>
          <w:sz w:val="24"/>
          <w:szCs w:val="24"/>
        </w:rPr>
        <w:t xml:space="preserve">He thanked Senior Vice President Calise, Associate </w:t>
      </w:r>
      <w:r w:rsidRPr="001A6E45">
        <w:rPr>
          <w:rFonts w:ascii="Times New Roman" w:hAnsi="Times New Roman"/>
          <w:sz w:val="24"/>
          <w:szCs w:val="24"/>
        </w:rPr>
        <w:t>Vice President Pasquini, and Assistant Vice President Skrzek for all the work and data they provide to be able to set this plan.</w:t>
      </w:r>
    </w:p>
    <w:p w14:paraId="18846044" w14:textId="77777777" w:rsidR="00EB113D" w:rsidRPr="001A6E45" w:rsidRDefault="00EB113D" w:rsidP="00EB113D">
      <w:pPr>
        <w:pStyle w:val="Heading2"/>
      </w:pPr>
      <w:r w:rsidRPr="001A6E45">
        <w:t>President’s Report</w:t>
      </w:r>
    </w:p>
    <w:p w14:paraId="4419D3BF" w14:textId="31029B84" w:rsidR="00B42FD3" w:rsidRPr="001A6E45" w:rsidRDefault="00B42FD3" w:rsidP="00CD63DA">
      <w:pPr>
        <w:rPr>
          <w:rFonts w:ascii="Times New Roman" w:hAnsi="Times New Roman"/>
          <w:sz w:val="24"/>
          <w:szCs w:val="24"/>
        </w:rPr>
      </w:pPr>
      <w:r w:rsidRPr="001A6E45">
        <w:rPr>
          <w:rFonts w:ascii="Times New Roman" w:hAnsi="Times New Roman"/>
          <w:sz w:val="24"/>
          <w:szCs w:val="24"/>
        </w:rPr>
        <w:t xml:space="preserve">President Meehan welcomed </w:t>
      </w:r>
      <w:r w:rsidR="006547BE" w:rsidRPr="001A6E45">
        <w:rPr>
          <w:rFonts w:ascii="Times New Roman" w:hAnsi="Times New Roman"/>
          <w:sz w:val="24"/>
          <w:szCs w:val="24"/>
        </w:rPr>
        <w:t xml:space="preserve">new </w:t>
      </w:r>
      <w:r w:rsidRPr="001A6E45">
        <w:rPr>
          <w:rFonts w:ascii="Times New Roman" w:hAnsi="Times New Roman"/>
          <w:sz w:val="24"/>
          <w:szCs w:val="24"/>
        </w:rPr>
        <w:t>Trustee Ke</w:t>
      </w:r>
      <w:r w:rsidR="001A6E45" w:rsidRPr="001A6E45">
        <w:rPr>
          <w:rFonts w:ascii="Times New Roman" w:hAnsi="Times New Roman"/>
          <w:sz w:val="24"/>
          <w:szCs w:val="24"/>
        </w:rPr>
        <w:t>n</w:t>
      </w:r>
      <w:r w:rsidRPr="001A6E45">
        <w:rPr>
          <w:rFonts w:ascii="Times New Roman" w:hAnsi="Times New Roman"/>
          <w:sz w:val="24"/>
          <w:szCs w:val="24"/>
        </w:rPr>
        <w:t>n</w:t>
      </w:r>
      <w:r w:rsidR="001A6E45" w:rsidRPr="001A6E45">
        <w:rPr>
          <w:rFonts w:ascii="Times New Roman" w:hAnsi="Times New Roman"/>
          <w:sz w:val="24"/>
          <w:szCs w:val="24"/>
        </w:rPr>
        <w:t>eth</w:t>
      </w:r>
      <w:r w:rsidRPr="001A6E45">
        <w:rPr>
          <w:rFonts w:ascii="Times New Roman" w:hAnsi="Times New Roman"/>
          <w:sz w:val="24"/>
          <w:szCs w:val="24"/>
        </w:rPr>
        <w:t xml:space="preserve"> Fiola and the new student trustees</w:t>
      </w:r>
      <w:r w:rsidR="001A6E45" w:rsidRPr="001A6E45">
        <w:rPr>
          <w:rFonts w:ascii="Times New Roman" w:hAnsi="Times New Roman"/>
          <w:sz w:val="24"/>
          <w:szCs w:val="24"/>
        </w:rPr>
        <w:t>: Ava Marino from UMass Amherst, Gina Cuba from UMass Dartmouth, Abigail Cooper from UMass Lowell, and welcomed back Bethany Berry, who served as Student Trustee in 2022-2023, and Abigail Raymond from UMass Boston who is serving another year.</w:t>
      </w:r>
    </w:p>
    <w:p w14:paraId="42724F6A" w14:textId="6AF4EE2B" w:rsidR="00CD63DA" w:rsidRPr="006547BE" w:rsidRDefault="00B42FD3" w:rsidP="00CD63DA">
      <w:pPr>
        <w:rPr>
          <w:rFonts w:ascii="Times New Roman" w:hAnsi="Times New Roman"/>
          <w:sz w:val="24"/>
          <w:szCs w:val="24"/>
        </w:rPr>
      </w:pPr>
      <w:r w:rsidRPr="006547BE">
        <w:rPr>
          <w:rFonts w:ascii="Times New Roman" w:hAnsi="Times New Roman"/>
          <w:sz w:val="24"/>
          <w:szCs w:val="24"/>
        </w:rPr>
        <w:t xml:space="preserve">President Meehan thanked </w:t>
      </w:r>
      <w:r w:rsidR="00CD63DA" w:rsidRPr="006547BE">
        <w:rPr>
          <w:rFonts w:ascii="Times New Roman" w:hAnsi="Times New Roman"/>
          <w:sz w:val="24"/>
          <w:szCs w:val="24"/>
        </w:rPr>
        <w:t xml:space="preserve">Chancellor Fuller and his </w:t>
      </w:r>
      <w:r w:rsidR="00CD63DA" w:rsidRPr="0047627E">
        <w:rPr>
          <w:rFonts w:ascii="Times New Roman" w:hAnsi="Times New Roman"/>
          <w:sz w:val="24"/>
          <w:szCs w:val="24"/>
        </w:rPr>
        <w:t xml:space="preserve">team </w:t>
      </w:r>
      <w:r w:rsidR="002A461F" w:rsidRPr="0047627E">
        <w:rPr>
          <w:rFonts w:ascii="Times New Roman" w:hAnsi="Times New Roman"/>
          <w:sz w:val="24"/>
          <w:szCs w:val="24"/>
        </w:rPr>
        <w:t xml:space="preserve">for </w:t>
      </w:r>
      <w:r w:rsidRPr="0047627E">
        <w:rPr>
          <w:rFonts w:ascii="Times New Roman" w:hAnsi="Times New Roman"/>
          <w:sz w:val="24"/>
          <w:szCs w:val="24"/>
        </w:rPr>
        <w:t>hosting</w:t>
      </w:r>
      <w:r w:rsidRPr="006547BE">
        <w:rPr>
          <w:rFonts w:ascii="Times New Roman" w:hAnsi="Times New Roman"/>
          <w:sz w:val="24"/>
          <w:szCs w:val="24"/>
        </w:rPr>
        <w:t xml:space="preserve"> the meetings on campus, and the Board Office for the behind-the-scenes support. He also congratu</w:t>
      </w:r>
      <w:r w:rsidR="00D94C00" w:rsidRPr="006547BE">
        <w:rPr>
          <w:rFonts w:ascii="Times New Roman" w:hAnsi="Times New Roman"/>
          <w:sz w:val="24"/>
          <w:szCs w:val="24"/>
        </w:rPr>
        <w:t>la</w:t>
      </w:r>
      <w:r w:rsidRPr="006547BE">
        <w:rPr>
          <w:rFonts w:ascii="Times New Roman" w:hAnsi="Times New Roman"/>
          <w:sz w:val="24"/>
          <w:szCs w:val="24"/>
        </w:rPr>
        <w:t xml:space="preserve">ted Chair Paris Jeffries for being named to the </w:t>
      </w:r>
      <w:r w:rsidRPr="001A6E45">
        <w:rPr>
          <w:rFonts w:ascii="Times New Roman" w:hAnsi="Times New Roman"/>
          <w:i/>
          <w:iCs/>
          <w:sz w:val="24"/>
          <w:szCs w:val="24"/>
        </w:rPr>
        <w:t>Boston Business Journal’s</w:t>
      </w:r>
      <w:r w:rsidRPr="006547BE">
        <w:rPr>
          <w:rFonts w:ascii="Times New Roman" w:hAnsi="Times New Roman"/>
          <w:sz w:val="24"/>
          <w:szCs w:val="24"/>
        </w:rPr>
        <w:t xml:space="preserve"> Power 50 list</w:t>
      </w:r>
      <w:r w:rsidR="00D94C00" w:rsidRPr="006547BE">
        <w:rPr>
          <w:rFonts w:ascii="Times New Roman" w:hAnsi="Times New Roman"/>
          <w:sz w:val="24"/>
          <w:szCs w:val="24"/>
        </w:rPr>
        <w:t xml:space="preserve"> for a second time.</w:t>
      </w:r>
    </w:p>
    <w:p w14:paraId="59D5609B" w14:textId="0F5C7375" w:rsidR="00CD63DA" w:rsidRPr="0047627E" w:rsidRDefault="006547BE" w:rsidP="00CD63DA">
      <w:pPr>
        <w:rPr>
          <w:rFonts w:ascii="Times New Roman" w:hAnsi="Times New Roman"/>
          <w:sz w:val="24"/>
          <w:szCs w:val="24"/>
        </w:rPr>
      </w:pPr>
      <w:r w:rsidRPr="006547BE">
        <w:rPr>
          <w:rFonts w:ascii="Times New Roman" w:hAnsi="Times New Roman"/>
          <w:sz w:val="24"/>
          <w:szCs w:val="24"/>
        </w:rPr>
        <w:t xml:space="preserve">President Meehan reported that the University closed FY25 exceeding the budgeted 2% operating margin. He thanked the Chancellors, Provosts, and Administration and Finance teams for their discipline and hard work getting to this accomplishment, as well as Chairman Karam and Chair O’Brien for their leadership. </w:t>
      </w:r>
      <w:r w:rsidR="00CD63DA" w:rsidRPr="006547BE">
        <w:rPr>
          <w:rFonts w:ascii="Times New Roman" w:hAnsi="Times New Roman"/>
          <w:sz w:val="24"/>
          <w:szCs w:val="24"/>
        </w:rPr>
        <w:t xml:space="preserve">This is an important achievement that will improve </w:t>
      </w:r>
      <w:r w:rsidRPr="006547BE">
        <w:rPr>
          <w:rFonts w:ascii="Times New Roman" w:hAnsi="Times New Roman"/>
          <w:sz w:val="24"/>
          <w:szCs w:val="24"/>
        </w:rPr>
        <w:t xml:space="preserve">the </w:t>
      </w:r>
      <w:r w:rsidRPr="006547BE">
        <w:rPr>
          <w:rFonts w:ascii="Times New Roman" w:hAnsi="Times New Roman"/>
          <w:sz w:val="24"/>
          <w:szCs w:val="24"/>
        </w:rPr>
        <w:lastRenderedPageBreak/>
        <w:t>University’s</w:t>
      </w:r>
      <w:r w:rsidR="00CD63DA" w:rsidRPr="006547BE">
        <w:rPr>
          <w:rFonts w:ascii="Times New Roman" w:hAnsi="Times New Roman"/>
          <w:sz w:val="24"/>
          <w:szCs w:val="24"/>
        </w:rPr>
        <w:t xml:space="preserve"> long-term fiscal health and help preserve </w:t>
      </w:r>
      <w:r w:rsidRPr="006547BE">
        <w:rPr>
          <w:rFonts w:ascii="Times New Roman" w:hAnsi="Times New Roman"/>
          <w:sz w:val="24"/>
          <w:szCs w:val="24"/>
        </w:rPr>
        <w:t xml:space="preserve">the University’s </w:t>
      </w:r>
      <w:r w:rsidR="00CD63DA" w:rsidRPr="006547BE">
        <w:rPr>
          <w:rFonts w:ascii="Times New Roman" w:hAnsi="Times New Roman"/>
          <w:sz w:val="24"/>
          <w:szCs w:val="24"/>
        </w:rPr>
        <w:t>strong bond rating</w:t>
      </w:r>
      <w:r w:rsidRPr="006547BE">
        <w:rPr>
          <w:rFonts w:ascii="Times New Roman" w:hAnsi="Times New Roman"/>
          <w:sz w:val="24"/>
          <w:szCs w:val="24"/>
        </w:rPr>
        <w:t xml:space="preserve">s, which is </w:t>
      </w:r>
      <w:r w:rsidR="00CD63DA" w:rsidRPr="006547BE">
        <w:rPr>
          <w:rFonts w:ascii="Times New Roman" w:hAnsi="Times New Roman"/>
          <w:sz w:val="24"/>
          <w:szCs w:val="24"/>
        </w:rPr>
        <w:t xml:space="preserve">critical as </w:t>
      </w:r>
      <w:r w:rsidR="002D21E8">
        <w:rPr>
          <w:rFonts w:ascii="Times New Roman" w:hAnsi="Times New Roman"/>
          <w:sz w:val="24"/>
          <w:szCs w:val="24"/>
        </w:rPr>
        <w:t xml:space="preserve">the </w:t>
      </w:r>
      <w:r w:rsidR="00CD63DA" w:rsidRPr="006547BE">
        <w:rPr>
          <w:rFonts w:ascii="Times New Roman" w:hAnsi="Times New Roman"/>
          <w:sz w:val="24"/>
          <w:szCs w:val="24"/>
        </w:rPr>
        <w:t xml:space="preserve">higher education </w:t>
      </w:r>
      <w:r w:rsidR="002D21E8">
        <w:rPr>
          <w:rFonts w:ascii="Times New Roman" w:hAnsi="Times New Roman"/>
          <w:sz w:val="24"/>
          <w:szCs w:val="24"/>
        </w:rPr>
        <w:t xml:space="preserve">sector </w:t>
      </w:r>
      <w:r w:rsidR="00CD63DA" w:rsidRPr="006547BE">
        <w:rPr>
          <w:rFonts w:ascii="Times New Roman" w:hAnsi="Times New Roman"/>
          <w:sz w:val="24"/>
          <w:szCs w:val="24"/>
        </w:rPr>
        <w:t xml:space="preserve">faces </w:t>
      </w:r>
      <w:r w:rsidR="002D21E8">
        <w:rPr>
          <w:rFonts w:ascii="Times New Roman" w:hAnsi="Times New Roman"/>
          <w:sz w:val="24"/>
          <w:szCs w:val="24"/>
        </w:rPr>
        <w:t>challenges</w:t>
      </w:r>
      <w:r w:rsidRPr="006547BE">
        <w:rPr>
          <w:rFonts w:ascii="Times New Roman" w:hAnsi="Times New Roman"/>
          <w:sz w:val="24"/>
          <w:szCs w:val="24"/>
        </w:rPr>
        <w:t xml:space="preserve">. He </w:t>
      </w:r>
      <w:r w:rsidR="002D21E8">
        <w:rPr>
          <w:rFonts w:ascii="Times New Roman" w:hAnsi="Times New Roman"/>
          <w:sz w:val="24"/>
          <w:szCs w:val="24"/>
        </w:rPr>
        <w:t>reaffirmed</w:t>
      </w:r>
      <w:r w:rsidRPr="006547BE">
        <w:rPr>
          <w:rFonts w:ascii="Times New Roman" w:hAnsi="Times New Roman"/>
          <w:sz w:val="24"/>
          <w:szCs w:val="24"/>
        </w:rPr>
        <w:t xml:space="preserve"> his commitment to </w:t>
      </w:r>
      <w:r w:rsidR="00CD63DA" w:rsidRPr="006547BE">
        <w:rPr>
          <w:rFonts w:ascii="Times New Roman" w:hAnsi="Times New Roman"/>
          <w:sz w:val="24"/>
          <w:szCs w:val="24"/>
        </w:rPr>
        <w:t xml:space="preserve">rigorous </w:t>
      </w:r>
      <w:r w:rsidR="00CD63DA" w:rsidRPr="002D21E8">
        <w:rPr>
          <w:rFonts w:ascii="Times New Roman" w:hAnsi="Times New Roman"/>
          <w:sz w:val="24"/>
          <w:szCs w:val="24"/>
        </w:rPr>
        <w:t xml:space="preserve">oversight and </w:t>
      </w:r>
      <w:r w:rsidR="00CD63DA" w:rsidRPr="0047627E">
        <w:rPr>
          <w:rFonts w:ascii="Times New Roman" w:hAnsi="Times New Roman"/>
          <w:sz w:val="24"/>
          <w:szCs w:val="24"/>
        </w:rPr>
        <w:t>the highest standards of fiscal discipline</w:t>
      </w:r>
      <w:r w:rsidRPr="0047627E">
        <w:rPr>
          <w:rFonts w:ascii="Times New Roman" w:hAnsi="Times New Roman"/>
          <w:sz w:val="24"/>
          <w:szCs w:val="24"/>
        </w:rPr>
        <w:t>.</w:t>
      </w:r>
    </w:p>
    <w:p w14:paraId="3666E476" w14:textId="0494116A" w:rsidR="001A6E45" w:rsidRPr="002B2773" w:rsidRDefault="002A461F" w:rsidP="00CD63DA">
      <w:pPr>
        <w:rPr>
          <w:rFonts w:ascii="Times New Roman" w:hAnsi="Times New Roman"/>
          <w:sz w:val="24"/>
          <w:szCs w:val="24"/>
        </w:rPr>
      </w:pPr>
      <w:r w:rsidRPr="0047627E">
        <w:rPr>
          <w:rFonts w:ascii="Times New Roman" w:hAnsi="Times New Roman"/>
          <w:sz w:val="24"/>
          <w:szCs w:val="24"/>
        </w:rPr>
        <w:t>He noted that t</w:t>
      </w:r>
      <w:r w:rsidR="002D21E8" w:rsidRPr="0047627E">
        <w:rPr>
          <w:rFonts w:ascii="Times New Roman" w:hAnsi="Times New Roman"/>
          <w:sz w:val="24"/>
          <w:szCs w:val="24"/>
        </w:rPr>
        <w:t>he Committee w</w:t>
      </w:r>
      <w:r w:rsidRPr="0047627E">
        <w:rPr>
          <w:rFonts w:ascii="Times New Roman" w:hAnsi="Times New Roman"/>
          <w:sz w:val="24"/>
          <w:szCs w:val="24"/>
        </w:rPr>
        <w:t>ould</w:t>
      </w:r>
      <w:r w:rsidR="002D21E8" w:rsidRPr="0047627E">
        <w:rPr>
          <w:rFonts w:ascii="Times New Roman" w:hAnsi="Times New Roman"/>
          <w:sz w:val="24"/>
          <w:szCs w:val="24"/>
        </w:rPr>
        <w:t xml:space="preserve"> hear presentations</w:t>
      </w:r>
      <w:r w:rsidR="002D21E8" w:rsidRPr="002B2773">
        <w:rPr>
          <w:rFonts w:ascii="Times New Roman" w:hAnsi="Times New Roman"/>
          <w:sz w:val="24"/>
          <w:szCs w:val="24"/>
        </w:rPr>
        <w:t xml:space="preserve"> that will highlight </w:t>
      </w:r>
      <w:r w:rsidR="00CD63DA" w:rsidRPr="002B2773">
        <w:rPr>
          <w:rFonts w:ascii="Times New Roman" w:hAnsi="Times New Roman"/>
          <w:sz w:val="24"/>
          <w:szCs w:val="24"/>
        </w:rPr>
        <w:t xml:space="preserve">the work </w:t>
      </w:r>
      <w:r w:rsidR="002D21E8" w:rsidRPr="002B2773">
        <w:rPr>
          <w:rFonts w:ascii="Times New Roman" w:hAnsi="Times New Roman"/>
          <w:sz w:val="24"/>
          <w:szCs w:val="24"/>
        </w:rPr>
        <w:t>the University is</w:t>
      </w:r>
      <w:r w:rsidR="00CD63DA" w:rsidRPr="002B2773">
        <w:rPr>
          <w:rFonts w:ascii="Times New Roman" w:hAnsi="Times New Roman"/>
          <w:sz w:val="24"/>
          <w:szCs w:val="24"/>
        </w:rPr>
        <w:t xml:space="preserve"> doing to address some of </w:t>
      </w:r>
      <w:r w:rsidR="002D21E8" w:rsidRPr="002B2773">
        <w:rPr>
          <w:rFonts w:ascii="Times New Roman" w:hAnsi="Times New Roman"/>
          <w:sz w:val="24"/>
          <w:szCs w:val="24"/>
        </w:rPr>
        <w:t>the</w:t>
      </w:r>
      <w:r w:rsidR="00CD63DA" w:rsidRPr="002B2773">
        <w:rPr>
          <w:rFonts w:ascii="Times New Roman" w:hAnsi="Times New Roman"/>
          <w:sz w:val="24"/>
          <w:szCs w:val="24"/>
        </w:rPr>
        <w:t xml:space="preserve"> </w:t>
      </w:r>
      <w:r w:rsidR="001A6E45">
        <w:rPr>
          <w:rFonts w:ascii="Times New Roman" w:hAnsi="Times New Roman"/>
          <w:sz w:val="24"/>
          <w:szCs w:val="24"/>
        </w:rPr>
        <w:t>greates</w:t>
      </w:r>
      <w:r w:rsidR="00CD63DA" w:rsidRPr="002B2773">
        <w:rPr>
          <w:rFonts w:ascii="Times New Roman" w:hAnsi="Times New Roman"/>
          <w:sz w:val="24"/>
          <w:szCs w:val="24"/>
        </w:rPr>
        <w:t>t risks</w:t>
      </w:r>
      <w:r w:rsidR="002D21E8" w:rsidRPr="002B2773">
        <w:rPr>
          <w:rFonts w:ascii="Times New Roman" w:hAnsi="Times New Roman"/>
          <w:sz w:val="24"/>
          <w:szCs w:val="24"/>
        </w:rPr>
        <w:t xml:space="preserve">, </w:t>
      </w:r>
      <w:r w:rsidR="002D21E8" w:rsidRPr="0047627E">
        <w:rPr>
          <w:rFonts w:ascii="Times New Roman" w:hAnsi="Times New Roman"/>
          <w:sz w:val="24"/>
          <w:szCs w:val="24"/>
        </w:rPr>
        <w:t xml:space="preserve">including </w:t>
      </w:r>
      <w:r w:rsidR="00CD63DA" w:rsidRPr="0047627E">
        <w:rPr>
          <w:rFonts w:ascii="Times New Roman" w:hAnsi="Times New Roman"/>
          <w:sz w:val="24"/>
          <w:szCs w:val="24"/>
        </w:rPr>
        <w:t>financial sustainability</w:t>
      </w:r>
      <w:r w:rsidR="002D21E8" w:rsidRPr="0047627E">
        <w:rPr>
          <w:rFonts w:ascii="Times New Roman" w:hAnsi="Times New Roman"/>
          <w:sz w:val="24"/>
          <w:szCs w:val="24"/>
        </w:rPr>
        <w:t>,</w:t>
      </w:r>
      <w:r w:rsidR="00CD63DA" w:rsidRPr="0047627E">
        <w:rPr>
          <w:rFonts w:ascii="Times New Roman" w:hAnsi="Times New Roman"/>
          <w:sz w:val="24"/>
          <w:szCs w:val="24"/>
        </w:rPr>
        <w:t xml:space="preserve"> enrollment</w:t>
      </w:r>
      <w:r w:rsidR="002D21E8" w:rsidRPr="0047627E">
        <w:rPr>
          <w:rFonts w:ascii="Times New Roman" w:hAnsi="Times New Roman"/>
          <w:sz w:val="24"/>
          <w:szCs w:val="24"/>
        </w:rPr>
        <w:t>,</w:t>
      </w:r>
      <w:r w:rsidR="00CD63DA" w:rsidRPr="0047627E">
        <w:rPr>
          <w:rFonts w:ascii="Times New Roman" w:hAnsi="Times New Roman"/>
          <w:sz w:val="24"/>
          <w:szCs w:val="24"/>
        </w:rPr>
        <w:t xml:space="preserve"> federal impacts</w:t>
      </w:r>
      <w:r w:rsidR="002D21E8" w:rsidRPr="0047627E">
        <w:rPr>
          <w:rFonts w:ascii="Times New Roman" w:hAnsi="Times New Roman"/>
          <w:sz w:val="24"/>
          <w:szCs w:val="24"/>
        </w:rPr>
        <w:t xml:space="preserve">, </w:t>
      </w:r>
      <w:r w:rsidR="00CD63DA" w:rsidRPr="0047627E">
        <w:rPr>
          <w:rFonts w:ascii="Times New Roman" w:hAnsi="Times New Roman"/>
          <w:sz w:val="24"/>
          <w:szCs w:val="24"/>
        </w:rPr>
        <w:t>facilities and deferred maintenance</w:t>
      </w:r>
      <w:r w:rsidRPr="0047627E">
        <w:rPr>
          <w:rFonts w:ascii="Times New Roman" w:hAnsi="Times New Roman"/>
          <w:sz w:val="24"/>
          <w:szCs w:val="24"/>
        </w:rPr>
        <w:t>, an</w:t>
      </w:r>
      <w:r w:rsidR="0047627E" w:rsidRPr="0047627E">
        <w:rPr>
          <w:rFonts w:ascii="Times New Roman" w:hAnsi="Times New Roman"/>
          <w:sz w:val="24"/>
          <w:szCs w:val="24"/>
        </w:rPr>
        <w:t>d</w:t>
      </w:r>
      <w:r w:rsidR="0047627E">
        <w:rPr>
          <w:rFonts w:ascii="Times New Roman" w:hAnsi="Times New Roman"/>
          <w:sz w:val="24"/>
          <w:szCs w:val="24"/>
        </w:rPr>
        <w:t xml:space="preserve"> </w:t>
      </w:r>
      <w:r w:rsidR="002D21E8" w:rsidRPr="002B2773">
        <w:rPr>
          <w:rFonts w:ascii="Times New Roman" w:hAnsi="Times New Roman"/>
          <w:sz w:val="24"/>
          <w:szCs w:val="24"/>
        </w:rPr>
        <w:t>a</w:t>
      </w:r>
      <w:r w:rsidR="00CD63DA" w:rsidRPr="002B2773">
        <w:rPr>
          <w:rFonts w:ascii="Times New Roman" w:hAnsi="Times New Roman"/>
          <w:sz w:val="24"/>
          <w:szCs w:val="24"/>
        </w:rPr>
        <w:t xml:space="preserve"> presentation on the University’s updated capital plan</w:t>
      </w:r>
      <w:r w:rsidR="002D21E8" w:rsidRPr="002B2773">
        <w:rPr>
          <w:rFonts w:ascii="Times New Roman" w:hAnsi="Times New Roman"/>
          <w:sz w:val="24"/>
          <w:szCs w:val="24"/>
        </w:rPr>
        <w:t xml:space="preserve"> and</w:t>
      </w:r>
      <w:r w:rsidR="00CD63DA" w:rsidRPr="002B2773">
        <w:rPr>
          <w:rFonts w:ascii="Times New Roman" w:hAnsi="Times New Roman"/>
          <w:sz w:val="24"/>
          <w:szCs w:val="24"/>
        </w:rPr>
        <w:t xml:space="preserve"> the effort to modernize campuses </w:t>
      </w:r>
      <w:r w:rsidR="001A6E45">
        <w:rPr>
          <w:rFonts w:ascii="Times New Roman" w:hAnsi="Times New Roman"/>
          <w:sz w:val="24"/>
          <w:szCs w:val="24"/>
        </w:rPr>
        <w:t xml:space="preserve">in a </w:t>
      </w:r>
      <w:r w:rsidR="001A6E45" w:rsidRPr="000B0C95">
        <w:rPr>
          <w:rFonts w:ascii="Times New Roman" w:hAnsi="Times New Roman"/>
          <w:sz w:val="24"/>
          <w:szCs w:val="24"/>
        </w:rPr>
        <w:t>way that is sustainable</w:t>
      </w:r>
      <w:r w:rsidR="00CD63DA" w:rsidRPr="000B0C95">
        <w:rPr>
          <w:rFonts w:ascii="Times New Roman" w:hAnsi="Times New Roman"/>
          <w:sz w:val="24"/>
          <w:szCs w:val="24"/>
        </w:rPr>
        <w:t>.</w:t>
      </w:r>
      <w:r w:rsidR="000B0C95" w:rsidRPr="000B0C95">
        <w:rPr>
          <w:rFonts w:ascii="Times New Roman" w:hAnsi="Times New Roman"/>
          <w:sz w:val="24"/>
          <w:szCs w:val="24"/>
        </w:rPr>
        <w:t xml:space="preserve"> </w:t>
      </w:r>
      <w:r w:rsidR="001A6E45" w:rsidRPr="000B0C95">
        <w:rPr>
          <w:rFonts w:ascii="Times New Roman" w:hAnsi="Times New Roman"/>
          <w:sz w:val="24"/>
          <w:szCs w:val="24"/>
        </w:rPr>
        <w:t xml:space="preserve">The campuses are responding </w:t>
      </w:r>
      <w:r w:rsidR="001A6E45" w:rsidRPr="0047627E">
        <w:rPr>
          <w:rFonts w:ascii="Times New Roman" w:hAnsi="Times New Roman"/>
          <w:sz w:val="24"/>
          <w:szCs w:val="24"/>
        </w:rPr>
        <w:t xml:space="preserve">to the challenges in federal research funding, planning for a variety of scenarios. He thanked Senior </w:t>
      </w:r>
      <w:r w:rsidR="000B0C95" w:rsidRPr="0047627E">
        <w:rPr>
          <w:rFonts w:ascii="Times New Roman" w:hAnsi="Times New Roman"/>
          <w:sz w:val="24"/>
          <w:szCs w:val="24"/>
        </w:rPr>
        <w:t>Vice President</w:t>
      </w:r>
      <w:r w:rsidR="001A6E45" w:rsidRPr="0047627E">
        <w:rPr>
          <w:rFonts w:ascii="Times New Roman" w:hAnsi="Times New Roman"/>
          <w:sz w:val="24"/>
          <w:szCs w:val="24"/>
        </w:rPr>
        <w:t xml:space="preserve"> Walker</w:t>
      </w:r>
      <w:r w:rsidR="000B0C95" w:rsidRPr="0047627E">
        <w:rPr>
          <w:rFonts w:ascii="Times New Roman" w:hAnsi="Times New Roman"/>
          <w:sz w:val="24"/>
          <w:szCs w:val="24"/>
        </w:rPr>
        <w:t xml:space="preserve">, </w:t>
      </w:r>
      <w:r w:rsidRPr="0047627E">
        <w:rPr>
          <w:rFonts w:ascii="Times New Roman" w:hAnsi="Times New Roman"/>
          <w:sz w:val="24"/>
          <w:szCs w:val="24"/>
        </w:rPr>
        <w:t xml:space="preserve">and </w:t>
      </w:r>
      <w:r w:rsidR="000B0C95" w:rsidRPr="0047627E">
        <w:rPr>
          <w:rFonts w:ascii="Times New Roman" w:hAnsi="Times New Roman"/>
          <w:sz w:val="24"/>
          <w:szCs w:val="24"/>
        </w:rPr>
        <w:t>Chancellor</w:t>
      </w:r>
      <w:r w:rsidRPr="0047627E">
        <w:rPr>
          <w:rFonts w:ascii="Times New Roman" w:hAnsi="Times New Roman"/>
          <w:sz w:val="24"/>
          <w:szCs w:val="24"/>
        </w:rPr>
        <w:t>s</w:t>
      </w:r>
      <w:r w:rsidR="000B0C95" w:rsidRPr="0047627E">
        <w:rPr>
          <w:rFonts w:ascii="Times New Roman" w:hAnsi="Times New Roman"/>
          <w:sz w:val="24"/>
          <w:szCs w:val="24"/>
        </w:rPr>
        <w:t xml:space="preserve"> Reyes</w:t>
      </w:r>
      <w:r w:rsidR="000B0C95" w:rsidRPr="000B0C95">
        <w:rPr>
          <w:rFonts w:ascii="Times New Roman" w:hAnsi="Times New Roman"/>
          <w:sz w:val="24"/>
          <w:szCs w:val="24"/>
        </w:rPr>
        <w:t xml:space="preserve"> and</w:t>
      </w:r>
      <w:r w:rsidR="0047627E">
        <w:rPr>
          <w:rFonts w:ascii="Times New Roman" w:hAnsi="Times New Roman"/>
          <w:sz w:val="24"/>
          <w:szCs w:val="24"/>
        </w:rPr>
        <w:t xml:space="preserve"> </w:t>
      </w:r>
      <w:r w:rsidR="001A6E45" w:rsidRPr="000B0C95">
        <w:rPr>
          <w:rFonts w:ascii="Times New Roman" w:hAnsi="Times New Roman"/>
          <w:sz w:val="24"/>
          <w:szCs w:val="24"/>
        </w:rPr>
        <w:t xml:space="preserve">Collins </w:t>
      </w:r>
      <w:r w:rsidR="000B0C95" w:rsidRPr="000B0C95">
        <w:rPr>
          <w:rFonts w:ascii="Times New Roman" w:hAnsi="Times New Roman"/>
          <w:sz w:val="24"/>
          <w:szCs w:val="24"/>
        </w:rPr>
        <w:t>for their</w:t>
      </w:r>
      <w:r w:rsidR="001A6E45" w:rsidRPr="000B0C95">
        <w:rPr>
          <w:rFonts w:ascii="Times New Roman" w:hAnsi="Times New Roman"/>
          <w:sz w:val="24"/>
          <w:szCs w:val="24"/>
        </w:rPr>
        <w:t xml:space="preserve"> testimony before the </w:t>
      </w:r>
      <w:r w:rsidR="000B0C95" w:rsidRPr="000B0C95">
        <w:rPr>
          <w:rFonts w:ascii="Times New Roman" w:hAnsi="Times New Roman"/>
          <w:sz w:val="24"/>
          <w:szCs w:val="24"/>
        </w:rPr>
        <w:t>L</w:t>
      </w:r>
      <w:r w:rsidR="001A6E45" w:rsidRPr="000B0C95">
        <w:rPr>
          <w:rFonts w:ascii="Times New Roman" w:hAnsi="Times New Roman"/>
          <w:sz w:val="24"/>
          <w:szCs w:val="24"/>
        </w:rPr>
        <w:t>egislature</w:t>
      </w:r>
      <w:r w:rsidR="000B0C95" w:rsidRPr="000B0C95">
        <w:rPr>
          <w:rFonts w:ascii="Times New Roman" w:hAnsi="Times New Roman"/>
          <w:sz w:val="24"/>
          <w:szCs w:val="24"/>
        </w:rPr>
        <w:t>, and specifically C</w:t>
      </w:r>
      <w:r w:rsidR="001A6E45" w:rsidRPr="000B0C95">
        <w:rPr>
          <w:rFonts w:ascii="Times New Roman" w:hAnsi="Times New Roman"/>
          <w:sz w:val="24"/>
          <w:szCs w:val="24"/>
        </w:rPr>
        <w:t xml:space="preserve">hancellor Collins for his work in articulating the crises that could potentially face </w:t>
      </w:r>
      <w:r w:rsidR="000B0C95" w:rsidRPr="000B0C95">
        <w:rPr>
          <w:rFonts w:ascii="Times New Roman" w:hAnsi="Times New Roman"/>
          <w:sz w:val="24"/>
          <w:szCs w:val="24"/>
        </w:rPr>
        <w:t>the Chan M</w:t>
      </w:r>
      <w:r w:rsidR="001A6E45" w:rsidRPr="000B0C95">
        <w:rPr>
          <w:rFonts w:ascii="Times New Roman" w:hAnsi="Times New Roman"/>
          <w:sz w:val="24"/>
          <w:szCs w:val="24"/>
        </w:rPr>
        <w:t xml:space="preserve">edical </w:t>
      </w:r>
      <w:r w:rsidR="000B0C95" w:rsidRPr="000B0C95">
        <w:rPr>
          <w:rFonts w:ascii="Times New Roman" w:hAnsi="Times New Roman"/>
          <w:sz w:val="24"/>
          <w:szCs w:val="24"/>
        </w:rPr>
        <w:t>S</w:t>
      </w:r>
      <w:r w:rsidR="001A6E45" w:rsidRPr="000B0C95">
        <w:rPr>
          <w:rFonts w:ascii="Times New Roman" w:hAnsi="Times New Roman"/>
          <w:sz w:val="24"/>
          <w:szCs w:val="24"/>
        </w:rPr>
        <w:t>chool</w:t>
      </w:r>
      <w:r w:rsidR="000B0C95" w:rsidRPr="000B0C95">
        <w:rPr>
          <w:rFonts w:ascii="Times New Roman" w:hAnsi="Times New Roman"/>
          <w:sz w:val="24"/>
          <w:szCs w:val="24"/>
        </w:rPr>
        <w:t>.</w:t>
      </w:r>
    </w:p>
    <w:p w14:paraId="168EB25B" w14:textId="3796BD7D" w:rsidR="002D21E8" w:rsidRPr="0047627E" w:rsidRDefault="002D21E8" w:rsidP="00CD63DA">
      <w:pPr>
        <w:rPr>
          <w:rFonts w:ascii="Times New Roman" w:hAnsi="Times New Roman"/>
          <w:sz w:val="24"/>
          <w:szCs w:val="24"/>
        </w:rPr>
      </w:pPr>
      <w:r w:rsidRPr="002B2773">
        <w:rPr>
          <w:rFonts w:ascii="Times New Roman" w:hAnsi="Times New Roman"/>
          <w:sz w:val="24"/>
          <w:szCs w:val="24"/>
        </w:rPr>
        <w:t xml:space="preserve">President Meehan reported on the successful first semester of the free tuition program, which fully covers tuition for Massachusetts undergraduates from households earning $75,000 or less. He highlighted the continued expansion of the UMass Early College program and the ongoing progress in strengthening partnerships </w:t>
      </w:r>
      <w:r w:rsidRPr="0047627E">
        <w:rPr>
          <w:rFonts w:ascii="Times New Roman" w:hAnsi="Times New Roman"/>
          <w:sz w:val="24"/>
          <w:szCs w:val="24"/>
        </w:rPr>
        <w:t>with the Massachusetts Community Colleges.</w:t>
      </w:r>
    </w:p>
    <w:p w14:paraId="6343C60F" w14:textId="548F080E" w:rsidR="00CD63DA" w:rsidRPr="0047627E" w:rsidRDefault="002D21E8" w:rsidP="00CD63DA">
      <w:pPr>
        <w:rPr>
          <w:rFonts w:ascii="Times New Roman" w:hAnsi="Times New Roman"/>
          <w:sz w:val="24"/>
          <w:szCs w:val="24"/>
        </w:rPr>
      </w:pPr>
      <w:r w:rsidRPr="0047627E">
        <w:rPr>
          <w:rFonts w:ascii="Times New Roman" w:hAnsi="Times New Roman"/>
          <w:sz w:val="24"/>
          <w:szCs w:val="24"/>
        </w:rPr>
        <w:t>President Meehan celebrated several significant philanthropic achievements across the campuses. UMass Amherst received the largest gift in its history</w:t>
      </w:r>
      <w:r w:rsidR="002B2773" w:rsidRPr="0047627E">
        <w:rPr>
          <w:rFonts w:ascii="Times New Roman" w:hAnsi="Times New Roman"/>
          <w:sz w:val="24"/>
          <w:szCs w:val="24"/>
        </w:rPr>
        <w:t xml:space="preserve">, </w:t>
      </w:r>
      <w:r w:rsidR="002A461F" w:rsidRPr="0047627E">
        <w:rPr>
          <w:rFonts w:ascii="Times New Roman" w:hAnsi="Times New Roman"/>
          <w:sz w:val="24"/>
          <w:szCs w:val="24"/>
        </w:rPr>
        <w:t xml:space="preserve">a </w:t>
      </w:r>
      <w:r w:rsidR="002B2773" w:rsidRPr="0047627E">
        <w:rPr>
          <w:rFonts w:ascii="Times New Roman" w:hAnsi="Times New Roman"/>
          <w:sz w:val="24"/>
          <w:szCs w:val="24"/>
        </w:rPr>
        <w:t xml:space="preserve">$50M donation from alumnus Dan Riccio to the College of Engineering. UMass Boston secured a $10M gift from the Jim and Cathleen Stone Foundation to support the Stone Living Lab, and UMass </w:t>
      </w:r>
      <w:r w:rsidR="002B2773" w:rsidRPr="000603B6">
        <w:rPr>
          <w:rFonts w:ascii="Times New Roman" w:hAnsi="Times New Roman"/>
          <w:sz w:val="24"/>
          <w:szCs w:val="24"/>
        </w:rPr>
        <w:t xml:space="preserve">Dartmouth received a $1M gift from alumni Sanford “Hew” Russell and Dr. Michelle McLean-Russell to support the UMass Dartmouth Deal. Additionally, next month UMass Lowell will launch its Designing the Future campaign, a $250M fundraising effort that has </w:t>
      </w:r>
      <w:r w:rsidR="002B2773" w:rsidRPr="0047627E">
        <w:rPr>
          <w:rFonts w:ascii="Times New Roman" w:hAnsi="Times New Roman"/>
          <w:sz w:val="24"/>
          <w:szCs w:val="24"/>
        </w:rPr>
        <w:t>already raised $165M.</w:t>
      </w:r>
      <w:r w:rsidR="0047627E" w:rsidRPr="0047627E">
        <w:rPr>
          <w:rFonts w:ascii="Times New Roman" w:hAnsi="Times New Roman"/>
          <w:sz w:val="24"/>
          <w:szCs w:val="24"/>
        </w:rPr>
        <w:t xml:space="preserve"> </w:t>
      </w:r>
      <w:r w:rsidR="00845254" w:rsidRPr="0047627E">
        <w:rPr>
          <w:rFonts w:ascii="Times New Roman" w:hAnsi="Times New Roman"/>
          <w:sz w:val="24"/>
          <w:szCs w:val="24"/>
        </w:rPr>
        <w:t>G</w:t>
      </w:r>
      <w:r w:rsidR="00CD63DA" w:rsidRPr="0047627E">
        <w:rPr>
          <w:rFonts w:ascii="Times New Roman" w:hAnsi="Times New Roman"/>
          <w:sz w:val="24"/>
          <w:szCs w:val="24"/>
        </w:rPr>
        <w:t xml:space="preserve">ifts </w:t>
      </w:r>
      <w:r w:rsidR="00845254" w:rsidRPr="0047627E">
        <w:rPr>
          <w:rFonts w:ascii="Times New Roman" w:hAnsi="Times New Roman"/>
          <w:sz w:val="24"/>
          <w:szCs w:val="24"/>
        </w:rPr>
        <w:t xml:space="preserve">that </w:t>
      </w:r>
      <w:r w:rsidR="00CD63DA" w:rsidRPr="0047627E">
        <w:rPr>
          <w:rFonts w:ascii="Times New Roman" w:hAnsi="Times New Roman"/>
          <w:sz w:val="24"/>
          <w:szCs w:val="24"/>
        </w:rPr>
        <w:t xml:space="preserve">are critical to the continued growth of </w:t>
      </w:r>
      <w:r w:rsidR="002B2773" w:rsidRPr="0047627E">
        <w:rPr>
          <w:rFonts w:ascii="Times New Roman" w:hAnsi="Times New Roman"/>
          <w:sz w:val="24"/>
          <w:szCs w:val="24"/>
        </w:rPr>
        <w:t>the</w:t>
      </w:r>
      <w:r w:rsidR="00CD63DA" w:rsidRPr="0047627E">
        <w:rPr>
          <w:rFonts w:ascii="Times New Roman" w:hAnsi="Times New Roman"/>
          <w:sz w:val="24"/>
          <w:szCs w:val="24"/>
        </w:rPr>
        <w:t xml:space="preserve"> endowment</w:t>
      </w:r>
      <w:r w:rsidR="002B2773" w:rsidRPr="0047627E">
        <w:rPr>
          <w:rFonts w:ascii="Times New Roman" w:hAnsi="Times New Roman"/>
          <w:sz w:val="24"/>
          <w:szCs w:val="24"/>
        </w:rPr>
        <w:t>, which</w:t>
      </w:r>
      <w:r w:rsidR="00CD63DA" w:rsidRPr="0047627E">
        <w:rPr>
          <w:rFonts w:ascii="Times New Roman" w:hAnsi="Times New Roman"/>
          <w:sz w:val="24"/>
          <w:szCs w:val="24"/>
        </w:rPr>
        <w:t xml:space="preserve"> provides </w:t>
      </w:r>
      <w:r w:rsidR="002B2773" w:rsidRPr="0047627E">
        <w:rPr>
          <w:rFonts w:ascii="Times New Roman" w:hAnsi="Times New Roman"/>
          <w:sz w:val="24"/>
          <w:szCs w:val="24"/>
        </w:rPr>
        <w:t>s</w:t>
      </w:r>
      <w:r w:rsidR="00CD63DA" w:rsidRPr="0047627E">
        <w:rPr>
          <w:rFonts w:ascii="Times New Roman" w:hAnsi="Times New Roman"/>
          <w:sz w:val="24"/>
          <w:szCs w:val="24"/>
        </w:rPr>
        <w:t xml:space="preserve">upport for </w:t>
      </w:r>
      <w:r w:rsidR="002B2773" w:rsidRPr="0047627E">
        <w:rPr>
          <w:rFonts w:ascii="Times New Roman" w:hAnsi="Times New Roman"/>
          <w:sz w:val="24"/>
          <w:szCs w:val="24"/>
        </w:rPr>
        <w:t>our students.</w:t>
      </w:r>
    </w:p>
    <w:p w14:paraId="78573C0D" w14:textId="53FDD7B4" w:rsidR="00C3545F" w:rsidRPr="0047627E" w:rsidRDefault="00C3545F" w:rsidP="00CD63DA">
      <w:pPr>
        <w:rPr>
          <w:rFonts w:ascii="Times New Roman" w:hAnsi="Times New Roman"/>
          <w:sz w:val="24"/>
          <w:szCs w:val="24"/>
        </w:rPr>
      </w:pPr>
      <w:r w:rsidRPr="0047627E">
        <w:rPr>
          <w:rFonts w:ascii="Times New Roman" w:hAnsi="Times New Roman"/>
          <w:sz w:val="24"/>
          <w:szCs w:val="24"/>
        </w:rPr>
        <w:t>Chair Paris Jeffries thanked the Provosts, noting that their important work often goes unrecognized. He thanked them for their dedication, service, and contributions to the University.</w:t>
      </w:r>
    </w:p>
    <w:p w14:paraId="51DABF2E" w14:textId="5750E343" w:rsidR="00997606" w:rsidRPr="0047627E" w:rsidRDefault="00997606" w:rsidP="00997606">
      <w:pPr>
        <w:pStyle w:val="Heading2"/>
      </w:pPr>
      <w:r w:rsidRPr="0047627E">
        <w:t>Joint Senior Vice Presidents’ Report</w:t>
      </w:r>
    </w:p>
    <w:p w14:paraId="3B49EEFC" w14:textId="0BAA2F7C" w:rsidR="00D771D9" w:rsidRPr="000603B6" w:rsidRDefault="00D771D9" w:rsidP="00D771D9">
      <w:pPr>
        <w:rPr>
          <w:rFonts w:ascii="Times New Roman" w:hAnsi="Times New Roman"/>
          <w:sz w:val="24"/>
          <w:szCs w:val="24"/>
        </w:rPr>
      </w:pPr>
      <w:r w:rsidRPr="0047627E">
        <w:rPr>
          <w:rFonts w:ascii="Times New Roman" w:hAnsi="Times New Roman"/>
          <w:sz w:val="24"/>
          <w:szCs w:val="24"/>
        </w:rPr>
        <w:t>Senior Vice President Calise provided an overview of the joint report with Senior Vice President Walker. The presentation aligns with the FY26 System</w:t>
      </w:r>
      <w:r w:rsidR="00C06689" w:rsidRPr="0047627E">
        <w:rPr>
          <w:rFonts w:ascii="Times New Roman" w:hAnsi="Times New Roman"/>
          <w:sz w:val="24"/>
          <w:szCs w:val="24"/>
        </w:rPr>
        <w:t>-</w:t>
      </w:r>
      <w:r w:rsidRPr="0047627E">
        <w:rPr>
          <w:rFonts w:ascii="Times New Roman" w:hAnsi="Times New Roman"/>
          <w:sz w:val="24"/>
          <w:szCs w:val="24"/>
        </w:rPr>
        <w:t xml:space="preserve">wide Risk Registry, which will be presented in full at the Audit and Risk Committee </w:t>
      </w:r>
      <w:r w:rsidR="00C06689" w:rsidRPr="0047627E">
        <w:rPr>
          <w:rFonts w:ascii="Times New Roman" w:hAnsi="Times New Roman"/>
          <w:sz w:val="24"/>
          <w:szCs w:val="24"/>
        </w:rPr>
        <w:t>m</w:t>
      </w:r>
      <w:r w:rsidRPr="0047627E">
        <w:rPr>
          <w:rFonts w:ascii="Times New Roman" w:hAnsi="Times New Roman"/>
          <w:sz w:val="24"/>
          <w:szCs w:val="24"/>
        </w:rPr>
        <w:t>eeting in December</w:t>
      </w:r>
      <w:r w:rsidRPr="00D771D9">
        <w:rPr>
          <w:rFonts w:ascii="Times New Roman" w:hAnsi="Times New Roman"/>
          <w:sz w:val="24"/>
          <w:szCs w:val="24"/>
        </w:rPr>
        <w:t xml:space="preserve">. The four primary risks are financial sustainability, enrollment, research, and facilities and deferred maintenance. She reported that for FY25, the University </w:t>
      </w:r>
      <w:r w:rsidR="00436F84">
        <w:rPr>
          <w:rFonts w:ascii="Times New Roman" w:hAnsi="Times New Roman"/>
          <w:sz w:val="24"/>
          <w:szCs w:val="24"/>
        </w:rPr>
        <w:t xml:space="preserve">is estimated to </w:t>
      </w:r>
      <w:r w:rsidRPr="00D771D9">
        <w:rPr>
          <w:rFonts w:ascii="Times New Roman" w:hAnsi="Times New Roman"/>
          <w:sz w:val="24"/>
          <w:szCs w:val="24"/>
        </w:rPr>
        <w:t xml:space="preserve">achieve a 3.4% positive operating margin </w:t>
      </w:r>
      <w:r w:rsidR="00436F84">
        <w:rPr>
          <w:rFonts w:ascii="Times New Roman" w:hAnsi="Times New Roman"/>
          <w:sz w:val="24"/>
          <w:szCs w:val="24"/>
        </w:rPr>
        <w:t>based on unaudited results which is consistent with third-quarter projections</w:t>
      </w:r>
      <w:r w:rsidRPr="00D771D9">
        <w:rPr>
          <w:rFonts w:ascii="Times New Roman" w:hAnsi="Times New Roman"/>
          <w:sz w:val="24"/>
          <w:szCs w:val="24"/>
        </w:rPr>
        <w:t>. The FY26 budget</w:t>
      </w:r>
      <w:r w:rsidR="0047627E">
        <w:rPr>
          <w:rFonts w:ascii="Times New Roman" w:hAnsi="Times New Roman"/>
          <w:sz w:val="24"/>
          <w:szCs w:val="24"/>
        </w:rPr>
        <w:t xml:space="preserve"> </w:t>
      </w:r>
      <w:r w:rsidRPr="00D771D9">
        <w:rPr>
          <w:rFonts w:ascii="Times New Roman" w:hAnsi="Times New Roman"/>
          <w:sz w:val="24"/>
          <w:szCs w:val="24"/>
        </w:rPr>
        <w:t xml:space="preserve">adopted by the Board in June, totals $4.3B and includes a </w:t>
      </w:r>
      <w:r w:rsidRPr="000603B6">
        <w:rPr>
          <w:rFonts w:ascii="Times New Roman" w:hAnsi="Times New Roman"/>
          <w:sz w:val="24"/>
          <w:szCs w:val="24"/>
        </w:rPr>
        <w:t>budgeted</w:t>
      </w:r>
      <w:r w:rsidRPr="00D771D9">
        <w:rPr>
          <w:rFonts w:ascii="Times New Roman" w:hAnsi="Times New Roman"/>
          <w:sz w:val="24"/>
          <w:szCs w:val="24"/>
        </w:rPr>
        <w:t xml:space="preserve"> 2% operating margin. The final state appropriation is $833M which is slightly below </w:t>
      </w:r>
      <w:r w:rsidRPr="000603B6">
        <w:rPr>
          <w:rFonts w:ascii="Times New Roman" w:hAnsi="Times New Roman"/>
          <w:sz w:val="24"/>
          <w:szCs w:val="24"/>
        </w:rPr>
        <w:t>the prior year</w:t>
      </w:r>
      <w:r w:rsidRPr="00D771D9">
        <w:rPr>
          <w:rFonts w:ascii="Times New Roman" w:hAnsi="Times New Roman"/>
          <w:sz w:val="24"/>
          <w:szCs w:val="24"/>
        </w:rPr>
        <w:t xml:space="preserve">, and the University is exploring supplemental appropriations </w:t>
      </w:r>
      <w:r w:rsidR="00436F84">
        <w:rPr>
          <w:rFonts w:ascii="Times New Roman" w:hAnsi="Times New Roman"/>
          <w:sz w:val="24"/>
          <w:szCs w:val="24"/>
        </w:rPr>
        <w:t xml:space="preserve">and campus strategies </w:t>
      </w:r>
      <w:r w:rsidRPr="00D771D9">
        <w:rPr>
          <w:rFonts w:ascii="Times New Roman" w:hAnsi="Times New Roman"/>
          <w:sz w:val="24"/>
          <w:szCs w:val="24"/>
        </w:rPr>
        <w:t xml:space="preserve">to address </w:t>
      </w:r>
      <w:r w:rsidRPr="000603B6">
        <w:rPr>
          <w:rFonts w:ascii="Times New Roman" w:hAnsi="Times New Roman"/>
          <w:sz w:val="24"/>
          <w:szCs w:val="24"/>
        </w:rPr>
        <w:t xml:space="preserve">the </w:t>
      </w:r>
      <w:r w:rsidRPr="00D771D9">
        <w:rPr>
          <w:rFonts w:ascii="Times New Roman" w:hAnsi="Times New Roman"/>
          <w:sz w:val="24"/>
          <w:szCs w:val="24"/>
        </w:rPr>
        <w:t>shortfall.</w:t>
      </w:r>
    </w:p>
    <w:p w14:paraId="7F80E144" w14:textId="06F3FECD" w:rsidR="000603B6" w:rsidRPr="000603B6" w:rsidRDefault="000603B6" w:rsidP="00D771D9">
      <w:pPr>
        <w:rPr>
          <w:rFonts w:ascii="Times New Roman" w:hAnsi="Times New Roman"/>
          <w:sz w:val="24"/>
          <w:szCs w:val="24"/>
        </w:rPr>
      </w:pPr>
      <w:r w:rsidRPr="000603B6">
        <w:rPr>
          <w:rFonts w:ascii="Times New Roman" w:hAnsi="Times New Roman"/>
          <w:sz w:val="24"/>
          <w:szCs w:val="24"/>
        </w:rPr>
        <w:t xml:space="preserve">Senior Vice President Calise reviewed the second highest risk (enrollment), and strategies to mitigate enrollment challenges through the applicant sharing initiative, strengthening the </w:t>
      </w:r>
      <w:r w:rsidRPr="000603B6">
        <w:rPr>
          <w:rFonts w:ascii="Times New Roman" w:hAnsi="Times New Roman"/>
          <w:sz w:val="24"/>
          <w:szCs w:val="24"/>
        </w:rPr>
        <w:lastRenderedPageBreak/>
        <w:t>community college transfer pipeline, and pricing and financial aid adjustments. The applicant sharing initiative saw a 56% increase from last year, with 61 enrollments this year. President Meehan thanked Chancellor Reyes for his leadership, and his team’s involvement, in making this initiative possible.</w:t>
      </w:r>
    </w:p>
    <w:p w14:paraId="0710FC05" w14:textId="01C66737" w:rsidR="000603B6" w:rsidRPr="00310791" w:rsidRDefault="000603B6" w:rsidP="00D771D9">
      <w:pPr>
        <w:rPr>
          <w:rFonts w:ascii="Times New Roman" w:hAnsi="Times New Roman"/>
          <w:sz w:val="24"/>
          <w:szCs w:val="24"/>
        </w:rPr>
      </w:pPr>
      <w:r w:rsidRPr="000603B6">
        <w:rPr>
          <w:rFonts w:ascii="Times New Roman" w:hAnsi="Times New Roman"/>
          <w:sz w:val="24"/>
          <w:szCs w:val="24"/>
        </w:rPr>
        <w:t xml:space="preserve">Senior Vice President Calise reported that current enrollment trends are tracking consistent with or slightly above budget, with strong in-state undergraduate growth and a 12% decline in international </w:t>
      </w:r>
      <w:r w:rsidRPr="00310791">
        <w:rPr>
          <w:rFonts w:ascii="Times New Roman" w:hAnsi="Times New Roman"/>
          <w:sz w:val="24"/>
          <w:szCs w:val="24"/>
        </w:rPr>
        <w:t>enrollment, primarily at the graduate level. The University continues to monitor international enrollment trends and will provide a first-quarter financial update in December reflecting the revenue impact of this shift.</w:t>
      </w:r>
    </w:p>
    <w:p w14:paraId="168B6412" w14:textId="1C8A7A41" w:rsidR="00310791" w:rsidRPr="00310791" w:rsidRDefault="00310791" w:rsidP="00310791">
      <w:pPr>
        <w:rPr>
          <w:rFonts w:ascii="Times New Roman" w:hAnsi="Times New Roman"/>
          <w:sz w:val="24"/>
          <w:szCs w:val="24"/>
        </w:rPr>
      </w:pPr>
      <w:r w:rsidRPr="00310791">
        <w:rPr>
          <w:rFonts w:ascii="Times New Roman" w:hAnsi="Times New Roman"/>
          <w:sz w:val="24"/>
          <w:szCs w:val="24"/>
        </w:rPr>
        <w:t xml:space="preserve">Senior Vice President Walker reported on the challenges affecting international student enrollment. A </w:t>
      </w:r>
      <w:r w:rsidRPr="0047627E">
        <w:rPr>
          <w:rFonts w:ascii="Times New Roman" w:hAnsi="Times New Roman"/>
          <w:sz w:val="24"/>
          <w:szCs w:val="24"/>
        </w:rPr>
        <w:t>combination of global events, federal policy changes, and visa delays since January has created uncertainty and anxiety among international students, faculty, and staff, and recent executive orders and travel restrictions have further complicated visa processing and mobility. In response, the System</w:t>
      </w:r>
      <w:r w:rsidR="00337170" w:rsidRPr="0047627E">
        <w:rPr>
          <w:rFonts w:ascii="Times New Roman" w:hAnsi="Times New Roman"/>
          <w:sz w:val="24"/>
          <w:szCs w:val="24"/>
        </w:rPr>
        <w:t>-</w:t>
      </w:r>
      <w:r w:rsidRPr="0047627E">
        <w:rPr>
          <w:rFonts w:ascii="Times New Roman" w:hAnsi="Times New Roman"/>
          <w:sz w:val="24"/>
          <w:szCs w:val="24"/>
        </w:rPr>
        <w:t>wide Integration Working Group developed strategies to retain and support international students. The Office</w:t>
      </w:r>
      <w:r w:rsidRPr="00310791">
        <w:rPr>
          <w:rFonts w:ascii="Times New Roman" w:hAnsi="Times New Roman"/>
          <w:sz w:val="24"/>
          <w:szCs w:val="24"/>
        </w:rPr>
        <w:t xml:space="preserve"> of General Counsel issued guidance for campuses on responding to government inquiries, and campuses provided flexible options such as online registration and remote learning for students unable to return. The University also partnered with the Massachusetts Office for Refugees and Immigrants to host informational and support sessions for the international community, with strong participation across campuses.</w:t>
      </w:r>
    </w:p>
    <w:p w14:paraId="7C8ABEF5" w14:textId="77777777" w:rsidR="00310791" w:rsidRPr="00310791" w:rsidRDefault="00310791" w:rsidP="00310791">
      <w:pPr>
        <w:rPr>
          <w:rFonts w:ascii="Times New Roman" w:hAnsi="Times New Roman"/>
          <w:sz w:val="24"/>
          <w:szCs w:val="24"/>
        </w:rPr>
      </w:pPr>
      <w:r w:rsidRPr="00310791">
        <w:rPr>
          <w:rFonts w:ascii="Times New Roman" w:hAnsi="Times New Roman"/>
          <w:sz w:val="24"/>
          <w:szCs w:val="24"/>
        </w:rPr>
        <w:t>Senior Vice President Walker noted that campuses are now tracking international enrollment trends weekly and exploring transnational education partnerships, which would allow students to begin studies abroad and complete degrees at UMass. She emphasized that the most significant enrollment declines are occurring at the graduate level, and that the University continues to refine mitigation strategies to address these challenges.</w:t>
      </w:r>
    </w:p>
    <w:p w14:paraId="0C712B1D" w14:textId="29E5871F" w:rsidR="00E41A69" w:rsidRPr="00E41A69" w:rsidRDefault="00CA5244" w:rsidP="00CA5244">
      <w:pPr>
        <w:rPr>
          <w:rFonts w:ascii="Times New Roman" w:hAnsi="Times New Roman"/>
          <w:sz w:val="24"/>
          <w:szCs w:val="24"/>
        </w:rPr>
      </w:pPr>
      <w:r w:rsidRPr="00CA5244">
        <w:rPr>
          <w:rFonts w:ascii="Times New Roman" w:hAnsi="Times New Roman"/>
          <w:sz w:val="24"/>
          <w:szCs w:val="24"/>
        </w:rPr>
        <w:t xml:space="preserve">Senior Vice President Calise reviewed grant funding trends, highlighting that in </w:t>
      </w:r>
      <w:r w:rsidR="00436F84">
        <w:rPr>
          <w:rFonts w:ascii="Times New Roman" w:hAnsi="Times New Roman"/>
          <w:sz w:val="24"/>
          <w:szCs w:val="24"/>
        </w:rPr>
        <w:t xml:space="preserve">the </w:t>
      </w:r>
      <w:r w:rsidRPr="00CA5244">
        <w:rPr>
          <w:rFonts w:ascii="Times New Roman" w:hAnsi="Times New Roman"/>
          <w:sz w:val="24"/>
          <w:szCs w:val="24"/>
        </w:rPr>
        <w:t>FY2</w:t>
      </w:r>
      <w:r w:rsidR="00436F84">
        <w:rPr>
          <w:rFonts w:ascii="Times New Roman" w:hAnsi="Times New Roman"/>
          <w:sz w:val="24"/>
          <w:szCs w:val="24"/>
        </w:rPr>
        <w:t>6 budget,</w:t>
      </w:r>
      <w:r w:rsidRPr="00CA5244">
        <w:rPr>
          <w:rFonts w:ascii="Times New Roman" w:hAnsi="Times New Roman"/>
          <w:sz w:val="24"/>
          <w:szCs w:val="24"/>
        </w:rPr>
        <w:t xml:space="preserve"> the University </w:t>
      </w:r>
      <w:r w:rsidR="00436F84">
        <w:rPr>
          <w:rFonts w:ascii="Times New Roman" w:hAnsi="Times New Roman"/>
          <w:sz w:val="24"/>
          <w:szCs w:val="24"/>
        </w:rPr>
        <w:t xml:space="preserve">assumes </w:t>
      </w:r>
      <w:r w:rsidRPr="00CA5244">
        <w:rPr>
          <w:rFonts w:ascii="Times New Roman" w:hAnsi="Times New Roman"/>
          <w:sz w:val="24"/>
          <w:szCs w:val="24"/>
        </w:rPr>
        <w:t>$818M in grant revenue, of which $525M (63%) came from federal sources, excluding student financial aid. Recent data shows a slowdown in new federal grant awards, consistent with national trends, but the University currently has sufficient grant funding to meet FY26 budget assumptions. She gave an analysis of grant spending patterns, showing that awards are typically spent over multiple years and that FY25 awards are being expended more quickly than in prior years, reflecting active research engagement across campuses. She also reviewed the varying levels of campus reliance on federal revenue, with the Chan Medical School at 21%, UMass Amherst at 10%, and UMass Lowell at 9%.</w:t>
      </w:r>
    </w:p>
    <w:p w14:paraId="79026DD0" w14:textId="0780D766" w:rsidR="00CA5244" w:rsidRPr="009F4854" w:rsidRDefault="00E41A69" w:rsidP="00CA5244">
      <w:pPr>
        <w:rPr>
          <w:rFonts w:ascii="Times New Roman" w:hAnsi="Times New Roman"/>
          <w:sz w:val="24"/>
          <w:szCs w:val="24"/>
        </w:rPr>
      </w:pPr>
      <w:r w:rsidRPr="00E41A69">
        <w:rPr>
          <w:rFonts w:ascii="Times New Roman" w:hAnsi="Times New Roman"/>
          <w:sz w:val="24"/>
          <w:szCs w:val="24"/>
        </w:rPr>
        <w:t>Senior Vice President Walker noted that federal policy shifts and delays in the peer review process have disrupted research funding across campuses, resulting in terminated or suspended grants, reducing graduate student support, and increased international recruitment of U.S. faculty. Campuses are pursuing alternative funding sources, implementing internal support of</w:t>
      </w:r>
      <w:r w:rsidR="00CE1845">
        <w:rPr>
          <w:rFonts w:ascii="Times New Roman" w:hAnsi="Times New Roman"/>
          <w:sz w:val="24"/>
          <w:szCs w:val="24"/>
        </w:rPr>
        <w:t xml:space="preserve"> </w:t>
      </w:r>
      <w:r w:rsidRPr="00E41A69">
        <w:rPr>
          <w:rFonts w:ascii="Times New Roman" w:hAnsi="Times New Roman"/>
          <w:sz w:val="24"/>
          <w:szCs w:val="24"/>
        </w:rPr>
        <w:lastRenderedPageBreak/>
        <w:t xml:space="preserve">urgent research needs, and engaging with national associations and the Massachusetts delegation </w:t>
      </w:r>
      <w:r w:rsidRPr="009F4854">
        <w:rPr>
          <w:rFonts w:ascii="Times New Roman" w:hAnsi="Times New Roman"/>
          <w:sz w:val="24"/>
          <w:szCs w:val="24"/>
        </w:rPr>
        <w:t>to advocate for stability in research funding and faculty retention.</w:t>
      </w:r>
    </w:p>
    <w:p w14:paraId="1A3D2DDD" w14:textId="74D417FA" w:rsidR="00FF6AA3" w:rsidRPr="009F4854" w:rsidRDefault="00172E8E" w:rsidP="00997606">
      <w:pPr>
        <w:rPr>
          <w:rFonts w:ascii="Times New Roman" w:hAnsi="Times New Roman"/>
          <w:sz w:val="24"/>
          <w:szCs w:val="24"/>
        </w:rPr>
      </w:pPr>
      <w:r w:rsidRPr="009F4854">
        <w:rPr>
          <w:rFonts w:ascii="Times New Roman" w:hAnsi="Times New Roman"/>
          <w:sz w:val="24"/>
          <w:szCs w:val="24"/>
        </w:rPr>
        <w:t xml:space="preserve">Senior Vice President Calise </w:t>
      </w:r>
      <w:r w:rsidR="00CE1845" w:rsidRPr="009F4854">
        <w:rPr>
          <w:rFonts w:ascii="Times New Roman" w:hAnsi="Times New Roman"/>
          <w:sz w:val="24"/>
          <w:szCs w:val="24"/>
        </w:rPr>
        <w:t>outlined</w:t>
      </w:r>
      <w:r w:rsidRPr="009F4854">
        <w:rPr>
          <w:rFonts w:ascii="Times New Roman" w:hAnsi="Times New Roman"/>
          <w:sz w:val="24"/>
          <w:szCs w:val="24"/>
        </w:rPr>
        <w:t xml:space="preserve"> next steps</w:t>
      </w:r>
      <w:r w:rsidR="00CE1845" w:rsidRPr="009F4854">
        <w:rPr>
          <w:rFonts w:ascii="Times New Roman" w:hAnsi="Times New Roman"/>
          <w:sz w:val="24"/>
          <w:szCs w:val="24"/>
        </w:rPr>
        <w:t xml:space="preserve"> and the need to continue active financial management and enhance forecasting processes through real-time data and analysis.</w:t>
      </w:r>
    </w:p>
    <w:p w14:paraId="2AFA560B" w14:textId="2EEE44E8" w:rsidR="005F61CE" w:rsidRPr="009F4854" w:rsidRDefault="00BE7B1C" w:rsidP="00912E5F">
      <w:pPr>
        <w:rPr>
          <w:rFonts w:ascii="Times New Roman" w:hAnsi="Times New Roman"/>
          <w:sz w:val="24"/>
          <w:szCs w:val="24"/>
        </w:rPr>
      </w:pPr>
      <w:r w:rsidRPr="009F4854">
        <w:rPr>
          <w:rFonts w:ascii="Times New Roman" w:hAnsi="Times New Roman"/>
          <w:sz w:val="24"/>
          <w:szCs w:val="24"/>
        </w:rPr>
        <w:t>Trustee Sullivan asked fo</w:t>
      </w:r>
      <w:r w:rsidR="0047627E">
        <w:rPr>
          <w:rFonts w:ascii="Times New Roman" w:hAnsi="Times New Roman"/>
          <w:sz w:val="24"/>
          <w:szCs w:val="24"/>
        </w:rPr>
        <w:t xml:space="preserve">r </w:t>
      </w:r>
      <w:r w:rsidRPr="009F4854">
        <w:rPr>
          <w:rFonts w:ascii="Times New Roman" w:hAnsi="Times New Roman"/>
          <w:sz w:val="24"/>
          <w:szCs w:val="24"/>
        </w:rPr>
        <w:t xml:space="preserve">clarification </w:t>
      </w:r>
      <w:r w:rsidR="00CE1845" w:rsidRPr="009F4854">
        <w:rPr>
          <w:rFonts w:ascii="Times New Roman" w:hAnsi="Times New Roman"/>
          <w:sz w:val="24"/>
          <w:szCs w:val="24"/>
        </w:rPr>
        <w:t>regarding the Collective Bargaining Agreement. Senior Vice President Calise confirmed that the State’s share of collective bargaining is reflected in the $833M.</w:t>
      </w:r>
    </w:p>
    <w:p w14:paraId="252D0943" w14:textId="5A951655" w:rsidR="00912E5F" w:rsidRPr="00BE7B1C" w:rsidRDefault="00912E5F" w:rsidP="00C60D07">
      <w:pPr>
        <w:pStyle w:val="Heading2"/>
      </w:pPr>
      <w:r w:rsidRPr="00BE7B1C">
        <w:t>Consideration of Minutes of the prior meeting of the Committee</w:t>
      </w:r>
      <w:r w:rsidR="00BE7B1C" w:rsidRPr="00BE7B1C">
        <w:t xml:space="preserve"> (CASA)</w:t>
      </w:r>
    </w:p>
    <w:p w14:paraId="7E604556" w14:textId="52269377" w:rsidR="00912E5F" w:rsidRPr="00DC20D8" w:rsidRDefault="00912E5F" w:rsidP="00912E5F">
      <w:pPr>
        <w:rPr>
          <w:rFonts w:ascii="Times New Roman" w:hAnsi="Times New Roman"/>
          <w:sz w:val="24"/>
          <w:szCs w:val="24"/>
        </w:rPr>
      </w:pPr>
      <w:r w:rsidRPr="00BE7B1C">
        <w:rPr>
          <w:rFonts w:ascii="Times New Roman" w:hAnsi="Times New Roman"/>
          <w:sz w:val="24"/>
          <w:szCs w:val="24"/>
        </w:rPr>
        <w:t xml:space="preserve">Chair </w:t>
      </w:r>
      <w:r w:rsidR="00BE7B1C" w:rsidRPr="00BE7B1C">
        <w:rPr>
          <w:rFonts w:ascii="Times New Roman" w:hAnsi="Times New Roman"/>
          <w:sz w:val="24"/>
          <w:szCs w:val="24"/>
        </w:rPr>
        <w:t>Paris Jeffries</w:t>
      </w:r>
      <w:r w:rsidRPr="00BE7B1C">
        <w:rPr>
          <w:rFonts w:ascii="Times New Roman" w:hAnsi="Times New Roman"/>
          <w:sz w:val="24"/>
          <w:szCs w:val="24"/>
        </w:rPr>
        <w:t xml:space="preserve"> stated that the Committee was provided with the draft minutes of the </w:t>
      </w:r>
      <w:r w:rsidR="00BE7B1C" w:rsidRPr="00BE7B1C">
        <w:rPr>
          <w:rFonts w:ascii="Times New Roman" w:hAnsi="Times New Roman"/>
          <w:sz w:val="24"/>
          <w:szCs w:val="24"/>
        </w:rPr>
        <w:t>June</w:t>
      </w:r>
      <w:r w:rsidRPr="00BE7B1C">
        <w:rPr>
          <w:rFonts w:ascii="Times New Roman" w:hAnsi="Times New Roman"/>
          <w:sz w:val="24"/>
          <w:szCs w:val="24"/>
        </w:rPr>
        <w:t xml:space="preserve"> 2, 2025 meeting’s Open and Executive Session and asked for any corrections. With no corrections, the minutes </w:t>
      </w:r>
      <w:r w:rsidRPr="00DC20D8">
        <w:rPr>
          <w:rFonts w:ascii="Times New Roman" w:hAnsi="Times New Roman"/>
          <w:sz w:val="24"/>
          <w:szCs w:val="24"/>
        </w:rPr>
        <w:t>were approved.</w:t>
      </w:r>
    </w:p>
    <w:p w14:paraId="57BC9C63" w14:textId="57B3C8C0" w:rsidR="00912E5F" w:rsidRPr="00DC20D8" w:rsidRDefault="00912E5F" w:rsidP="00C60D07">
      <w:pPr>
        <w:pStyle w:val="Heading2"/>
      </w:pPr>
      <w:r w:rsidRPr="00DC20D8">
        <w:t>Action Item #1</w:t>
      </w:r>
      <w:r w:rsidR="00DC20D8" w:rsidRPr="00DC20D8">
        <w:t xml:space="preserve"> (CASA)</w:t>
      </w:r>
      <w:r w:rsidRPr="00DC20D8">
        <w:t xml:space="preserve">: </w:t>
      </w:r>
      <w:r w:rsidR="00DC20D8" w:rsidRPr="00DC20D8">
        <w:t>Appointments to Named Professorships and Endowed Chairs, UMass Amherst, Document T25-034</w:t>
      </w:r>
    </w:p>
    <w:p w14:paraId="155A2C50" w14:textId="05D64802" w:rsidR="00912E5F" w:rsidRPr="00DC20D8" w:rsidRDefault="00912E5F" w:rsidP="00912E5F">
      <w:pPr>
        <w:rPr>
          <w:rFonts w:ascii="Times New Roman" w:hAnsi="Times New Roman"/>
          <w:sz w:val="24"/>
          <w:szCs w:val="24"/>
        </w:rPr>
      </w:pPr>
      <w:r w:rsidRPr="00DC20D8">
        <w:rPr>
          <w:rFonts w:ascii="Times New Roman" w:hAnsi="Times New Roman"/>
          <w:sz w:val="24"/>
          <w:szCs w:val="24"/>
        </w:rPr>
        <w:t xml:space="preserve">Chair </w:t>
      </w:r>
      <w:r w:rsidR="00931BF7">
        <w:rPr>
          <w:rFonts w:ascii="Times New Roman" w:hAnsi="Times New Roman"/>
          <w:sz w:val="24"/>
          <w:szCs w:val="24"/>
        </w:rPr>
        <w:t>Paris Jeffries</w:t>
      </w:r>
      <w:r w:rsidRPr="00DC20D8">
        <w:rPr>
          <w:rFonts w:ascii="Times New Roman" w:hAnsi="Times New Roman"/>
          <w:sz w:val="24"/>
          <w:szCs w:val="24"/>
        </w:rPr>
        <w:t xml:space="preserve"> asked for a motion </w:t>
      </w:r>
      <w:r w:rsidR="00DC20D8" w:rsidRPr="00DC20D8">
        <w:rPr>
          <w:rFonts w:ascii="Times New Roman" w:hAnsi="Times New Roman"/>
          <w:sz w:val="24"/>
          <w:szCs w:val="24"/>
        </w:rPr>
        <w:t>for</w:t>
      </w:r>
      <w:r w:rsidRPr="00DC20D8">
        <w:rPr>
          <w:rFonts w:ascii="Times New Roman" w:hAnsi="Times New Roman"/>
          <w:sz w:val="24"/>
          <w:szCs w:val="24"/>
        </w:rPr>
        <w:t xml:space="preserve"> Approval of the </w:t>
      </w:r>
      <w:r w:rsidR="00DC20D8" w:rsidRPr="00DC20D8">
        <w:rPr>
          <w:rFonts w:ascii="Times New Roman" w:hAnsi="Times New Roman"/>
          <w:sz w:val="24"/>
          <w:szCs w:val="24"/>
        </w:rPr>
        <w:t>Appointments to Named Professorships and Endowed Chairs, UMass Amherst, Document T25-034</w:t>
      </w:r>
      <w:r w:rsidRPr="00DC20D8">
        <w:rPr>
          <w:rFonts w:ascii="Times New Roman" w:hAnsi="Times New Roman"/>
          <w:sz w:val="24"/>
          <w:szCs w:val="24"/>
        </w:rPr>
        <w:t xml:space="preserve">. The motion was moved by </w:t>
      </w:r>
      <w:r w:rsidR="00337170">
        <w:rPr>
          <w:rFonts w:ascii="Times New Roman" w:hAnsi="Times New Roman"/>
          <w:sz w:val="24"/>
          <w:szCs w:val="24"/>
        </w:rPr>
        <w:t>Chairman Karam</w:t>
      </w:r>
      <w:r w:rsidRPr="00DC20D8">
        <w:rPr>
          <w:rFonts w:ascii="Times New Roman" w:hAnsi="Times New Roman"/>
          <w:sz w:val="24"/>
          <w:szCs w:val="24"/>
        </w:rPr>
        <w:t xml:space="preserve"> and seconded by Trustee </w:t>
      </w:r>
      <w:r w:rsidR="00DC20D8" w:rsidRPr="00DC20D8">
        <w:rPr>
          <w:rFonts w:ascii="Times New Roman" w:hAnsi="Times New Roman"/>
          <w:sz w:val="24"/>
          <w:szCs w:val="24"/>
        </w:rPr>
        <w:t>Scheibel</w:t>
      </w:r>
      <w:r w:rsidRPr="00DC20D8">
        <w:rPr>
          <w:rFonts w:ascii="Times New Roman" w:hAnsi="Times New Roman"/>
          <w:sz w:val="24"/>
          <w:szCs w:val="24"/>
        </w:rPr>
        <w:t>.</w:t>
      </w:r>
    </w:p>
    <w:p w14:paraId="2D4409FB" w14:textId="77777777" w:rsidR="00894EDA" w:rsidRPr="00DC20D8" w:rsidRDefault="00912E5F" w:rsidP="00894EDA">
      <w:pPr>
        <w:ind w:left="720"/>
        <w:rPr>
          <w:rFonts w:ascii="Times New Roman" w:hAnsi="Times New Roman"/>
          <w:sz w:val="24"/>
          <w:szCs w:val="24"/>
        </w:rPr>
      </w:pPr>
      <w:r w:rsidRPr="00DC20D8">
        <w:rPr>
          <w:rFonts w:ascii="Times New Roman" w:hAnsi="Times New Roman"/>
          <w:sz w:val="24"/>
          <w:szCs w:val="24"/>
        </w:rPr>
        <w:t>To recommend that the Board take the following action:</w:t>
      </w:r>
    </w:p>
    <w:p w14:paraId="00C50AF3" w14:textId="59191477" w:rsidR="00DC20D8" w:rsidRPr="00DC20D8" w:rsidRDefault="00DC20D8" w:rsidP="00DC20D8">
      <w:pPr>
        <w:ind w:left="720"/>
        <w:rPr>
          <w:rFonts w:ascii="Times New Roman" w:hAnsi="Times New Roman"/>
          <w:sz w:val="24"/>
          <w:szCs w:val="24"/>
        </w:rPr>
      </w:pPr>
      <w:r w:rsidRPr="00DC20D8">
        <w:rPr>
          <w:rFonts w:ascii="Times New Roman" w:hAnsi="Times New Roman"/>
          <w:sz w:val="24"/>
          <w:szCs w:val="24"/>
        </w:rPr>
        <w:t>To concur with the President in the appointment of Professor Linda Tropp as the Endowed University Chair in Peace Psychology at the University of Massachusetts Amherst.</w:t>
      </w:r>
    </w:p>
    <w:p w14:paraId="4C91C160" w14:textId="3232F35F" w:rsidR="00DC20D8" w:rsidRPr="00DC20D8" w:rsidRDefault="00DC20D8" w:rsidP="00DC20D8">
      <w:pPr>
        <w:ind w:left="720"/>
        <w:rPr>
          <w:rFonts w:ascii="Times New Roman" w:hAnsi="Times New Roman"/>
          <w:sz w:val="24"/>
          <w:szCs w:val="24"/>
        </w:rPr>
      </w:pPr>
      <w:r w:rsidRPr="00DC20D8">
        <w:rPr>
          <w:rFonts w:ascii="Times New Roman" w:hAnsi="Times New Roman"/>
          <w:sz w:val="24"/>
          <w:szCs w:val="24"/>
        </w:rPr>
        <w:t>To concur with the President in the appointment of Professor James Watkins as the Eugene M. and Ronnie Isenberg Professorship in Integrative Science at the University of Massachusetts Amherst.</w:t>
      </w:r>
    </w:p>
    <w:p w14:paraId="6A79CE71" w14:textId="0EB46777" w:rsidR="00DC20D8" w:rsidRPr="0047627E" w:rsidRDefault="00DC20D8" w:rsidP="00DC20D8">
      <w:pPr>
        <w:ind w:left="720"/>
        <w:rPr>
          <w:rFonts w:ascii="Times New Roman" w:hAnsi="Times New Roman"/>
          <w:sz w:val="24"/>
          <w:szCs w:val="24"/>
        </w:rPr>
      </w:pPr>
      <w:r w:rsidRPr="00931BF7">
        <w:rPr>
          <w:rFonts w:ascii="Times New Roman" w:hAnsi="Times New Roman"/>
          <w:sz w:val="24"/>
          <w:szCs w:val="24"/>
        </w:rPr>
        <w:t xml:space="preserve">To concur with the President in the appointment of Professor Holly Yanco as a </w:t>
      </w:r>
      <w:r w:rsidRPr="0047627E">
        <w:rPr>
          <w:rFonts w:ascii="Times New Roman" w:hAnsi="Times New Roman"/>
          <w:sz w:val="24"/>
          <w:szCs w:val="24"/>
        </w:rPr>
        <w:t>Distinguished Professor at the University of Massachusetts Amherst.</w:t>
      </w:r>
    </w:p>
    <w:p w14:paraId="361346CC" w14:textId="7F905566" w:rsidR="00912E5F" w:rsidRDefault="00912E5F" w:rsidP="00912E5F">
      <w:pPr>
        <w:rPr>
          <w:rFonts w:ascii="Times New Roman" w:hAnsi="Times New Roman"/>
          <w:sz w:val="24"/>
          <w:szCs w:val="24"/>
        </w:rPr>
      </w:pPr>
      <w:r w:rsidRPr="0047627E">
        <w:rPr>
          <w:rFonts w:ascii="Times New Roman" w:hAnsi="Times New Roman"/>
          <w:sz w:val="24"/>
          <w:szCs w:val="24"/>
        </w:rPr>
        <w:t xml:space="preserve">Chair </w:t>
      </w:r>
      <w:r w:rsidR="00DC20D8" w:rsidRPr="0047627E">
        <w:rPr>
          <w:rFonts w:ascii="Times New Roman" w:hAnsi="Times New Roman"/>
          <w:sz w:val="24"/>
          <w:szCs w:val="24"/>
        </w:rPr>
        <w:t>Paris Jeffries</w:t>
      </w:r>
      <w:r w:rsidRPr="0047627E">
        <w:rPr>
          <w:rFonts w:ascii="Times New Roman" w:hAnsi="Times New Roman"/>
          <w:sz w:val="24"/>
          <w:szCs w:val="24"/>
        </w:rPr>
        <w:t xml:space="preserve"> asked for questions or comments. With none, the Secretary called the roll with each Trustee asked to vote yes or no. Chair </w:t>
      </w:r>
      <w:r w:rsidR="00931BF7" w:rsidRPr="0047627E">
        <w:rPr>
          <w:rFonts w:ascii="Times New Roman" w:hAnsi="Times New Roman"/>
          <w:sz w:val="24"/>
          <w:szCs w:val="24"/>
        </w:rPr>
        <w:t>Paris Jeffries</w:t>
      </w:r>
      <w:r w:rsidRPr="0047627E">
        <w:rPr>
          <w:rFonts w:ascii="Times New Roman" w:hAnsi="Times New Roman"/>
          <w:sz w:val="24"/>
          <w:szCs w:val="24"/>
        </w:rPr>
        <w:t xml:space="preserve"> voted for the motion as did Trustees </w:t>
      </w:r>
      <w:r w:rsidR="00931BF7" w:rsidRPr="0047627E">
        <w:rPr>
          <w:rFonts w:ascii="Times New Roman" w:hAnsi="Times New Roman"/>
          <w:sz w:val="24"/>
          <w:szCs w:val="24"/>
        </w:rPr>
        <w:t>Delgado, Maguire Keches, Raymond, Scheibel</w:t>
      </w:r>
      <w:r w:rsidR="00337170" w:rsidRPr="0047627E">
        <w:rPr>
          <w:rFonts w:ascii="Times New Roman" w:hAnsi="Times New Roman"/>
          <w:sz w:val="24"/>
          <w:szCs w:val="24"/>
        </w:rPr>
        <w:t xml:space="preserve">; </w:t>
      </w:r>
      <w:r w:rsidRPr="0047627E">
        <w:rPr>
          <w:rFonts w:ascii="Times New Roman" w:hAnsi="Times New Roman"/>
          <w:sz w:val="24"/>
          <w:szCs w:val="24"/>
        </w:rPr>
        <w:t>Mr. Moreau (representing Trustee Tutwiler)</w:t>
      </w:r>
      <w:r w:rsidR="00337170" w:rsidRPr="0047627E">
        <w:rPr>
          <w:rFonts w:ascii="Times New Roman" w:hAnsi="Times New Roman"/>
          <w:sz w:val="24"/>
          <w:szCs w:val="24"/>
        </w:rPr>
        <w:t>; and Chairman Karam</w:t>
      </w:r>
      <w:r w:rsidRPr="0047627E">
        <w:rPr>
          <w:rFonts w:ascii="Times New Roman" w:hAnsi="Times New Roman"/>
          <w:sz w:val="24"/>
          <w:szCs w:val="24"/>
        </w:rPr>
        <w:t>.</w:t>
      </w:r>
    </w:p>
    <w:p w14:paraId="6CCB8EE8" w14:textId="016B7792" w:rsidR="00931BF7" w:rsidRPr="004E2D32" w:rsidRDefault="00931BF7" w:rsidP="00931BF7">
      <w:pPr>
        <w:pStyle w:val="Heading2"/>
      </w:pPr>
      <w:r w:rsidRPr="00931BF7">
        <w:t xml:space="preserve">Action Item #2 (CASA): Approval of the Revisions to the Graduate Student Senate Constitution, UMass Dartmouth, </w:t>
      </w:r>
      <w:r w:rsidRPr="004E2D32">
        <w:t>Document T95-095, as amended</w:t>
      </w:r>
    </w:p>
    <w:p w14:paraId="58363910" w14:textId="215F4A94" w:rsidR="00931BF7" w:rsidRPr="004E2D32" w:rsidRDefault="00931BF7" w:rsidP="00931BF7">
      <w:pPr>
        <w:rPr>
          <w:rFonts w:ascii="Times New Roman" w:hAnsi="Times New Roman"/>
          <w:sz w:val="24"/>
          <w:szCs w:val="24"/>
        </w:rPr>
      </w:pPr>
      <w:r w:rsidRPr="004E2D32">
        <w:rPr>
          <w:rFonts w:ascii="Times New Roman" w:hAnsi="Times New Roman"/>
          <w:sz w:val="24"/>
          <w:szCs w:val="24"/>
        </w:rPr>
        <w:t xml:space="preserve">Chair Paris Jeffries asked for a motion for Approval </w:t>
      </w:r>
      <w:r w:rsidR="004E2D32" w:rsidRPr="004E2D32">
        <w:rPr>
          <w:rFonts w:ascii="Times New Roman" w:hAnsi="Times New Roman"/>
          <w:sz w:val="24"/>
          <w:szCs w:val="24"/>
        </w:rPr>
        <w:t>of the Revisions to the Graduate Student Senate Constitution, UMass Dartmouth</w:t>
      </w:r>
      <w:r w:rsidRPr="004E2D32">
        <w:rPr>
          <w:rFonts w:ascii="Times New Roman" w:hAnsi="Times New Roman"/>
          <w:sz w:val="24"/>
          <w:szCs w:val="24"/>
        </w:rPr>
        <w:t>, Document T</w:t>
      </w:r>
      <w:r w:rsidR="004E2D32" w:rsidRPr="004E2D32">
        <w:rPr>
          <w:rFonts w:ascii="Times New Roman" w:hAnsi="Times New Roman"/>
          <w:sz w:val="24"/>
          <w:szCs w:val="24"/>
        </w:rPr>
        <w:t>9</w:t>
      </w:r>
      <w:r w:rsidRPr="004E2D32">
        <w:rPr>
          <w:rFonts w:ascii="Times New Roman" w:hAnsi="Times New Roman"/>
          <w:sz w:val="24"/>
          <w:szCs w:val="24"/>
        </w:rPr>
        <w:t>5-0</w:t>
      </w:r>
      <w:r w:rsidR="004E2D32" w:rsidRPr="004E2D32">
        <w:rPr>
          <w:rFonts w:ascii="Times New Roman" w:hAnsi="Times New Roman"/>
          <w:sz w:val="24"/>
          <w:szCs w:val="24"/>
        </w:rPr>
        <w:t>95, as amended</w:t>
      </w:r>
      <w:r w:rsidRPr="004E2D32">
        <w:rPr>
          <w:rFonts w:ascii="Times New Roman" w:hAnsi="Times New Roman"/>
          <w:sz w:val="24"/>
          <w:szCs w:val="24"/>
        </w:rPr>
        <w:t xml:space="preserve">. The motion was moved by Trustee </w:t>
      </w:r>
      <w:r w:rsidR="004E2D32" w:rsidRPr="004E2D32">
        <w:rPr>
          <w:rFonts w:ascii="Times New Roman" w:hAnsi="Times New Roman"/>
          <w:sz w:val="24"/>
          <w:szCs w:val="24"/>
        </w:rPr>
        <w:t>Maguire Keches</w:t>
      </w:r>
      <w:r w:rsidRPr="004E2D32">
        <w:rPr>
          <w:rFonts w:ascii="Times New Roman" w:hAnsi="Times New Roman"/>
          <w:sz w:val="24"/>
          <w:szCs w:val="24"/>
        </w:rPr>
        <w:t xml:space="preserve"> and seconded by Trustee Scheibel.</w:t>
      </w:r>
    </w:p>
    <w:p w14:paraId="33381279" w14:textId="77777777" w:rsidR="00931BF7" w:rsidRPr="004E2D32" w:rsidRDefault="00931BF7" w:rsidP="00931BF7">
      <w:pPr>
        <w:ind w:left="720"/>
        <w:rPr>
          <w:rFonts w:ascii="Times New Roman" w:hAnsi="Times New Roman"/>
          <w:sz w:val="24"/>
          <w:szCs w:val="24"/>
        </w:rPr>
      </w:pPr>
      <w:r w:rsidRPr="004E2D32">
        <w:rPr>
          <w:rFonts w:ascii="Times New Roman" w:hAnsi="Times New Roman"/>
          <w:sz w:val="24"/>
          <w:szCs w:val="24"/>
        </w:rPr>
        <w:lastRenderedPageBreak/>
        <w:t>To recommend that the Board take the following action:</w:t>
      </w:r>
    </w:p>
    <w:p w14:paraId="27B12B91" w14:textId="6A568128" w:rsidR="00931BF7" w:rsidRPr="004E2D32" w:rsidRDefault="004E2D32" w:rsidP="00931BF7">
      <w:pPr>
        <w:ind w:left="720"/>
        <w:rPr>
          <w:rFonts w:ascii="Times New Roman" w:hAnsi="Times New Roman"/>
          <w:sz w:val="24"/>
          <w:szCs w:val="24"/>
        </w:rPr>
      </w:pPr>
      <w:r w:rsidRPr="004E2D32">
        <w:rPr>
          <w:rFonts w:ascii="Times New Roman" w:hAnsi="Times New Roman"/>
          <w:sz w:val="24"/>
          <w:szCs w:val="24"/>
        </w:rPr>
        <w:t>To approve the revisions to the Graduate Student Senate Constitution at UMass Dartmouth.</w:t>
      </w:r>
    </w:p>
    <w:p w14:paraId="29CC32B8" w14:textId="472BD450" w:rsidR="00931BF7" w:rsidRPr="004E2D32" w:rsidRDefault="00931BF7" w:rsidP="00931BF7">
      <w:pPr>
        <w:rPr>
          <w:rFonts w:ascii="Times New Roman" w:hAnsi="Times New Roman"/>
          <w:sz w:val="24"/>
          <w:szCs w:val="24"/>
        </w:rPr>
      </w:pPr>
      <w:r w:rsidRPr="004E2D32">
        <w:rPr>
          <w:rFonts w:ascii="Times New Roman" w:hAnsi="Times New Roman"/>
          <w:sz w:val="24"/>
          <w:szCs w:val="24"/>
        </w:rPr>
        <w:t>Provost Balasubramanian spoke to the action item.</w:t>
      </w:r>
    </w:p>
    <w:p w14:paraId="0E6FA9A3" w14:textId="48A9D0FB" w:rsidR="00931BF7" w:rsidRPr="0047627E" w:rsidRDefault="00931BF7" w:rsidP="00912E5F">
      <w:pPr>
        <w:rPr>
          <w:rFonts w:ascii="Times New Roman" w:hAnsi="Times New Roman"/>
          <w:sz w:val="24"/>
          <w:szCs w:val="24"/>
        </w:rPr>
      </w:pPr>
      <w:r w:rsidRPr="004E2D32">
        <w:rPr>
          <w:rFonts w:ascii="Times New Roman" w:hAnsi="Times New Roman"/>
          <w:sz w:val="24"/>
          <w:szCs w:val="24"/>
        </w:rPr>
        <w:t xml:space="preserve">Chair Paris Jeffries asked for questions or comments. With none, the Secretary called the roll with each Trustee asked to vote yes or no. </w:t>
      </w:r>
      <w:r w:rsidR="00337170" w:rsidRPr="00931BF7">
        <w:rPr>
          <w:rFonts w:ascii="Times New Roman" w:hAnsi="Times New Roman"/>
          <w:sz w:val="24"/>
          <w:szCs w:val="24"/>
        </w:rPr>
        <w:t xml:space="preserve">Chair Paris Jeffries voted for the motion as did </w:t>
      </w:r>
      <w:r w:rsidR="00337170" w:rsidRPr="0047627E">
        <w:rPr>
          <w:rFonts w:ascii="Times New Roman" w:hAnsi="Times New Roman"/>
          <w:sz w:val="24"/>
          <w:szCs w:val="24"/>
        </w:rPr>
        <w:t>Trustees Delgado, Maguire Keches, Raymond, Scheibel; Mr. Moreau (representing Trustee Tutwiler); and Chairman Karam.</w:t>
      </w:r>
    </w:p>
    <w:p w14:paraId="442EBB91" w14:textId="59D2EBD0" w:rsidR="00BE7B1C" w:rsidRPr="0047627E" w:rsidRDefault="00BE7B1C" w:rsidP="00BE7B1C">
      <w:pPr>
        <w:pStyle w:val="Heading2"/>
      </w:pPr>
      <w:r w:rsidRPr="0047627E">
        <w:t>Consent Agenda</w:t>
      </w:r>
      <w:r w:rsidR="00452172" w:rsidRPr="0047627E">
        <w:t xml:space="preserve"> (CASA)</w:t>
      </w:r>
    </w:p>
    <w:p w14:paraId="4FDE8CA8" w14:textId="730CE5AF" w:rsidR="00BE7B1C" w:rsidRPr="0047627E" w:rsidRDefault="00BE7B1C" w:rsidP="00BE7B1C">
      <w:pPr>
        <w:rPr>
          <w:rFonts w:ascii="Times New Roman" w:hAnsi="Times New Roman"/>
          <w:sz w:val="24"/>
          <w:szCs w:val="24"/>
        </w:rPr>
      </w:pPr>
      <w:r w:rsidRPr="0047627E">
        <w:rPr>
          <w:rFonts w:ascii="Times New Roman" w:hAnsi="Times New Roman"/>
          <w:sz w:val="24"/>
          <w:szCs w:val="24"/>
        </w:rPr>
        <w:t>Chair Paris Jeffries asked for a motion to place Action Items #s 1-2 on the Consent Agenda for the full Board meeting on September 26, 2025. The motion was moved by Trustee Maguire Keches and seconded by Trustee Scheibel.</w:t>
      </w:r>
    </w:p>
    <w:p w14:paraId="0A9D00A7" w14:textId="21F9B4CE" w:rsidR="00BE7B1C" w:rsidRPr="0047627E" w:rsidRDefault="00BE7B1C" w:rsidP="00912E5F">
      <w:pPr>
        <w:rPr>
          <w:rFonts w:ascii="Times New Roman" w:hAnsi="Times New Roman"/>
          <w:sz w:val="24"/>
          <w:szCs w:val="24"/>
        </w:rPr>
      </w:pPr>
      <w:r w:rsidRPr="0047627E">
        <w:rPr>
          <w:rFonts w:ascii="Times New Roman" w:hAnsi="Times New Roman"/>
          <w:sz w:val="24"/>
          <w:szCs w:val="24"/>
        </w:rPr>
        <w:t xml:space="preserve">Chair Paris Jeffries asked for questions or comments. With none, the Secretary called the roll with each Trustee asked to vote yes or no. </w:t>
      </w:r>
      <w:r w:rsidR="00F02AB5" w:rsidRPr="0047627E">
        <w:rPr>
          <w:rFonts w:ascii="Times New Roman" w:hAnsi="Times New Roman"/>
          <w:sz w:val="24"/>
          <w:szCs w:val="24"/>
        </w:rPr>
        <w:t>Chair Paris Jeffries voted for the motion as did Trustees Delgado, Maguire Keches, Raymond, Scheibel; Mr. Moreau (representing Trustee Tutwiler); and Chairman Karam.</w:t>
      </w:r>
    </w:p>
    <w:p w14:paraId="1656631E" w14:textId="3E05007F" w:rsidR="00BE7B1C" w:rsidRPr="00BE7B1C" w:rsidRDefault="00BE7B1C" w:rsidP="00BE7B1C">
      <w:pPr>
        <w:pStyle w:val="Heading2"/>
      </w:pPr>
      <w:r w:rsidRPr="00BE7B1C">
        <w:t>Consideration of Minutes of the prior meeting of the Committee (A&amp;F)</w:t>
      </w:r>
    </w:p>
    <w:p w14:paraId="0B253FA2" w14:textId="2E3E963E" w:rsidR="00BE7B1C" w:rsidRPr="00452172" w:rsidRDefault="00BE7B1C" w:rsidP="00BE7B1C">
      <w:pPr>
        <w:rPr>
          <w:rFonts w:ascii="Times New Roman" w:hAnsi="Times New Roman"/>
          <w:sz w:val="24"/>
          <w:szCs w:val="24"/>
        </w:rPr>
      </w:pPr>
      <w:r w:rsidRPr="00BE7B1C">
        <w:rPr>
          <w:rFonts w:ascii="Times New Roman" w:hAnsi="Times New Roman"/>
          <w:sz w:val="24"/>
          <w:szCs w:val="24"/>
        </w:rPr>
        <w:t xml:space="preserve">Chair O’Brien stated that the Committee was provided with the draft minutes of the June 3, 2025 meeting’s Open and Executive Session and asked for any corrections. With no corrections, the </w:t>
      </w:r>
      <w:r w:rsidRPr="00452172">
        <w:rPr>
          <w:rFonts w:ascii="Times New Roman" w:hAnsi="Times New Roman"/>
          <w:sz w:val="24"/>
          <w:szCs w:val="24"/>
        </w:rPr>
        <w:t>minutes were approved.</w:t>
      </w:r>
    </w:p>
    <w:p w14:paraId="209DA7B8" w14:textId="59C8E860" w:rsidR="00BE7B1C" w:rsidRPr="00452172" w:rsidRDefault="00BE7B1C" w:rsidP="00BE7B1C">
      <w:pPr>
        <w:pStyle w:val="Heading2"/>
      </w:pPr>
      <w:r w:rsidRPr="00452172">
        <w:t>Action Item #3</w:t>
      </w:r>
      <w:r w:rsidR="00452172" w:rsidRPr="00452172">
        <w:t xml:space="preserve"> (A&amp;F)</w:t>
      </w:r>
      <w:r w:rsidRPr="00452172">
        <w:t xml:space="preserve">: </w:t>
      </w:r>
      <w:r w:rsidR="00452172" w:rsidRPr="00452172">
        <w:t>Authorization to Submit the University’s Fiscal Year 2027 Budget Request, Document T25-036</w:t>
      </w:r>
    </w:p>
    <w:p w14:paraId="5B380240" w14:textId="22F03798" w:rsidR="00BE7B1C" w:rsidRPr="006D091F" w:rsidRDefault="00BE7B1C" w:rsidP="00BE7B1C">
      <w:pPr>
        <w:rPr>
          <w:rFonts w:ascii="Times New Roman" w:hAnsi="Times New Roman"/>
          <w:sz w:val="24"/>
          <w:szCs w:val="24"/>
        </w:rPr>
      </w:pPr>
      <w:r w:rsidRPr="00452172">
        <w:rPr>
          <w:rFonts w:ascii="Times New Roman" w:hAnsi="Times New Roman"/>
          <w:sz w:val="24"/>
          <w:szCs w:val="24"/>
        </w:rPr>
        <w:t xml:space="preserve">Chair O’Brien asked for a motion on the </w:t>
      </w:r>
      <w:r w:rsidR="00452172">
        <w:rPr>
          <w:rFonts w:ascii="Times New Roman" w:hAnsi="Times New Roman"/>
          <w:sz w:val="24"/>
          <w:szCs w:val="24"/>
        </w:rPr>
        <w:t>Authorization to Submit the University’s Fiscal Year 2027 Budget Request, Document T25-036</w:t>
      </w:r>
      <w:r w:rsidR="00452172" w:rsidRPr="00452172">
        <w:rPr>
          <w:rFonts w:ascii="Times New Roman" w:hAnsi="Times New Roman"/>
          <w:sz w:val="24"/>
          <w:szCs w:val="24"/>
        </w:rPr>
        <w:t xml:space="preserve">. </w:t>
      </w:r>
      <w:r w:rsidRPr="00452172">
        <w:rPr>
          <w:rFonts w:ascii="Times New Roman" w:hAnsi="Times New Roman"/>
          <w:sz w:val="24"/>
          <w:szCs w:val="24"/>
        </w:rPr>
        <w:t xml:space="preserve">The motion was moved by </w:t>
      </w:r>
      <w:r w:rsidR="00452172">
        <w:rPr>
          <w:rFonts w:ascii="Times New Roman" w:hAnsi="Times New Roman"/>
          <w:sz w:val="24"/>
          <w:szCs w:val="24"/>
        </w:rPr>
        <w:t>Trustee Tolman</w:t>
      </w:r>
      <w:r w:rsidRPr="00452172">
        <w:rPr>
          <w:rFonts w:ascii="Times New Roman" w:hAnsi="Times New Roman"/>
          <w:sz w:val="24"/>
          <w:szCs w:val="24"/>
        </w:rPr>
        <w:t xml:space="preserve"> and seconded by </w:t>
      </w:r>
      <w:r w:rsidR="00452172">
        <w:rPr>
          <w:rFonts w:ascii="Times New Roman" w:hAnsi="Times New Roman"/>
          <w:sz w:val="24"/>
          <w:szCs w:val="24"/>
        </w:rPr>
        <w:t xml:space="preserve">Trustee </w:t>
      </w:r>
      <w:r w:rsidR="00452172" w:rsidRPr="006D091F">
        <w:rPr>
          <w:rFonts w:ascii="Times New Roman" w:hAnsi="Times New Roman"/>
          <w:sz w:val="24"/>
          <w:szCs w:val="24"/>
        </w:rPr>
        <w:t>Matias.</w:t>
      </w:r>
    </w:p>
    <w:p w14:paraId="6E9A0480" w14:textId="77777777" w:rsidR="006D091F" w:rsidRPr="006D091F" w:rsidRDefault="00BE7B1C" w:rsidP="006D091F">
      <w:pPr>
        <w:ind w:left="720"/>
        <w:rPr>
          <w:rFonts w:ascii="Times New Roman" w:hAnsi="Times New Roman"/>
          <w:sz w:val="24"/>
          <w:szCs w:val="24"/>
        </w:rPr>
      </w:pPr>
      <w:r w:rsidRPr="006D091F">
        <w:rPr>
          <w:rFonts w:ascii="Times New Roman" w:hAnsi="Times New Roman"/>
          <w:sz w:val="24"/>
          <w:szCs w:val="24"/>
        </w:rPr>
        <w:t>To recommend that the Board take the following action:</w:t>
      </w:r>
    </w:p>
    <w:p w14:paraId="2B51D919" w14:textId="1DF58272" w:rsidR="006D091F" w:rsidRPr="006D091F" w:rsidRDefault="006D091F" w:rsidP="006D091F">
      <w:pPr>
        <w:ind w:left="720"/>
        <w:rPr>
          <w:rFonts w:ascii="Times New Roman" w:hAnsi="Times New Roman"/>
          <w:sz w:val="24"/>
          <w:szCs w:val="24"/>
        </w:rPr>
      </w:pPr>
      <w:r w:rsidRPr="006D091F">
        <w:rPr>
          <w:rFonts w:ascii="Times New Roman" w:hAnsi="Times New Roman"/>
          <w:sz w:val="24"/>
          <w:szCs w:val="24"/>
        </w:rPr>
        <w:t xml:space="preserve">To authorize the President to prepare and submit the University’s Fiscal Year 2027 State Budget request per the </w:t>
      </w:r>
      <w:sdt>
        <w:sdtPr>
          <w:rPr>
            <w:rFonts w:ascii="Times New Roman" w:hAnsi="Times New Roman"/>
            <w:sz w:val="24"/>
            <w:szCs w:val="24"/>
          </w:rPr>
          <w:id w:val="591826402"/>
          <w:docPartObj>
            <w:docPartGallery w:val="Watermarks"/>
          </w:docPartObj>
        </w:sdtPr>
        <w:sdtContent/>
      </w:sdt>
      <w:r w:rsidRPr="006D091F">
        <w:rPr>
          <w:rFonts w:ascii="Times New Roman" w:hAnsi="Times New Roman"/>
          <w:sz w:val="24"/>
          <w:szCs w:val="24"/>
        </w:rPr>
        <w:t>Board’s Governance policy (T73-098).</w:t>
      </w:r>
    </w:p>
    <w:p w14:paraId="63A2CF66" w14:textId="30F68642" w:rsidR="004E2D32" w:rsidRPr="006D091F" w:rsidRDefault="006D091F" w:rsidP="004E2D32">
      <w:pPr>
        <w:rPr>
          <w:rFonts w:ascii="Times New Roman" w:hAnsi="Times New Roman"/>
          <w:sz w:val="24"/>
          <w:szCs w:val="24"/>
        </w:rPr>
      </w:pPr>
      <w:r w:rsidRPr="006D091F">
        <w:rPr>
          <w:rFonts w:ascii="Times New Roman" w:hAnsi="Times New Roman"/>
          <w:sz w:val="24"/>
          <w:szCs w:val="24"/>
        </w:rPr>
        <w:t xml:space="preserve">Associate Vice President </w:t>
      </w:r>
      <w:r w:rsidR="00452172" w:rsidRPr="006D091F">
        <w:rPr>
          <w:rFonts w:ascii="Times New Roman" w:hAnsi="Times New Roman"/>
          <w:sz w:val="24"/>
          <w:szCs w:val="24"/>
        </w:rPr>
        <w:t>Pasquini</w:t>
      </w:r>
      <w:r w:rsidR="004E2D32" w:rsidRPr="006D091F">
        <w:rPr>
          <w:rFonts w:ascii="Times New Roman" w:hAnsi="Times New Roman"/>
          <w:sz w:val="24"/>
          <w:szCs w:val="24"/>
        </w:rPr>
        <w:t xml:space="preserve"> spoke to </w:t>
      </w:r>
      <w:r w:rsidR="00452172" w:rsidRPr="006D091F">
        <w:rPr>
          <w:rFonts w:ascii="Times New Roman" w:hAnsi="Times New Roman"/>
          <w:sz w:val="24"/>
          <w:szCs w:val="24"/>
        </w:rPr>
        <w:t>the action item</w:t>
      </w:r>
      <w:r w:rsidR="004E2D32" w:rsidRPr="006D091F">
        <w:rPr>
          <w:rFonts w:ascii="Times New Roman" w:hAnsi="Times New Roman"/>
          <w:sz w:val="24"/>
          <w:szCs w:val="24"/>
        </w:rPr>
        <w:t>.</w:t>
      </w:r>
    </w:p>
    <w:p w14:paraId="77FB7848" w14:textId="55E329BC" w:rsidR="004E2D32" w:rsidRPr="00452172" w:rsidRDefault="004E2D32" w:rsidP="004E2D32">
      <w:pPr>
        <w:rPr>
          <w:rFonts w:ascii="Times New Roman" w:hAnsi="Times New Roman"/>
          <w:sz w:val="24"/>
          <w:szCs w:val="24"/>
        </w:rPr>
      </w:pPr>
      <w:r w:rsidRPr="00452172">
        <w:rPr>
          <w:rFonts w:ascii="Times New Roman" w:hAnsi="Times New Roman"/>
          <w:sz w:val="24"/>
          <w:szCs w:val="24"/>
        </w:rPr>
        <w:t xml:space="preserve">Chair O’Brien asked for questions or comments. With none, the Secretary called the roll with each Trustee </w:t>
      </w:r>
      <w:r w:rsidRPr="0047627E">
        <w:rPr>
          <w:rFonts w:ascii="Times New Roman" w:hAnsi="Times New Roman"/>
          <w:sz w:val="24"/>
          <w:szCs w:val="24"/>
        </w:rPr>
        <w:t xml:space="preserve">asked to vote yes or no. Chair O’Brien voted for the motion as did Vice Chair Scheibel; Trustees Brunelle, </w:t>
      </w:r>
      <w:r w:rsidR="00452172" w:rsidRPr="0047627E">
        <w:rPr>
          <w:rFonts w:ascii="Times New Roman" w:hAnsi="Times New Roman"/>
          <w:sz w:val="24"/>
          <w:szCs w:val="24"/>
        </w:rPr>
        <w:t>Marino</w:t>
      </w:r>
      <w:r w:rsidRPr="0047627E">
        <w:rPr>
          <w:rFonts w:ascii="Times New Roman" w:hAnsi="Times New Roman"/>
          <w:sz w:val="24"/>
          <w:szCs w:val="24"/>
        </w:rPr>
        <w:t>, Matias, Tolman</w:t>
      </w:r>
      <w:r w:rsidR="00F02AB5" w:rsidRPr="0047627E">
        <w:rPr>
          <w:rFonts w:ascii="Times New Roman" w:hAnsi="Times New Roman"/>
          <w:sz w:val="24"/>
          <w:szCs w:val="24"/>
        </w:rPr>
        <w:t>,</w:t>
      </w:r>
      <w:r w:rsidRPr="0047627E">
        <w:rPr>
          <w:rFonts w:ascii="Times New Roman" w:hAnsi="Times New Roman"/>
          <w:sz w:val="24"/>
          <w:szCs w:val="24"/>
        </w:rPr>
        <w:t xml:space="preserve"> Mr. Moreau (representing Trustee Tutwiler)</w:t>
      </w:r>
      <w:r w:rsidR="00F02AB5" w:rsidRPr="0047627E">
        <w:rPr>
          <w:rFonts w:ascii="Times New Roman" w:hAnsi="Times New Roman"/>
          <w:sz w:val="24"/>
          <w:szCs w:val="24"/>
        </w:rPr>
        <w:t>; and Chairman Karam</w:t>
      </w:r>
      <w:r w:rsidRPr="0047627E">
        <w:rPr>
          <w:rFonts w:ascii="Times New Roman" w:hAnsi="Times New Roman"/>
          <w:sz w:val="24"/>
          <w:szCs w:val="24"/>
        </w:rPr>
        <w:t>.</w:t>
      </w:r>
    </w:p>
    <w:p w14:paraId="24DDECF0" w14:textId="03E46362" w:rsidR="00452172" w:rsidRPr="009E68FE" w:rsidRDefault="00452172" w:rsidP="00452172">
      <w:pPr>
        <w:pStyle w:val="Heading2"/>
      </w:pPr>
      <w:r w:rsidRPr="009E68FE">
        <w:lastRenderedPageBreak/>
        <w:t xml:space="preserve">Action Item #4 (A&amp;F): </w:t>
      </w:r>
      <w:r w:rsidR="00AF474C" w:rsidRPr="009E68FE">
        <w:rPr>
          <w:sz w:val="24"/>
          <w:szCs w:val="24"/>
        </w:rPr>
        <w:t>Approval of Changes to Mandatory Student Charges Voted and Approved by Students – Student Activities Fee, UMass Boston, Document T25-037</w:t>
      </w:r>
    </w:p>
    <w:p w14:paraId="70D77652" w14:textId="6BB14AC7" w:rsidR="00452172" w:rsidRPr="00452172" w:rsidRDefault="00452172" w:rsidP="00452172">
      <w:pPr>
        <w:rPr>
          <w:rFonts w:ascii="Times New Roman" w:hAnsi="Times New Roman"/>
          <w:sz w:val="24"/>
          <w:szCs w:val="24"/>
        </w:rPr>
      </w:pPr>
      <w:r w:rsidRPr="009E68FE">
        <w:rPr>
          <w:rFonts w:ascii="Times New Roman" w:hAnsi="Times New Roman"/>
          <w:sz w:val="24"/>
          <w:szCs w:val="24"/>
        </w:rPr>
        <w:t>Chair O’Brien asked for a motion on the</w:t>
      </w:r>
      <w:r w:rsidR="00AF474C" w:rsidRPr="009E68FE">
        <w:rPr>
          <w:rFonts w:ascii="Times New Roman" w:hAnsi="Times New Roman"/>
          <w:sz w:val="24"/>
          <w:szCs w:val="24"/>
        </w:rPr>
        <w:t xml:space="preserve"> Approval</w:t>
      </w:r>
      <w:r w:rsidR="00AF474C">
        <w:rPr>
          <w:rFonts w:ascii="Times New Roman" w:hAnsi="Times New Roman"/>
          <w:sz w:val="24"/>
          <w:szCs w:val="24"/>
        </w:rPr>
        <w:t xml:space="preserve"> of Changes to Mandatory Student Charges Voted and Approved by Students – Student Activities Fee, UMass Boston, Document T25-037</w:t>
      </w:r>
      <w:r w:rsidRPr="00452172">
        <w:rPr>
          <w:rFonts w:ascii="Times New Roman" w:hAnsi="Times New Roman"/>
          <w:sz w:val="24"/>
          <w:szCs w:val="24"/>
        </w:rPr>
        <w:t xml:space="preserve">. The motion was moved by </w:t>
      </w:r>
      <w:r w:rsidR="00AF474C">
        <w:rPr>
          <w:rFonts w:ascii="Times New Roman" w:hAnsi="Times New Roman"/>
          <w:sz w:val="24"/>
          <w:szCs w:val="24"/>
        </w:rPr>
        <w:t>Trustee Tolman</w:t>
      </w:r>
      <w:r w:rsidRPr="00452172">
        <w:rPr>
          <w:rFonts w:ascii="Times New Roman" w:hAnsi="Times New Roman"/>
          <w:sz w:val="24"/>
          <w:szCs w:val="24"/>
        </w:rPr>
        <w:t xml:space="preserve"> and seconded by </w:t>
      </w:r>
      <w:r w:rsidR="00AF474C">
        <w:rPr>
          <w:rFonts w:ascii="Times New Roman" w:hAnsi="Times New Roman"/>
          <w:sz w:val="24"/>
          <w:szCs w:val="24"/>
        </w:rPr>
        <w:t>Trustee Brunelle.</w:t>
      </w:r>
    </w:p>
    <w:p w14:paraId="77854CCE" w14:textId="77777777" w:rsidR="00AF474C" w:rsidRPr="00AF474C" w:rsidRDefault="00452172" w:rsidP="00AF474C">
      <w:pPr>
        <w:ind w:left="720"/>
        <w:rPr>
          <w:rFonts w:ascii="Times New Roman" w:hAnsi="Times New Roman"/>
          <w:sz w:val="24"/>
          <w:szCs w:val="24"/>
        </w:rPr>
      </w:pPr>
      <w:r w:rsidRPr="00AF474C">
        <w:rPr>
          <w:rFonts w:ascii="Times New Roman" w:hAnsi="Times New Roman"/>
          <w:sz w:val="24"/>
          <w:szCs w:val="24"/>
        </w:rPr>
        <w:t>To recommend that the Board take the following action:</w:t>
      </w:r>
    </w:p>
    <w:tbl>
      <w:tblPr>
        <w:tblStyle w:val="ListTable31"/>
        <w:tblpPr w:leftFromText="187" w:rightFromText="187" w:vertAnchor="text" w:horzAnchor="margin" w:tblpY="1429"/>
        <w:tblW w:w="93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585"/>
        <w:gridCol w:w="1430"/>
        <w:gridCol w:w="1430"/>
        <w:gridCol w:w="1430"/>
        <w:gridCol w:w="1431"/>
      </w:tblGrid>
      <w:tr w:rsidR="00AF474C" w:rsidRPr="00AF474C" w14:paraId="53321255" w14:textId="77777777" w:rsidTr="00AF474C">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85" w:type="dxa"/>
            <w:tcBorders>
              <w:bottom w:val="single" w:sz="12" w:space="0" w:color="auto"/>
            </w:tcBorders>
          </w:tcPr>
          <w:p w14:paraId="1B06EC45" w14:textId="77777777" w:rsidR="00AF474C" w:rsidRPr="00AF474C" w:rsidRDefault="00AF474C" w:rsidP="00AF474C">
            <w:pPr>
              <w:spacing w:after="0" w:line="240" w:lineRule="auto"/>
              <w:rPr>
                <w:rFonts w:ascii="Times New Roman" w:eastAsia="Times New Roman" w:hAnsi="Times New Roman"/>
              </w:rPr>
            </w:pPr>
            <w:r w:rsidRPr="00AF474C">
              <w:rPr>
                <w:rFonts w:ascii="Times New Roman" w:eastAsia="Times New Roman" w:hAnsi="Times New Roman"/>
              </w:rPr>
              <w:t>Fee</w:t>
            </w:r>
          </w:p>
        </w:tc>
        <w:tc>
          <w:tcPr>
            <w:tcW w:w="1430" w:type="dxa"/>
            <w:shd w:val="clear" w:color="auto" w:fill="000000" w:themeFill="text1"/>
          </w:tcPr>
          <w:p w14:paraId="73A2D839" w14:textId="77777777" w:rsidR="00AF474C" w:rsidRPr="00AF474C" w:rsidRDefault="00AF474C" w:rsidP="00AF47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AF474C">
              <w:rPr>
                <w:rFonts w:ascii="Times New Roman" w:eastAsia="Times New Roman" w:hAnsi="Times New Roman"/>
              </w:rPr>
              <w:t>FY24</w:t>
            </w:r>
          </w:p>
          <w:p w14:paraId="494DF5A6" w14:textId="77777777" w:rsidR="00AF474C" w:rsidRPr="00AF474C" w:rsidRDefault="00AF474C" w:rsidP="00AF47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AF474C">
              <w:rPr>
                <w:rFonts w:ascii="Times New Roman" w:eastAsia="Times New Roman" w:hAnsi="Times New Roman"/>
              </w:rPr>
              <w:t>Actual</w:t>
            </w:r>
          </w:p>
        </w:tc>
        <w:tc>
          <w:tcPr>
            <w:tcW w:w="1430" w:type="dxa"/>
            <w:shd w:val="clear" w:color="auto" w:fill="000000" w:themeFill="text1"/>
          </w:tcPr>
          <w:p w14:paraId="4ED5AD35" w14:textId="77777777" w:rsidR="00AF474C" w:rsidRPr="00AF474C" w:rsidRDefault="00AF474C" w:rsidP="00AF47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AF474C">
              <w:rPr>
                <w:rFonts w:ascii="Times New Roman" w:eastAsia="Times New Roman" w:hAnsi="Times New Roman"/>
              </w:rPr>
              <w:t>FY25</w:t>
            </w:r>
          </w:p>
          <w:p w14:paraId="7662A42A" w14:textId="77777777" w:rsidR="00AF474C" w:rsidRPr="00AF474C" w:rsidRDefault="00AF474C" w:rsidP="00AF47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AF474C">
              <w:rPr>
                <w:rFonts w:ascii="Times New Roman" w:eastAsia="Times New Roman" w:hAnsi="Times New Roman"/>
              </w:rPr>
              <w:t>Actual</w:t>
            </w:r>
          </w:p>
        </w:tc>
        <w:tc>
          <w:tcPr>
            <w:tcW w:w="1430" w:type="dxa"/>
            <w:shd w:val="clear" w:color="auto" w:fill="000000" w:themeFill="text1"/>
          </w:tcPr>
          <w:p w14:paraId="4140DE43" w14:textId="77777777" w:rsidR="00AF474C" w:rsidRPr="00AF474C" w:rsidRDefault="00AF474C" w:rsidP="00AF47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AF474C">
              <w:rPr>
                <w:rFonts w:ascii="Times New Roman" w:eastAsia="Times New Roman" w:hAnsi="Times New Roman"/>
              </w:rPr>
              <w:t>FY26</w:t>
            </w:r>
          </w:p>
          <w:p w14:paraId="709B85AE" w14:textId="77777777" w:rsidR="00AF474C" w:rsidRPr="00AF474C" w:rsidRDefault="00AF474C" w:rsidP="00AF47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AF474C">
              <w:rPr>
                <w:rFonts w:ascii="Times New Roman" w:eastAsia="Times New Roman" w:hAnsi="Times New Roman"/>
              </w:rPr>
              <w:t>Approved</w:t>
            </w:r>
          </w:p>
        </w:tc>
        <w:tc>
          <w:tcPr>
            <w:tcW w:w="1431" w:type="dxa"/>
            <w:shd w:val="clear" w:color="auto" w:fill="000000" w:themeFill="text1"/>
          </w:tcPr>
          <w:p w14:paraId="19646025" w14:textId="77777777" w:rsidR="00AF474C" w:rsidRPr="00AF474C" w:rsidRDefault="00AF474C" w:rsidP="00AF47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AF474C">
              <w:rPr>
                <w:rFonts w:ascii="Times New Roman" w:eastAsia="Times New Roman" w:hAnsi="Times New Roman"/>
              </w:rPr>
              <w:t>FY26</w:t>
            </w:r>
          </w:p>
          <w:p w14:paraId="3AC92F8D" w14:textId="77777777" w:rsidR="00AF474C" w:rsidRPr="00AF474C" w:rsidRDefault="00AF474C" w:rsidP="00AF47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AF474C">
              <w:rPr>
                <w:rFonts w:ascii="Times New Roman" w:eastAsia="Times New Roman" w:hAnsi="Times New Roman"/>
              </w:rPr>
              <w:t>Update</w:t>
            </w:r>
          </w:p>
        </w:tc>
      </w:tr>
      <w:tr w:rsidR="00AF474C" w:rsidRPr="00AF474C" w14:paraId="5B589A80" w14:textId="77777777" w:rsidTr="00AF474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85" w:type="dxa"/>
            <w:tcBorders>
              <w:top w:val="single" w:sz="12" w:space="0" w:color="auto"/>
            </w:tcBorders>
          </w:tcPr>
          <w:p w14:paraId="42F6261D" w14:textId="77777777" w:rsidR="00AF474C" w:rsidRPr="00AF474C" w:rsidRDefault="00AF474C" w:rsidP="00AF474C">
            <w:pPr>
              <w:spacing w:after="0" w:line="240" w:lineRule="auto"/>
              <w:rPr>
                <w:rFonts w:ascii="Times New Roman" w:eastAsia="Times New Roman" w:hAnsi="Times New Roman"/>
                <w:b w:val="0"/>
                <w:bCs w:val="0"/>
              </w:rPr>
            </w:pPr>
            <w:r w:rsidRPr="00AF474C">
              <w:rPr>
                <w:rFonts w:ascii="Times New Roman" w:eastAsia="Times New Roman" w:hAnsi="Times New Roman"/>
                <w:b w:val="0"/>
                <w:bCs w:val="0"/>
              </w:rPr>
              <w:t>Student Activities (Undergraduate)</w:t>
            </w:r>
          </w:p>
        </w:tc>
        <w:tc>
          <w:tcPr>
            <w:tcW w:w="1430" w:type="dxa"/>
          </w:tcPr>
          <w:p w14:paraId="7820FB33" w14:textId="77777777" w:rsidR="00AF474C" w:rsidRPr="00AF474C" w:rsidRDefault="00AF474C" w:rsidP="00AF474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AF474C">
              <w:rPr>
                <w:rFonts w:ascii="Times New Roman" w:eastAsia="Times New Roman" w:hAnsi="Times New Roman"/>
              </w:rPr>
              <w:t>$130</w:t>
            </w:r>
          </w:p>
        </w:tc>
        <w:tc>
          <w:tcPr>
            <w:tcW w:w="1430" w:type="dxa"/>
          </w:tcPr>
          <w:p w14:paraId="2451DD79" w14:textId="77777777" w:rsidR="00AF474C" w:rsidRPr="00AF474C" w:rsidRDefault="00AF474C" w:rsidP="00AF474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AF474C">
              <w:rPr>
                <w:rFonts w:ascii="Times New Roman" w:eastAsia="Times New Roman" w:hAnsi="Times New Roman"/>
              </w:rPr>
              <w:t>$130</w:t>
            </w:r>
          </w:p>
        </w:tc>
        <w:tc>
          <w:tcPr>
            <w:tcW w:w="1430" w:type="dxa"/>
          </w:tcPr>
          <w:p w14:paraId="73AA2DDD" w14:textId="77777777" w:rsidR="00AF474C" w:rsidRPr="00AF474C" w:rsidRDefault="00AF474C" w:rsidP="00AF474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AF474C">
              <w:rPr>
                <w:rFonts w:ascii="Times New Roman" w:eastAsia="Times New Roman" w:hAnsi="Times New Roman"/>
              </w:rPr>
              <w:t>$145</w:t>
            </w:r>
          </w:p>
        </w:tc>
        <w:tc>
          <w:tcPr>
            <w:tcW w:w="1431" w:type="dxa"/>
          </w:tcPr>
          <w:p w14:paraId="62AE7F5A" w14:textId="77777777" w:rsidR="00AF474C" w:rsidRPr="00AF474C" w:rsidRDefault="00AF474C" w:rsidP="00AF474C">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AF474C">
              <w:rPr>
                <w:rFonts w:ascii="Times New Roman" w:eastAsia="Times New Roman" w:hAnsi="Times New Roman"/>
              </w:rPr>
              <w:t>$155</w:t>
            </w:r>
          </w:p>
        </w:tc>
      </w:tr>
    </w:tbl>
    <w:p w14:paraId="1F36054F" w14:textId="57E49718" w:rsidR="00AF474C" w:rsidRDefault="00AF474C" w:rsidP="00AF474C">
      <w:pPr>
        <w:ind w:left="720"/>
        <w:rPr>
          <w:rFonts w:ascii="Times New Roman" w:hAnsi="Times New Roman"/>
          <w:sz w:val="24"/>
          <w:szCs w:val="24"/>
        </w:rPr>
      </w:pPr>
      <w:r w:rsidRPr="00AF474C">
        <w:rPr>
          <w:rFonts w:ascii="Times New Roman" w:hAnsi="Times New Roman"/>
          <w:sz w:val="24"/>
          <w:szCs w:val="24"/>
        </w:rPr>
        <w:t>In accordance with Section lA of Chapter 75 of the General Laws, and Policy T92-031, Appendix E, as amended to authorize the President to approve changes to the Undergraduate Student Activities fee at UMass Boston as outlined below for academic year 2025-26:</w:t>
      </w:r>
    </w:p>
    <w:p w14:paraId="032A1F2F" w14:textId="77777777" w:rsidR="00FE55E2" w:rsidRPr="007249BA" w:rsidRDefault="00FE55E2" w:rsidP="00452172">
      <w:pPr>
        <w:rPr>
          <w:rFonts w:ascii="Times New Roman" w:hAnsi="Times New Roman"/>
          <w:sz w:val="10"/>
          <w:szCs w:val="10"/>
        </w:rPr>
      </w:pPr>
    </w:p>
    <w:p w14:paraId="1A05672C" w14:textId="77794A73" w:rsidR="00452172" w:rsidRPr="00806F2B" w:rsidRDefault="00AF474C" w:rsidP="00452172">
      <w:pPr>
        <w:rPr>
          <w:rFonts w:ascii="Times New Roman" w:hAnsi="Times New Roman"/>
          <w:sz w:val="24"/>
          <w:szCs w:val="24"/>
          <w:highlight w:val="yellow"/>
        </w:rPr>
      </w:pPr>
      <w:r>
        <w:rPr>
          <w:rFonts w:ascii="Times New Roman" w:hAnsi="Times New Roman"/>
          <w:sz w:val="24"/>
          <w:szCs w:val="24"/>
        </w:rPr>
        <w:t>Trustee Raymond</w:t>
      </w:r>
      <w:r w:rsidR="00452172" w:rsidRPr="00452172">
        <w:rPr>
          <w:rFonts w:ascii="Times New Roman" w:hAnsi="Times New Roman"/>
          <w:sz w:val="24"/>
          <w:szCs w:val="24"/>
        </w:rPr>
        <w:t xml:space="preserve"> spoke to the </w:t>
      </w:r>
      <w:r w:rsidR="00452172">
        <w:rPr>
          <w:rFonts w:ascii="Times New Roman" w:hAnsi="Times New Roman"/>
          <w:sz w:val="24"/>
          <w:szCs w:val="24"/>
        </w:rPr>
        <w:t>action item</w:t>
      </w:r>
      <w:r w:rsidR="00452172" w:rsidRPr="00452172">
        <w:rPr>
          <w:rFonts w:ascii="Times New Roman" w:hAnsi="Times New Roman"/>
          <w:sz w:val="24"/>
          <w:szCs w:val="24"/>
        </w:rPr>
        <w:t>.</w:t>
      </w:r>
    </w:p>
    <w:p w14:paraId="5C53C37F" w14:textId="4BE7A6CB" w:rsidR="00452172" w:rsidRPr="0047627E" w:rsidRDefault="00452172" w:rsidP="00452172">
      <w:pPr>
        <w:rPr>
          <w:rFonts w:ascii="Times New Roman" w:hAnsi="Times New Roman"/>
          <w:sz w:val="24"/>
          <w:szCs w:val="24"/>
        </w:rPr>
      </w:pPr>
      <w:r w:rsidRPr="00452172">
        <w:rPr>
          <w:rFonts w:ascii="Times New Roman" w:hAnsi="Times New Roman"/>
          <w:sz w:val="24"/>
          <w:szCs w:val="24"/>
        </w:rPr>
        <w:t xml:space="preserve">Chair O’Brien asked for questions or comments. With none, the Secretary called the roll with each Trustee </w:t>
      </w:r>
      <w:r w:rsidRPr="0047627E">
        <w:rPr>
          <w:rFonts w:ascii="Times New Roman" w:hAnsi="Times New Roman"/>
          <w:sz w:val="24"/>
          <w:szCs w:val="24"/>
        </w:rPr>
        <w:t xml:space="preserve">asked to vote yes or no. </w:t>
      </w:r>
      <w:r w:rsidR="00F02AB5" w:rsidRPr="0047627E">
        <w:rPr>
          <w:rFonts w:ascii="Times New Roman" w:hAnsi="Times New Roman"/>
          <w:sz w:val="24"/>
          <w:szCs w:val="24"/>
        </w:rPr>
        <w:t>Chair O’Brien voted for the motion as did Vice Chair Scheibel; Trustees Brunelle, Marino, Matias, Tolman, Mr. Moreau (representing Trustee Tutwiler); and Chairman Karam</w:t>
      </w:r>
      <w:r w:rsidR="00821C8C" w:rsidRPr="0047627E">
        <w:rPr>
          <w:rFonts w:ascii="Times New Roman" w:hAnsi="Times New Roman"/>
          <w:sz w:val="24"/>
          <w:szCs w:val="24"/>
        </w:rPr>
        <w:t>.</w:t>
      </w:r>
    </w:p>
    <w:p w14:paraId="2C63AE97" w14:textId="5363AB25" w:rsidR="00452172" w:rsidRPr="0047627E" w:rsidRDefault="00452172" w:rsidP="00452172">
      <w:pPr>
        <w:pStyle w:val="Heading2"/>
      </w:pPr>
      <w:r w:rsidRPr="0047627E">
        <w:t xml:space="preserve">Action Item #5 (A&amp;F): </w:t>
      </w:r>
      <w:r w:rsidR="00AF474C" w:rsidRPr="0047627E">
        <w:rPr>
          <w:sz w:val="24"/>
          <w:szCs w:val="24"/>
        </w:rPr>
        <w:t>Approval of the University’s Five-Year FY2026-FY2030 Capital Plan, Document T25-038</w:t>
      </w:r>
    </w:p>
    <w:p w14:paraId="495255EA" w14:textId="4CDE4C43" w:rsidR="00E911B0" w:rsidRPr="0047627E" w:rsidRDefault="00452172" w:rsidP="00452172">
      <w:pPr>
        <w:rPr>
          <w:rFonts w:ascii="Times New Roman" w:hAnsi="Times New Roman"/>
          <w:sz w:val="24"/>
          <w:szCs w:val="24"/>
        </w:rPr>
      </w:pPr>
      <w:r w:rsidRPr="0047627E">
        <w:rPr>
          <w:rFonts w:ascii="Times New Roman" w:hAnsi="Times New Roman"/>
          <w:sz w:val="24"/>
          <w:szCs w:val="24"/>
        </w:rPr>
        <w:t xml:space="preserve">Chair O’Brien </w:t>
      </w:r>
      <w:r w:rsidR="00E911B0" w:rsidRPr="0047627E">
        <w:rPr>
          <w:rFonts w:ascii="Times New Roman" w:hAnsi="Times New Roman"/>
          <w:sz w:val="24"/>
          <w:szCs w:val="24"/>
        </w:rPr>
        <w:t>noted there are several items related to the Capital Plan which the Committee w</w:t>
      </w:r>
      <w:r w:rsidR="00F02AB5" w:rsidRPr="0047627E">
        <w:rPr>
          <w:rFonts w:ascii="Times New Roman" w:hAnsi="Times New Roman"/>
          <w:sz w:val="24"/>
          <w:szCs w:val="24"/>
        </w:rPr>
        <w:t>ould</w:t>
      </w:r>
      <w:r w:rsidR="00E911B0" w:rsidRPr="0047627E">
        <w:rPr>
          <w:rFonts w:ascii="Times New Roman" w:hAnsi="Times New Roman"/>
          <w:sz w:val="24"/>
          <w:szCs w:val="24"/>
        </w:rPr>
        <w:t xml:space="preserve"> walk </w:t>
      </w:r>
      <w:r w:rsidR="00FF6AA3" w:rsidRPr="0047627E">
        <w:rPr>
          <w:rFonts w:ascii="Times New Roman" w:hAnsi="Times New Roman"/>
          <w:sz w:val="24"/>
          <w:szCs w:val="24"/>
        </w:rPr>
        <w:t>through an</w:t>
      </w:r>
      <w:r w:rsidR="0047627E" w:rsidRPr="0047627E">
        <w:rPr>
          <w:rFonts w:ascii="Times New Roman" w:hAnsi="Times New Roman"/>
          <w:sz w:val="24"/>
          <w:szCs w:val="24"/>
        </w:rPr>
        <w:t xml:space="preserve">d </w:t>
      </w:r>
      <w:r w:rsidR="00E911B0" w:rsidRPr="0047627E">
        <w:rPr>
          <w:rFonts w:ascii="Times New Roman" w:hAnsi="Times New Roman"/>
          <w:sz w:val="24"/>
          <w:szCs w:val="24"/>
        </w:rPr>
        <w:t>the required</w:t>
      </w:r>
      <w:r w:rsidR="0047627E" w:rsidRPr="0047627E">
        <w:rPr>
          <w:rFonts w:ascii="Times New Roman" w:hAnsi="Times New Roman"/>
          <w:sz w:val="24"/>
          <w:szCs w:val="24"/>
        </w:rPr>
        <w:t xml:space="preserve"> </w:t>
      </w:r>
      <w:r w:rsidR="00E911B0" w:rsidRPr="0047627E">
        <w:rPr>
          <w:rFonts w:ascii="Times New Roman" w:hAnsi="Times New Roman"/>
          <w:sz w:val="24"/>
          <w:szCs w:val="24"/>
        </w:rPr>
        <w:t xml:space="preserve">votes </w:t>
      </w:r>
      <w:r w:rsidR="0079565E" w:rsidRPr="0047627E">
        <w:rPr>
          <w:rFonts w:ascii="Times New Roman" w:hAnsi="Times New Roman"/>
          <w:sz w:val="24"/>
          <w:szCs w:val="24"/>
        </w:rPr>
        <w:t xml:space="preserve">would follow the </w:t>
      </w:r>
      <w:r w:rsidR="00A50379" w:rsidRPr="0047627E">
        <w:rPr>
          <w:rFonts w:ascii="Times New Roman" w:hAnsi="Times New Roman"/>
          <w:sz w:val="24"/>
          <w:szCs w:val="24"/>
        </w:rPr>
        <w:t>presentation.</w:t>
      </w:r>
    </w:p>
    <w:p w14:paraId="072D9E44" w14:textId="62C08366" w:rsidR="00452172" w:rsidRPr="00452172" w:rsidRDefault="00A50379" w:rsidP="00452172">
      <w:pPr>
        <w:rPr>
          <w:rFonts w:ascii="Times New Roman" w:hAnsi="Times New Roman"/>
          <w:sz w:val="24"/>
          <w:szCs w:val="24"/>
        </w:rPr>
      </w:pPr>
      <w:r w:rsidRPr="0047627E">
        <w:rPr>
          <w:rFonts w:ascii="Times New Roman" w:hAnsi="Times New Roman"/>
          <w:sz w:val="24"/>
          <w:szCs w:val="24"/>
        </w:rPr>
        <w:t xml:space="preserve">Chair O’Brien </w:t>
      </w:r>
      <w:r w:rsidR="00452172" w:rsidRPr="0047627E">
        <w:rPr>
          <w:rFonts w:ascii="Times New Roman" w:hAnsi="Times New Roman"/>
          <w:sz w:val="24"/>
          <w:szCs w:val="24"/>
        </w:rPr>
        <w:t xml:space="preserve">asked for a motion on the </w:t>
      </w:r>
      <w:r w:rsidRPr="0047627E">
        <w:rPr>
          <w:rFonts w:ascii="Times New Roman" w:hAnsi="Times New Roman"/>
          <w:sz w:val="24"/>
          <w:szCs w:val="24"/>
        </w:rPr>
        <w:t>Approval of the University’s Five</w:t>
      </w:r>
      <w:r w:rsidRPr="00A50379">
        <w:rPr>
          <w:rFonts w:ascii="Times New Roman" w:hAnsi="Times New Roman"/>
          <w:sz w:val="24"/>
          <w:szCs w:val="24"/>
        </w:rPr>
        <w:t>-Year FY2026-FY2030 Capital</w:t>
      </w:r>
      <w:r>
        <w:rPr>
          <w:rFonts w:ascii="Times New Roman" w:hAnsi="Times New Roman"/>
          <w:sz w:val="24"/>
          <w:szCs w:val="24"/>
        </w:rPr>
        <w:t xml:space="preserve"> Plan.</w:t>
      </w:r>
      <w:r w:rsidR="00452172" w:rsidRPr="00452172">
        <w:rPr>
          <w:rFonts w:ascii="Times New Roman" w:hAnsi="Times New Roman"/>
          <w:sz w:val="24"/>
          <w:szCs w:val="24"/>
        </w:rPr>
        <w:t xml:space="preserve"> The motion was moved by </w:t>
      </w:r>
      <w:r>
        <w:rPr>
          <w:rFonts w:ascii="Times New Roman" w:hAnsi="Times New Roman"/>
          <w:sz w:val="24"/>
          <w:szCs w:val="24"/>
        </w:rPr>
        <w:t>Vice Chair Scheibel</w:t>
      </w:r>
      <w:r w:rsidR="00452172" w:rsidRPr="00452172">
        <w:rPr>
          <w:rFonts w:ascii="Times New Roman" w:hAnsi="Times New Roman"/>
          <w:sz w:val="24"/>
          <w:szCs w:val="24"/>
        </w:rPr>
        <w:t xml:space="preserve"> and seconded by </w:t>
      </w:r>
      <w:r>
        <w:rPr>
          <w:rFonts w:ascii="Times New Roman" w:hAnsi="Times New Roman"/>
          <w:sz w:val="24"/>
          <w:szCs w:val="24"/>
        </w:rPr>
        <w:t>Trustee Tolman.</w:t>
      </w:r>
    </w:p>
    <w:p w14:paraId="04CB5BAB" w14:textId="77777777" w:rsidR="00FE55E2" w:rsidRPr="00FE55E2" w:rsidRDefault="00452172" w:rsidP="00FE55E2">
      <w:pPr>
        <w:ind w:left="720"/>
        <w:rPr>
          <w:rFonts w:ascii="Times New Roman" w:hAnsi="Times New Roman"/>
          <w:sz w:val="24"/>
          <w:szCs w:val="24"/>
        </w:rPr>
      </w:pPr>
      <w:r w:rsidRPr="00452172">
        <w:rPr>
          <w:rFonts w:ascii="Times New Roman" w:hAnsi="Times New Roman"/>
          <w:sz w:val="24"/>
          <w:szCs w:val="24"/>
        </w:rPr>
        <w:t xml:space="preserve">To </w:t>
      </w:r>
      <w:r w:rsidRPr="00FE55E2">
        <w:rPr>
          <w:rFonts w:ascii="Times New Roman" w:hAnsi="Times New Roman"/>
          <w:sz w:val="24"/>
          <w:szCs w:val="24"/>
        </w:rPr>
        <w:t>recommend that the Board take the following action:</w:t>
      </w:r>
    </w:p>
    <w:p w14:paraId="1412822B" w14:textId="77777777" w:rsidR="00FE55E2" w:rsidRPr="00FE55E2" w:rsidRDefault="00FE55E2" w:rsidP="00FE55E2">
      <w:pPr>
        <w:ind w:left="720"/>
        <w:rPr>
          <w:rFonts w:ascii="Times New Roman" w:hAnsi="Times New Roman"/>
          <w:sz w:val="24"/>
          <w:szCs w:val="24"/>
        </w:rPr>
      </w:pPr>
      <w:r w:rsidRPr="00FE55E2">
        <w:rPr>
          <w:rFonts w:ascii="Times New Roman" w:hAnsi="Times New Roman"/>
          <w:sz w:val="24"/>
          <w:szCs w:val="24"/>
        </w:rPr>
        <w:t>Pursuant to Trustee Policy T93-122, as amended, to approve the University’s Five-year Capital Plan (FY2026 to FY2030). Approval of the University’s capital plan does not constitute approval of the individual projects and each project must follow the capital project approval process pursuant to Trustee Policy T93-122, as amended.</w:t>
      </w:r>
    </w:p>
    <w:p w14:paraId="248532F4" w14:textId="77777777" w:rsidR="00FE55E2" w:rsidRPr="00FE55E2" w:rsidRDefault="00FE55E2" w:rsidP="00FE55E2">
      <w:pPr>
        <w:ind w:left="720"/>
        <w:rPr>
          <w:rFonts w:ascii="Times New Roman" w:hAnsi="Times New Roman"/>
          <w:sz w:val="24"/>
          <w:szCs w:val="24"/>
        </w:rPr>
      </w:pPr>
      <w:r w:rsidRPr="00FE55E2">
        <w:rPr>
          <w:rFonts w:ascii="Times New Roman" w:hAnsi="Times New Roman"/>
          <w:sz w:val="24"/>
          <w:szCs w:val="24"/>
        </w:rPr>
        <w:t>And further,</w:t>
      </w:r>
    </w:p>
    <w:p w14:paraId="327CC7B5" w14:textId="25007D54" w:rsidR="00FE55E2" w:rsidRPr="0047627E" w:rsidRDefault="00FE55E2" w:rsidP="00FE55E2">
      <w:pPr>
        <w:ind w:left="720"/>
        <w:rPr>
          <w:rFonts w:ascii="Times New Roman" w:hAnsi="Times New Roman"/>
          <w:sz w:val="24"/>
          <w:szCs w:val="24"/>
        </w:rPr>
      </w:pPr>
      <w:r w:rsidRPr="00FE55E2">
        <w:rPr>
          <w:rFonts w:ascii="Times New Roman" w:hAnsi="Times New Roman"/>
          <w:sz w:val="24"/>
          <w:szCs w:val="24"/>
        </w:rPr>
        <w:t xml:space="preserve">With respect to any or all of the projects in the University’s Five-Year Capital Plan described in the Approved Capital Project list, as reviewed and amended quarterly, to </w:t>
      </w:r>
      <w:r w:rsidRPr="00FE55E2">
        <w:rPr>
          <w:rFonts w:ascii="Times New Roman" w:hAnsi="Times New Roman"/>
          <w:sz w:val="24"/>
          <w:szCs w:val="24"/>
        </w:rPr>
        <w:lastRenderedPageBreak/>
        <w:t xml:space="preserve">authorize the President of the University and such other officers of the University as the President may designate (the President and each such other officer referred to herein as an “Authorized Officer”), each acting singly, in the name and on behalf of the trustees, the University or the Commonwealth, as appropriate, (a) to </w:t>
      </w:r>
      <w:sdt>
        <w:sdtPr>
          <w:rPr>
            <w:rFonts w:ascii="Times New Roman" w:hAnsi="Times New Roman"/>
            <w:sz w:val="24"/>
            <w:szCs w:val="24"/>
          </w:rPr>
          <w:id w:val="-439136733"/>
          <w:docPartObj>
            <w:docPartGallery w:val="Watermarks"/>
          </w:docPartObj>
        </w:sdtPr>
        <w:sdtContent/>
      </w:sdt>
      <w:r w:rsidRPr="00FE55E2">
        <w:rPr>
          <w:rFonts w:ascii="Times New Roman" w:hAnsi="Times New Roman"/>
          <w:sz w:val="24"/>
          <w:szCs w:val="24"/>
        </w:rPr>
        <w:t xml:space="preserve">effectuate the financing of one or more or all of such projects by such means as such Authorized Officer shall deem advisable, including without limitation by making a written request in the name and on behalf of the trustees that the University of Massachusetts Building Authority initiate and undertake any such project in the Approved Capital Project list, or to request the Worcester City Campus Corporation to effectuate the financing thereof through any appropriate issuer of debt, and, (b) in connection with any such financing, to take such actions (including without limitation the execution of the guaranty of the Commonwealth on any obligation guaranteed by the Commonwealth), secure such governmental approvals, execute such agreements (including without limitation contracts for financial assistance, management and services, contracts for management and services or leases or subleases) containing such provisions and provide for such terms and sources of repayment, all as such </w:t>
      </w:r>
      <w:r w:rsidRPr="0047627E">
        <w:rPr>
          <w:rFonts w:ascii="Times New Roman" w:hAnsi="Times New Roman"/>
          <w:sz w:val="24"/>
          <w:szCs w:val="24"/>
        </w:rPr>
        <w:t>Authorized Officer shall deem advisable and as may be required or permitted by law, including without limitation Section 19A of Chapter 773 of the Acts of 1960, as amended, and Section 15A of Chapter 138 of the Acts of 1992, as inserted by Section 303 of Chapter 159 of the Acts of 2000.</w:t>
      </w:r>
    </w:p>
    <w:p w14:paraId="6965F288" w14:textId="3BD41EFE" w:rsidR="00391EE0" w:rsidRPr="00436F84" w:rsidRDefault="00E47C5D" w:rsidP="00452172">
      <w:pPr>
        <w:rPr>
          <w:rFonts w:ascii="Times New Roman" w:hAnsi="Times New Roman"/>
          <w:sz w:val="24"/>
          <w:szCs w:val="24"/>
        </w:rPr>
      </w:pPr>
      <w:r w:rsidRPr="00436F84">
        <w:rPr>
          <w:rFonts w:ascii="Times New Roman" w:hAnsi="Times New Roman"/>
          <w:sz w:val="24"/>
          <w:szCs w:val="24"/>
        </w:rPr>
        <w:t>Associate Vice President Pasquini</w:t>
      </w:r>
      <w:r w:rsidR="00452172" w:rsidRPr="00436F84">
        <w:rPr>
          <w:rFonts w:ascii="Times New Roman" w:hAnsi="Times New Roman"/>
          <w:sz w:val="24"/>
          <w:szCs w:val="24"/>
        </w:rPr>
        <w:t xml:space="preserve"> </w:t>
      </w:r>
      <w:r w:rsidR="000F45F4" w:rsidRPr="00436F84">
        <w:rPr>
          <w:rFonts w:ascii="Times New Roman" w:hAnsi="Times New Roman"/>
          <w:sz w:val="24"/>
          <w:szCs w:val="24"/>
        </w:rPr>
        <w:t xml:space="preserve">provided an overview of the </w:t>
      </w:r>
      <w:r w:rsidR="00E67BFE" w:rsidRPr="00436F84">
        <w:rPr>
          <w:rFonts w:ascii="Times New Roman" w:hAnsi="Times New Roman"/>
          <w:sz w:val="24"/>
          <w:szCs w:val="24"/>
        </w:rPr>
        <w:t xml:space="preserve">Capital Plan </w:t>
      </w:r>
      <w:r w:rsidR="000F45F4" w:rsidRPr="00436F84">
        <w:rPr>
          <w:rFonts w:ascii="Times New Roman" w:hAnsi="Times New Roman"/>
          <w:sz w:val="24"/>
          <w:szCs w:val="24"/>
        </w:rPr>
        <w:t>presentation</w:t>
      </w:r>
      <w:r w:rsidR="0079565E" w:rsidRPr="00436F84">
        <w:rPr>
          <w:rFonts w:ascii="Times New Roman" w:hAnsi="Times New Roman"/>
          <w:sz w:val="24"/>
          <w:szCs w:val="24"/>
        </w:rPr>
        <w:t>.</w:t>
      </w:r>
      <w:r w:rsidR="0047627E" w:rsidRPr="00436F84">
        <w:rPr>
          <w:rFonts w:ascii="Times New Roman" w:hAnsi="Times New Roman"/>
          <w:sz w:val="24"/>
          <w:szCs w:val="24"/>
        </w:rPr>
        <w:t xml:space="preserve"> </w:t>
      </w:r>
      <w:r w:rsidR="0079565E" w:rsidRPr="00436F84">
        <w:rPr>
          <w:rFonts w:ascii="Times New Roman" w:hAnsi="Times New Roman"/>
          <w:sz w:val="24"/>
          <w:szCs w:val="24"/>
        </w:rPr>
        <w:t>T</w:t>
      </w:r>
      <w:r w:rsidR="00E67BFE" w:rsidRPr="00436F84">
        <w:rPr>
          <w:rFonts w:ascii="Times New Roman" w:hAnsi="Times New Roman"/>
          <w:sz w:val="24"/>
          <w:szCs w:val="24"/>
        </w:rPr>
        <w:t xml:space="preserve">he Committee </w:t>
      </w:r>
      <w:r w:rsidR="0079565E" w:rsidRPr="00436F84">
        <w:rPr>
          <w:rFonts w:ascii="Times New Roman" w:hAnsi="Times New Roman"/>
          <w:sz w:val="24"/>
          <w:szCs w:val="24"/>
        </w:rPr>
        <w:t xml:space="preserve">also </w:t>
      </w:r>
      <w:r w:rsidR="00E67BFE" w:rsidRPr="00436F84">
        <w:rPr>
          <w:rFonts w:ascii="Times New Roman" w:hAnsi="Times New Roman"/>
          <w:sz w:val="24"/>
          <w:szCs w:val="24"/>
        </w:rPr>
        <w:t>hear</w:t>
      </w:r>
      <w:r w:rsidR="0047627E" w:rsidRPr="00436F84">
        <w:rPr>
          <w:rFonts w:ascii="Times New Roman" w:hAnsi="Times New Roman"/>
          <w:sz w:val="24"/>
          <w:szCs w:val="24"/>
        </w:rPr>
        <w:t>d</w:t>
      </w:r>
      <w:r w:rsidR="00E67BFE" w:rsidRPr="00436F84">
        <w:rPr>
          <w:rFonts w:ascii="Times New Roman" w:hAnsi="Times New Roman"/>
          <w:sz w:val="24"/>
          <w:szCs w:val="24"/>
        </w:rPr>
        <w:t xml:space="preserve"> from Jacob Blythe, Project Manager at Gordian, and Barbara Kroncke, Executive Director of the UMass Building Authority.</w:t>
      </w:r>
    </w:p>
    <w:p w14:paraId="5F1F04C8" w14:textId="7D66CA2A" w:rsidR="00BD583B" w:rsidRPr="00436F84" w:rsidRDefault="00391EE0" w:rsidP="00452172">
      <w:pPr>
        <w:rPr>
          <w:rFonts w:ascii="Times New Roman" w:hAnsi="Times New Roman"/>
          <w:sz w:val="24"/>
          <w:szCs w:val="24"/>
        </w:rPr>
      </w:pPr>
      <w:r w:rsidRPr="00436F84">
        <w:rPr>
          <w:rFonts w:ascii="Times New Roman" w:hAnsi="Times New Roman"/>
          <w:sz w:val="24"/>
          <w:szCs w:val="24"/>
        </w:rPr>
        <w:t xml:space="preserve">Mr. Blythe </w:t>
      </w:r>
      <w:r w:rsidR="00E67BFE" w:rsidRPr="00436F84">
        <w:rPr>
          <w:rFonts w:ascii="Times New Roman" w:hAnsi="Times New Roman"/>
          <w:sz w:val="24"/>
          <w:szCs w:val="24"/>
        </w:rPr>
        <w:t>provided</w:t>
      </w:r>
      <w:r w:rsidRPr="00436F84">
        <w:rPr>
          <w:rFonts w:ascii="Times New Roman" w:hAnsi="Times New Roman"/>
          <w:sz w:val="24"/>
          <w:szCs w:val="24"/>
        </w:rPr>
        <w:t xml:space="preserve"> an overview of the University’s </w:t>
      </w:r>
      <w:r w:rsidR="00436F84" w:rsidRPr="00436F84">
        <w:rPr>
          <w:rFonts w:ascii="Times New Roman" w:hAnsi="Times New Roman"/>
          <w:sz w:val="24"/>
          <w:szCs w:val="24"/>
        </w:rPr>
        <w:t>building portfolio</w:t>
      </w:r>
      <w:r w:rsidRPr="00436F84">
        <w:rPr>
          <w:rFonts w:ascii="Times New Roman" w:hAnsi="Times New Roman"/>
          <w:sz w:val="24"/>
          <w:szCs w:val="24"/>
        </w:rPr>
        <w:t xml:space="preserve"> and facility condition trends. He explained that capital investments are divided into ongoing maintenance </w:t>
      </w:r>
      <w:r w:rsidR="00436F84" w:rsidRPr="00436F84">
        <w:rPr>
          <w:rFonts w:ascii="Times New Roman" w:hAnsi="Times New Roman"/>
          <w:sz w:val="24"/>
          <w:szCs w:val="24"/>
        </w:rPr>
        <w:t xml:space="preserve">or keep up </w:t>
      </w:r>
      <w:r w:rsidRPr="00436F84">
        <w:rPr>
          <w:rFonts w:ascii="Times New Roman" w:hAnsi="Times New Roman"/>
          <w:sz w:val="24"/>
          <w:szCs w:val="24"/>
        </w:rPr>
        <w:t xml:space="preserve">and backlog reduction </w:t>
      </w:r>
      <w:r w:rsidR="00436F84" w:rsidRPr="00436F84">
        <w:rPr>
          <w:rFonts w:ascii="Times New Roman" w:hAnsi="Times New Roman"/>
          <w:sz w:val="24"/>
          <w:szCs w:val="24"/>
        </w:rPr>
        <w:t xml:space="preserve">or catch up </w:t>
      </w:r>
      <w:r w:rsidRPr="00436F84">
        <w:rPr>
          <w:rFonts w:ascii="Times New Roman" w:hAnsi="Times New Roman"/>
          <w:sz w:val="24"/>
          <w:szCs w:val="24"/>
        </w:rPr>
        <w:t xml:space="preserve">categories, noting that UMass historically met or exceeded its annual investment targets until funding levels declined during the pandemic. </w:t>
      </w:r>
      <w:r w:rsidR="00E67BFE" w:rsidRPr="00436F84">
        <w:rPr>
          <w:rFonts w:ascii="Times New Roman" w:hAnsi="Times New Roman"/>
          <w:sz w:val="24"/>
          <w:szCs w:val="24"/>
        </w:rPr>
        <w:t>Rising project costs, inflation, and deferred maintenance have since increased backlog risks. The total identified 10-year capital need is approximately $4.8B</w:t>
      </w:r>
      <w:r w:rsidR="00436F84" w:rsidRPr="00436F84">
        <w:rPr>
          <w:rFonts w:ascii="Times New Roman" w:hAnsi="Times New Roman"/>
          <w:sz w:val="24"/>
          <w:szCs w:val="24"/>
        </w:rPr>
        <w:t>.</w:t>
      </w:r>
      <w:r w:rsidR="00E67BFE" w:rsidRPr="00436F84">
        <w:rPr>
          <w:rFonts w:ascii="Times New Roman" w:hAnsi="Times New Roman"/>
          <w:sz w:val="24"/>
          <w:szCs w:val="24"/>
        </w:rPr>
        <w:t xml:space="preserve"> Mr. Blythe noted the importance of </w:t>
      </w:r>
      <w:r w:rsidR="00436F84" w:rsidRPr="00436F84">
        <w:rPr>
          <w:rFonts w:ascii="Times New Roman" w:hAnsi="Times New Roman"/>
          <w:sz w:val="24"/>
          <w:szCs w:val="24"/>
        </w:rPr>
        <w:t xml:space="preserve">using data to help prioritize projects </w:t>
      </w:r>
      <w:r w:rsidR="00E67BFE" w:rsidRPr="00436F84">
        <w:rPr>
          <w:rFonts w:ascii="Times New Roman" w:hAnsi="Times New Roman"/>
          <w:sz w:val="24"/>
          <w:szCs w:val="24"/>
        </w:rPr>
        <w:t>and increasing annual investment levels to prevent a further backlog</w:t>
      </w:r>
      <w:r w:rsidR="00436F84" w:rsidRPr="00436F84">
        <w:rPr>
          <w:rFonts w:ascii="Times New Roman" w:hAnsi="Times New Roman"/>
          <w:sz w:val="24"/>
          <w:szCs w:val="24"/>
        </w:rPr>
        <w:t>.</w:t>
      </w:r>
    </w:p>
    <w:p w14:paraId="26BFE909" w14:textId="602824D3" w:rsidR="006F217B" w:rsidRDefault="006F217B" w:rsidP="00A50379">
      <w:pPr>
        <w:rPr>
          <w:rFonts w:ascii="Times New Roman" w:hAnsi="Times New Roman"/>
          <w:sz w:val="24"/>
          <w:szCs w:val="24"/>
        </w:rPr>
      </w:pPr>
      <w:r w:rsidRPr="0047627E">
        <w:rPr>
          <w:rFonts w:ascii="Times New Roman" w:hAnsi="Times New Roman"/>
          <w:sz w:val="24"/>
          <w:szCs w:val="24"/>
        </w:rPr>
        <w:t>Executive Director Kroncke</w:t>
      </w:r>
      <w:r w:rsidR="00045A2D" w:rsidRPr="0047627E">
        <w:rPr>
          <w:rFonts w:ascii="Times New Roman" w:hAnsi="Times New Roman"/>
          <w:sz w:val="24"/>
          <w:szCs w:val="24"/>
        </w:rPr>
        <w:t xml:space="preserve"> </w:t>
      </w:r>
      <w:r w:rsidR="0079565E" w:rsidRPr="0047627E">
        <w:rPr>
          <w:rFonts w:ascii="Times New Roman" w:hAnsi="Times New Roman"/>
          <w:sz w:val="24"/>
          <w:szCs w:val="24"/>
        </w:rPr>
        <w:t xml:space="preserve">provided </w:t>
      </w:r>
      <w:r w:rsidR="00045A2D" w:rsidRPr="0047627E">
        <w:rPr>
          <w:rFonts w:ascii="Times New Roman" w:hAnsi="Times New Roman"/>
          <w:sz w:val="24"/>
          <w:szCs w:val="24"/>
        </w:rPr>
        <w:t>an update on current capital projects managed by the Building Authority, totaling $1.2B. The projects range from early construction to near completion. She highlighted the Computer Science Labs at UMass Amherst, the Arts Renovation Project at UMass Amherst, and the Instructional Modernization</w:t>
      </w:r>
      <w:r w:rsidR="00045A2D">
        <w:rPr>
          <w:rFonts w:ascii="Times New Roman" w:hAnsi="Times New Roman"/>
          <w:sz w:val="24"/>
          <w:szCs w:val="24"/>
        </w:rPr>
        <w:t xml:space="preserve"> Project at UMass Lowell, giving details about each project. These projects resolve significant deferred maintenance, enhance sustainability, and improve operational efficiency across campuses.</w:t>
      </w:r>
    </w:p>
    <w:p w14:paraId="6CBF93F3" w14:textId="2D40538B" w:rsidR="00045A2D" w:rsidRPr="0047627E" w:rsidRDefault="00045A2D" w:rsidP="00A50379">
      <w:pPr>
        <w:rPr>
          <w:rFonts w:ascii="Times New Roman" w:hAnsi="Times New Roman"/>
          <w:sz w:val="24"/>
          <w:szCs w:val="24"/>
        </w:rPr>
      </w:pPr>
      <w:r>
        <w:rPr>
          <w:rFonts w:ascii="Times New Roman" w:hAnsi="Times New Roman"/>
          <w:sz w:val="24"/>
          <w:szCs w:val="24"/>
        </w:rPr>
        <w:t xml:space="preserve">Trustee Sullivan asked whether the savings from one project that comes in under budget, can be applied favorably to other projects. </w:t>
      </w:r>
      <w:r w:rsidRPr="0047627E">
        <w:rPr>
          <w:rFonts w:ascii="Times New Roman" w:hAnsi="Times New Roman"/>
          <w:sz w:val="24"/>
          <w:szCs w:val="24"/>
        </w:rPr>
        <w:t>Executive Director Kroncke explained that any remaining funds would be subject to review and authorization before reallocating.</w:t>
      </w:r>
    </w:p>
    <w:p w14:paraId="6354AB11" w14:textId="41DA359F" w:rsidR="00045A2D" w:rsidRPr="0047627E" w:rsidRDefault="00045A2D" w:rsidP="00A50379">
      <w:pPr>
        <w:rPr>
          <w:rFonts w:ascii="Times New Roman" w:hAnsi="Times New Roman"/>
          <w:sz w:val="24"/>
          <w:szCs w:val="24"/>
        </w:rPr>
      </w:pPr>
      <w:r w:rsidRPr="0047627E">
        <w:rPr>
          <w:rFonts w:ascii="Times New Roman" w:hAnsi="Times New Roman"/>
          <w:sz w:val="24"/>
          <w:szCs w:val="24"/>
        </w:rPr>
        <w:lastRenderedPageBreak/>
        <w:t>Chair O’Brien thanked Gordian and the Administration and Finance teams for their work in categorizing deferred maintenance into short and long</w:t>
      </w:r>
      <w:r w:rsidR="00821C8C" w:rsidRPr="0047627E">
        <w:rPr>
          <w:rFonts w:ascii="Times New Roman" w:hAnsi="Times New Roman"/>
          <w:sz w:val="24"/>
          <w:szCs w:val="24"/>
        </w:rPr>
        <w:t>-</w:t>
      </w:r>
      <w:r w:rsidRPr="0047627E">
        <w:rPr>
          <w:rFonts w:ascii="Times New Roman" w:hAnsi="Times New Roman"/>
          <w:sz w:val="24"/>
          <w:szCs w:val="24"/>
        </w:rPr>
        <w:t>term needs. He acknowledged the need to strategically bring campus facilities up to standard despite limited resources and that the BRIGHT Act would be helpful in supporting this effort.</w:t>
      </w:r>
    </w:p>
    <w:p w14:paraId="59061BD9" w14:textId="6D160B95" w:rsidR="008676BD" w:rsidRPr="00784871" w:rsidRDefault="000A3AF4" w:rsidP="00A50379">
      <w:pPr>
        <w:rPr>
          <w:rFonts w:ascii="Times New Roman" w:hAnsi="Times New Roman"/>
          <w:bCs/>
          <w:sz w:val="24"/>
          <w:szCs w:val="24"/>
        </w:rPr>
      </w:pPr>
      <w:r w:rsidRPr="0047627E">
        <w:rPr>
          <w:rFonts w:ascii="Times New Roman" w:hAnsi="Times New Roman"/>
          <w:bCs/>
          <w:sz w:val="24"/>
          <w:szCs w:val="24"/>
        </w:rPr>
        <w:t>Associate Vice President Pasquini provided an overview of the University’s biennial Capital Plan, which cover</w:t>
      </w:r>
      <w:r w:rsidR="0047627E" w:rsidRPr="0047627E">
        <w:rPr>
          <w:rFonts w:ascii="Times New Roman" w:hAnsi="Times New Roman"/>
          <w:bCs/>
          <w:sz w:val="24"/>
          <w:szCs w:val="24"/>
        </w:rPr>
        <w:t>s</w:t>
      </w:r>
      <w:r w:rsidRPr="0047627E">
        <w:rPr>
          <w:rFonts w:ascii="Times New Roman" w:hAnsi="Times New Roman"/>
          <w:bCs/>
          <w:sz w:val="24"/>
          <w:szCs w:val="24"/>
        </w:rPr>
        <w:t xml:space="preserve"> 156 projects totaling $1.8B across 537 buildings and 27.6 million gross square feet. The plan addresses a $4.8B deferred maintenance backlog, prioritizes projects based on financial health and facilities needs, and integrates tolls such as capital dashboards, fiscal health scorecards, and occupancy and utilization data to inform decision making. She</w:t>
      </w:r>
      <w:r w:rsidR="00821C8C" w:rsidRPr="0047627E">
        <w:rPr>
          <w:rFonts w:ascii="Times New Roman" w:hAnsi="Times New Roman"/>
          <w:bCs/>
          <w:sz w:val="24"/>
          <w:szCs w:val="24"/>
        </w:rPr>
        <w:t xml:space="preserve"> noted</w:t>
      </w:r>
      <w:r w:rsidR="0047627E" w:rsidRPr="0047627E">
        <w:rPr>
          <w:rFonts w:ascii="Times New Roman" w:hAnsi="Times New Roman"/>
          <w:bCs/>
          <w:sz w:val="24"/>
          <w:szCs w:val="24"/>
        </w:rPr>
        <w:t xml:space="preserve"> </w:t>
      </w:r>
      <w:r w:rsidRPr="0047627E">
        <w:rPr>
          <w:rFonts w:ascii="Times New Roman" w:hAnsi="Times New Roman"/>
          <w:bCs/>
          <w:sz w:val="24"/>
          <w:szCs w:val="24"/>
        </w:rPr>
        <w:t xml:space="preserve">the multi-step approval process: projects over $10M require board approval, $2M-$10M projects may be approved by the </w:t>
      </w:r>
      <w:r w:rsidR="003859B8" w:rsidRPr="0047627E">
        <w:rPr>
          <w:rFonts w:ascii="Times New Roman" w:hAnsi="Times New Roman"/>
          <w:bCs/>
          <w:sz w:val="24"/>
          <w:szCs w:val="24"/>
        </w:rPr>
        <w:t>President, and smaller projects are managed at the campus level. The</w:t>
      </w:r>
      <w:r w:rsidR="003859B8" w:rsidRPr="003859B8">
        <w:rPr>
          <w:rFonts w:ascii="Times New Roman" w:hAnsi="Times New Roman"/>
          <w:bCs/>
          <w:sz w:val="24"/>
          <w:szCs w:val="24"/>
        </w:rPr>
        <w:t xml:space="preserve"> current plan added 16 new projects, removed 6 completed projects, and archived 5 projects, resulting in a net decrease of $</w:t>
      </w:r>
      <w:r w:rsidR="003859B8" w:rsidRPr="00784871">
        <w:rPr>
          <w:rFonts w:ascii="Times New Roman" w:hAnsi="Times New Roman"/>
          <w:bCs/>
          <w:sz w:val="24"/>
          <w:szCs w:val="24"/>
        </w:rPr>
        <w:t>252M. 70% of projects are board-authorized and 30% are President approval.</w:t>
      </w:r>
    </w:p>
    <w:p w14:paraId="541C3E6C" w14:textId="0CD7FE1D" w:rsidR="000A3AF4" w:rsidRPr="00D30A7A" w:rsidRDefault="00784871" w:rsidP="00A50379">
      <w:pPr>
        <w:rPr>
          <w:rFonts w:ascii="Times New Roman" w:hAnsi="Times New Roman"/>
          <w:bCs/>
          <w:sz w:val="24"/>
          <w:szCs w:val="24"/>
        </w:rPr>
      </w:pPr>
      <w:r w:rsidRPr="00784871">
        <w:rPr>
          <w:rFonts w:ascii="Times New Roman" w:hAnsi="Times New Roman"/>
          <w:bCs/>
          <w:sz w:val="24"/>
          <w:szCs w:val="24"/>
        </w:rPr>
        <w:t>Assistant Vice President Skrz</w:t>
      </w:r>
      <w:r w:rsidR="00D30A7A">
        <w:rPr>
          <w:rFonts w:ascii="Times New Roman" w:hAnsi="Times New Roman"/>
          <w:bCs/>
          <w:sz w:val="24"/>
          <w:szCs w:val="24"/>
        </w:rPr>
        <w:t>e</w:t>
      </w:r>
      <w:r w:rsidRPr="00784871">
        <w:rPr>
          <w:rFonts w:ascii="Times New Roman" w:hAnsi="Times New Roman"/>
          <w:bCs/>
          <w:sz w:val="24"/>
          <w:szCs w:val="24"/>
        </w:rPr>
        <w:t xml:space="preserve">k reviewed the financial impact of planned capital investments, noting 79% of the Capital Plan is funded by University resources, primarily campus reserves with borrowing, state funding, and external sources as the remainder. He presented a model forecasting the impact of capital spending over the next five years, which shows stable trends if the University adheres to the 2% </w:t>
      </w:r>
      <w:r w:rsidRPr="00D30A7A">
        <w:rPr>
          <w:rFonts w:ascii="Times New Roman" w:hAnsi="Times New Roman"/>
          <w:bCs/>
          <w:sz w:val="24"/>
          <w:szCs w:val="24"/>
        </w:rPr>
        <w:t>operating margin and amortization of debt.</w:t>
      </w:r>
    </w:p>
    <w:p w14:paraId="629B0ADB" w14:textId="38E2E299" w:rsidR="00784871" w:rsidRPr="00D30A7A" w:rsidRDefault="00784871" w:rsidP="00A50379">
      <w:pPr>
        <w:rPr>
          <w:rFonts w:ascii="Times New Roman" w:hAnsi="Times New Roman"/>
          <w:bCs/>
          <w:sz w:val="24"/>
          <w:szCs w:val="24"/>
        </w:rPr>
      </w:pPr>
      <w:r w:rsidRPr="00D30A7A">
        <w:rPr>
          <w:rFonts w:ascii="Times New Roman" w:hAnsi="Times New Roman"/>
          <w:bCs/>
          <w:sz w:val="24"/>
          <w:szCs w:val="24"/>
        </w:rPr>
        <w:t>Assistant Vice President Skrz</w:t>
      </w:r>
      <w:r w:rsidR="00D30A7A" w:rsidRPr="00D30A7A">
        <w:rPr>
          <w:rFonts w:ascii="Times New Roman" w:hAnsi="Times New Roman"/>
          <w:bCs/>
          <w:sz w:val="24"/>
          <w:szCs w:val="24"/>
        </w:rPr>
        <w:t>e</w:t>
      </w:r>
      <w:r w:rsidRPr="00D30A7A">
        <w:rPr>
          <w:rFonts w:ascii="Times New Roman" w:hAnsi="Times New Roman"/>
          <w:bCs/>
          <w:sz w:val="24"/>
          <w:szCs w:val="24"/>
        </w:rPr>
        <w:t>k then reviewed each of the projects seeking board approval.</w:t>
      </w:r>
    </w:p>
    <w:p w14:paraId="4841A97D" w14:textId="059BFD7A" w:rsidR="00784871" w:rsidRPr="00D30A7A" w:rsidRDefault="008676BD" w:rsidP="00A50379">
      <w:pPr>
        <w:rPr>
          <w:rFonts w:ascii="Times New Roman" w:hAnsi="Times New Roman"/>
          <w:bCs/>
          <w:iCs/>
          <w:sz w:val="24"/>
          <w:szCs w:val="24"/>
        </w:rPr>
      </w:pPr>
      <w:r w:rsidRPr="00D30A7A">
        <w:rPr>
          <w:rFonts w:ascii="Times New Roman" w:hAnsi="Times New Roman"/>
          <w:bCs/>
          <w:sz w:val="24"/>
          <w:szCs w:val="24"/>
        </w:rPr>
        <w:t xml:space="preserve">Trustee </w:t>
      </w:r>
      <w:r w:rsidR="00A50379" w:rsidRPr="00D30A7A">
        <w:rPr>
          <w:rFonts w:ascii="Times New Roman" w:hAnsi="Times New Roman"/>
          <w:bCs/>
          <w:iCs/>
          <w:sz w:val="24"/>
          <w:szCs w:val="24"/>
        </w:rPr>
        <w:t xml:space="preserve">Maguire Keches </w:t>
      </w:r>
      <w:r w:rsidR="00784871" w:rsidRPr="00D30A7A">
        <w:rPr>
          <w:rFonts w:ascii="Times New Roman" w:hAnsi="Times New Roman"/>
          <w:bCs/>
          <w:iCs/>
          <w:sz w:val="24"/>
          <w:szCs w:val="24"/>
        </w:rPr>
        <w:t>asked how new construction affects the University’s deferred maintenance and whether the reported numbers are updated to reflect completed projects. Assistant Vice president Skrz</w:t>
      </w:r>
      <w:r w:rsidR="00D30A7A" w:rsidRPr="00D30A7A">
        <w:rPr>
          <w:rFonts w:ascii="Times New Roman" w:hAnsi="Times New Roman"/>
          <w:bCs/>
          <w:iCs/>
          <w:sz w:val="24"/>
          <w:szCs w:val="24"/>
        </w:rPr>
        <w:t>e</w:t>
      </w:r>
      <w:r w:rsidR="00784871" w:rsidRPr="00D30A7A">
        <w:rPr>
          <w:rFonts w:ascii="Times New Roman" w:hAnsi="Times New Roman"/>
          <w:bCs/>
          <w:iCs/>
          <w:sz w:val="24"/>
          <w:szCs w:val="24"/>
        </w:rPr>
        <w:t xml:space="preserve">k stated that </w:t>
      </w:r>
      <w:r w:rsidR="00D30A7A" w:rsidRPr="00D30A7A">
        <w:rPr>
          <w:rFonts w:ascii="Times New Roman" w:hAnsi="Times New Roman"/>
          <w:bCs/>
          <w:iCs/>
          <w:sz w:val="24"/>
          <w:szCs w:val="24"/>
        </w:rPr>
        <w:t xml:space="preserve">it is a comprehensive process where </w:t>
      </w:r>
      <w:r w:rsidR="00784871" w:rsidRPr="00D30A7A">
        <w:rPr>
          <w:rFonts w:ascii="Times New Roman" w:hAnsi="Times New Roman"/>
          <w:bCs/>
          <w:iCs/>
          <w:sz w:val="24"/>
          <w:szCs w:val="24"/>
        </w:rPr>
        <w:t>campuses reassess</w:t>
      </w:r>
      <w:r w:rsidR="00D30A7A" w:rsidRPr="00D30A7A">
        <w:rPr>
          <w:rFonts w:ascii="Times New Roman" w:hAnsi="Times New Roman"/>
          <w:bCs/>
          <w:iCs/>
          <w:sz w:val="24"/>
          <w:szCs w:val="24"/>
        </w:rPr>
        <w:t xml:space="preserve"> and update deferred maintenance annually.</w:t>
      </w:r>
    </w:p>
    <w:p w14:paraId="77EB0256" w14:textId="33769E7D" w:rsidR="00443B6D" w:rsidRPr="0047627E" w:rsidRDefault="00452172" w:rsidP="00452172">
      <w:pPr>
        <w:rPr>
          <w:rFonts w:ascii="Times New Roman" w:hAnsi="Times New Roman"/>
          <w:sz w:val="24"/>
          <w:szCs w:val="24"/>
        </w:rPr>
      </w:pPr>
      <w:r w:rsidRPr="00D30A7A">
        <w:rPr>
          <w:rFonts w:ascii="Times New Roman" w:hAnsi="Times New Roman"/>
          <w:sz w:val="24"/>
          <w:szCs w:val="24"/>
        </w:rPr>
        <w:t xml:space="preserve">Chair </w:t>
      </w:r>
      <w:r w:rsidRPr="0047627E">
        <w:rPr>
          <w:rFonts w:ascii="Times New Roman" w:hAnsi="Times New Roman"/>
          <w:sz w:val="24"/>
          <w:szCs w:val="24"/>
        </w:rPr>
        <w:t xml:space="preserve">O’Brien asked for questions or comments. With none, the Secretary called the roll with each Trustee asked to vote yes or no. </w:t>
      </w:r>
      <w:r w:rsidR="00821C8C" w:rsidRPr="0047627E">
        <w:rPr>
          <w:rFonts w:ascii="Times New Roman" w:hAnsi="Times New Roman"/>
          <w:sz w:val="24"/>
          <w:szCs w:val="24"/>
        </w:rPr>
        <w:t>Chair O’Brien voted for the motion as did Vice Chair Scheibel; Trustees Brunelle, Marino, Matias, Tolman, Mr. Moreau (representing Trustee Tutwiler); and Chairman Karam</w:t>
      </w:r>
      <w:r w:rsidRPr="0047627E">
        <w:rPr>
          <w:rFonts w:ascii="Times New Roman" w:hAnsi="Times New Roman"/>
          <w:sz w:val="24"/>
          <w:szCs w:val="24"/>
        </w:rPr>
        <w:t>.</w:t>
      </w:r>
    </w:p>
    <w:p w14:paraId="59E08502" w14:textId="41092819" w:rsidR="00452172" w:rsidRPr="00443B6D" w:rsidRDefault="00452172" w:rsidP="00452172">
      <w:pPr>
        <w:pStyle w:val="Heading2"/>
      </w:pPr>
      <w:r w:rsidRPr="0047627E">
        <w:t xml:space="preserve">Action Item #5a (A&amp;F): </w:t>
      </w:r>
      <w:r w:rsidR="00443B6D" w:rsidRPr="0047627E">
        <w:rPr>
          <w:sz w:val="24"/>
          <w:szCs w:val="24"/>
        </w:rPr>
        <w:t>Vote 1 Traditional Project, Conte Cleanroom, UMass Amherst, Document T25-039</w:t>
      </w:r>
    </w:p>
    <w:p w14:paraId="43D88E60" w14:textId="5A4E175D" w:rsidR="00443B6D" w:rsidRDefault="00443B6D" w:rsidP="00443B6D">
      <w:pPr>
        <w:rPr>
          <w:rFonts w:ascii="Times New Roman" w:hAnsi="Times New Roman"/>
          <w:sz w:val="24"/>
          <w:szCs w:val="24"/>
        </w:rPr>
      </w:pPr>
      <w:r w:rsidRPr="00443B6D">
        <w:rPr>
          <w:rFonts w:ascii="Times New Roman" w:hAnsi="Times New Roman"/>
          <w:sz w:val="24"/>
          <w:szCs w:val="24"/>
        </w:rPr>
        <w:t>Chair O’Brien asked for a motion on the Vote 1 Traditional Project, Conte Cleanroom, UMass Amherst, Document T25-</w:t>
      </w:r>
      <w:r>
        <w:rPr>
          <w:rFonts w:ascii="Times New Roman" w:hAnsi="Times New Roman"/>
          <w:sz w:val="24"/>
          <w:szCs w:val="24"/>
        </w:rPr>
        <w:t>039</w:t>
      </w:r>
      <w:r w:rsidRPr="00452172">
        <w:rPr>
          <w:rFonts w:ascii="Times New Roman" w:hAnsi="Times New Roman"/>
          <w:sz w:val="24"/>
          <w:szCs w:val="24"/>
        </w:rPr>
        <w:t xml:space="preserve">. The motion was moved by </w:t>
      </w:r>
      <w:r>
        <w:rPr>
          <w:rFonts w:ascii="Times New Roman" w:hAnsi="Times New Roman"/>
          <w:sz w:val="24"/>
          <w:szCs w:val="24"/>
        </w:rPr>
        <w:t>Trustee Matias and seconded by Vice Chair Scheibel.</w:t>
      </w:r>
    </w:p>
    <w:p w14:paraId="36A45FBF" w14:textId="77777777" w:rsidR="00436F84" w:rsidRDefault="00436F84" w:rsidP="00443B6D">
      <w:pPr>
        <w:rPr>
          <w:rFonts w:ascii="Times New Roman" w:hAnsi="Times New Roman"/>
          <w:sz w:val="24"/>
          <w:szCs w:val="24"/>
        </w:rPr>
      </w:pPr>
    </w:p>
    <w:p w14:paraId="41EF5E85" w14:textId="77777777" w:rsidR="00436F84" w:rsidRPr="00452172" w:rsidRDefault="00436F84" w:rsidP="00443B6D">
      <w:pPr>
        <w:rPr>
          <w:rFonts w:ascii="Times New Roman" w:hAnsi="Times New Roman"/>
          <w:sz w:val="24"/>
          <w:szCs w:val="24"/>
        </w:rPr>
      </w:pPr>
    </w:p>
    <w:p w14:paraId="3D3AFE58" w14:textId="77777777" w:rsidR="007569D0" w:rsidRPr="007569D0" w:rsidRDefault="00452172" w:rsidP="007569D0">
      <w:pPr>
        <w:ind w:left="720"/>
        <w:rPr>
          <w:rFonts w:ascii="Times New Roman" w:hAnsi="Times New Roman"/>
          <w:sz w:val="24"/>
          <w:szCs w:val="24"/>
        </w:rPr>
      </w:pPr>
      <w:r w:rsidRPr="007569D0">
        <w:rPr>
          <w:rFonts w:ascii="Times New Roman" w:hAnsi="Times New Roman"/>
          <w:sz w:val="24"/>
          <w:szCs w:val="24"/>
        </w:rPr>
        <w:lastRenderedPageBreak/>
        <w:t>To recommend that the Board take the following action:</w:t>
      </w:r>
    </w:p>
    <w:p w14:paraId="490629FE" w14:textId="20E2F0C2" w:rsidR="007569D0" w:rsidRPr="007569D0" w:rsidRDefault="007569D0" w:rsidP="007569D0">
      <w:pPr>
        <w:ind w:left="720"/>
        <w:rPr>
          <w:rFonts w:ascii="Times New Roman" w:hAnsi="Times New Roman"/>
          <w:sz w:val="24"/>
          <w:szCs w:val="24"/>
        </w:rPr>
      </w:pPr>
      <w:r w:rsidRPr="007569D0">
        <w:rPr>
          <w:rFonts w:ascii="Times New Roman" w:hAnsi="Times New Roman"/>
          <w:sz w:val="24"/>
          <w:szCs w:val="24"/>
        </w:rPr>
        <w:t xml:space="preserve">Pursuant to Trustee Policy T93-122, as amended, to authorize the following projects under the </w:t>
      </w:r>
      <w:r w:rsidRPr="007569D0">
        <w:rPr>
          <w:rFonts w:ascii="Times New Roman" w:hAnsi="Times New Roman"/>
          <w:b/>
          <w:sz w:val="24"/>
          <w:szCs w:val="24"/>
        </w:rPr>
        <w:t>first vote</w:t>
      </w:r>
      <w:r w:rsidRPr="007569D0">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Y="-47"/>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7569D0" w:rsidRPr="007569D0" w14:paraId="514377E3" w14:textId="77777777" w:rsidTr="007569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1C9EE32B" w14:textId="77777777" w:rsidR="007569D0" w:rsidRPr="007569D0" w:rsidRDefault="007569D0" w:rsidP="007569D0">
            <w:pPr>
              <w:spacing w:after="0" w:line="240" w:lineRule="auto"/>
              <w:rPr>
                <w:rFonts w:ascii="Times New Roman" w:hAnsi="Times New Roman"/>
              </w:rPr>
            </w:pPr>
            <w:r w:rsidRPr="007569D0">
              <w:rPr>
                <w:rFonts w:ascii="Times New Roman" w:hAnsi="Times New Roman"/>
              </w:rPr>
              <w:t>Building</w:t>
            </w:r>
          </w:p>
        </w:tc>
        <w:tc>
          <w:tcPr>
            <w:tcW w:w="1800" w:type="dxa"/>
          </w:tcPr>
          <w:p w14:paraId="167DBC8B" w14:textId="77777777" w:rsidR="007569D0" w:rsidRPr="007569D0" w:rsidRDefault="007569D0" w:rsidP="007569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569D0">
              <w:rPr>
                <w:rFonts w:ascii="Times New Roman" w:hAnsi="Times New Roman"/>
              </w:rPr>
              <w:t>Total Building Deferred Maintenance</w:t>
            </w:r>
          </w:p>
        </w:tc>
        <w:tc>
          <w:tcPr>
            <w:tcW w:w="1800" w:type="dxa"/>
          </w:tcPr>
          <w:p w14:paraId="70B6E4C1" w14:textId="77777777" w:rsidR="007569D0" w:rsidRPr="007569D0" w:rsidRDefault="007569D0" w:rsidP="007569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569D0">
              <w:rPr>
                <w:rFonts w:ascii="Times New Roman" w:hAnsi="Times New Roman"/>
              </w:rPr>
              <w:t>Preliminary Campus Estimate</w:t>
            </w:r>
          </w:p>
        </w:tc>
        <w:tc>
          <w:tcPr>
            <w:tcW w:w="1800" w:type="dxa"/>
          </w:tcPr>
          <w:p w14:paraId="3372AC29" w14:textId="77777777" w:rsidR="007569D0" w:rsidRPr="007569D0" w:rsidRDefault="007569D0" w:rsidP="007569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569D0">
              <w:rPr>
                <w:rFonts w:ascii="Times New Roman" w:hAnsi="Times New Roman"/>
              </w:rPr>
              <w:t>Campus Reserves</w:t>
            </w:r>
          </w:p>
        </w:tc>
      </w:tr>
      <w:tr w:rsidR="007569D0" w:rsidRPr="007569D0" w14:paraId="0F90B69C" w14:textId="77777777" w:rsidTr="0075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245B14E3" w14:textId="77777777" w:rsidR="007569D0" w:rsidRPr="007569D0" w:rsidRDefault="007569D0" w:rsidP="007569D0">
            <w:pPr>
              <w:spacing w:after="0" w:line="240" w:lineRule="auto"/>
              <w:rPr>
                <w:rFonts w:ascii="Times New Roman" w:hAnsi="Times New Roman"/>
                <w:b w:val="0"/>
                <w:bCs w:val="0"/>
              </w:rPr>
            </w:pPr>
            <w:r w:rsidRPr="007569D0">
              <w:rPr>
                <w:rFonts w:ascii="Times New Roman" w:hAnsi="Times New Roman"/>
                <w:b w:val="0"/>
                <w:bCs w:val="0"/>
              </w:rPr>
              <w:t>Conte Polymer Research Center</w:t>
            </w:r>
          </w:p>
        </w:tc>
        <w:tc>
          <w:tcPr>
            <w:tcW w:w="1800" w:type="dxa"/>
          </w:tcPr>
          <w:p w14:paraId="553CFEA3" w14:textId="77777777" w:rsidR="007569D0" w:rsidRPr="007569D0" w:rsidRDefault="007569D0" w:rsidP="007569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69D0">
              <w:rPr>
                <w:rFonts w:ascii="Times New Roman" w:hAnsi="Times New Roman"/>
              </w:rPr>
              <w:t>$21,214,422</w:t>
            </w:r>
          </w:p>
        </w:tc>
        <w:tc>
          <w:tcPr>
            <w:tcW w:w="1800" w:type="dxa"/>
          </w:tcPr>
          <w:p w14:paraId="20019992" w14:textId="77777777" w:rsidR="007569D0" w:rsidRPr="007569D0" w:rsidRDefault="007569D0" w:rsidP="007569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69D0">
              <w:rPr>
                <w:rFonts w:ascii="Times New Roman" w:hAnsi="Times New Roman"/>
              </w:rPr>
              <w:t>$10,000,000</w:t>
            </w:r>
          </w:p>
        </w:tc>
        <w:tc>
          <w:tcPr>
            <w:tcW w:w="1800" w:type="dxa"/>
          </w:tcPr>
          <w:p w14:paraId="786D2E28" w14:textId="77777777" w:rsidR="007569D0" w:rsidRPr="007569D0" w:rsidRDefault="007569D0" w:rsidP="007569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69D0">
              <w:rPr>
                <w:rFonts w:ascii="Times New Roman" w:hAnsi="Times New Roman"/>
              </w:rPr>
              <w:t>$10,000,000</w:t>
            </w:r>
          </w:p>
        </w:tc>
      </w:tr>
      <w:tr w:rsidR="007569D0" w:rsidRPr="007569D0" w14:paraId="30D1DFB7" w14:textId="77777777" w:rsidTr="007569D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3DBA3EBC" w14:textId="77777777" w:rsidR="007569D0" w:rsidRPr="007569D0" w:rsidRDefault="007569D0" w:rsidP="007569D0">
            <w:pPr>
              <w:spacing w:after="0" w:line="240" w:lineRule="auto"/>
              <w:rPr>
                <w:rFonts w:ascii="Times New Roman" w:hAnsi="Times New Roman"/>
              </w:rPr>
            </w:pPr>
            <w:r w:rsidRPr="007569D0">
              <w:rPr>
                <w:rFonts w:ascii="Times New Roman" w:hAnsi="Times New Roman"/>
              </w:rPr>
              <w:t>Total</w:t>
            </w:r>
          </w:p>
        </w:tc>
        <w:tc>
          <w:tcPr>
            <w:tcW w:w="1800" w:type="dxa"/>
          </w:tcPr>
          <w:p w14:paraId="2D0597C0" w14:textId="77777777" w:rsidR="007569D0" w:rsidRPr="007569D0" w:rsidRDefault="007569D0" w:rsidP="007569D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7569D0">
              <w:rPr>
                <w:rFonts w:ascii="Times New Roman" w:hAnsi="Times New Roman"/>
              </w:rPr>
              <w:t>$21,214,422</w:t>
            </w:r>
          </w:p>
        </w:tc>
        <w:tc>
          <w:tcPr>
            <w:tcW w:w="1800" w:type="dxa"/>
          </w:tcPr>
          <w:p w14:paraId="4A9B7857" w14:textId="77777777" w:rsidR="007569D0" w:rsidRPr="007569D0" w:rsidRDefault="007569D0" w:rsidP="007569D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7569D0">
              <w:rPr>
                <w:rFonts w:ascii="Times New Roman" w:hAnsi="Times New Roman"/>
              </w:rPr>
              <w:t>$10,000,000</w:t>
            </w:r>
          </w:p>
        </w:tc>
        <w:tc>
          <w:tcPr>
            <w:tcW w:w="1800" w:type="dxa"/>
          </w:tcPr>
          <w:p w14:paraId="49648868" w14:textId="77777777" w:rsidR="007569D0" w:rsidRPr="007569D0" w:rsidRDefault="007569D0" w:rsidP="007569D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7569D0">
              <w:rPr>
                <w:rFonts w:ascii="Times New Roman" w:hAnsi="Times New Roman"/>
              </w:rPr>
              <w:t>$10,000,000</w:t>
            </w:r>
          </w:p>
        </w:tc>
      </w:tr>
    </w:tbl>
    <w:p w14:paraId="1A7F08D0" w14:textId="77777777" w:rsidR="007569D0" w:rsidRPr="007569D0" w:rsidRDefault="007569D0" w:rsidP="00452172">
      <w:pPr>
        <w:rPr>
          <w:rFonts w:ascii="Times New Roman" w:hAnsi="Times New Roman"/>
          <w:sz w:val="10"/>
          <w:szCs w:val="10"/>
        </w:rPr>
      </w:pPr>
    </w:p>
    <w:p w14:paraId="3683EF56" w14:textId="5D604440" w:rsidR="00452172" w:rsidRPr="00452172" w:rsidRDefault="00452172" w:rsidP="00452172">
      <w:pPr>
        <w:rPr>
          <w:rFonts w:ascii="Times New Roman" w:hAnsi="Times New Roman"/>
          <w:sz w:val="24"/>
          <w:szCs w:val="24"/>
        </w:rPr>
      </w:pPr>
      <w:r w:rsidRPr="00452172">
        <w:rPr>
          <w:rFonts w:ascii="Times New Roman" w:hAnsi="Times New Roman"/>
          <w:sz w:val="24"/>
          <w:szCs w:val="24"/>
        </w:rPr>
        <w:t xml:space="preserve">Chair O’Brien asked for questions or comments. With none, the Secretary called the roll with each Trustee </w:t>
      </w:r>
      <w:r w:rsidRPr="0047627E">
        <w:rPr>
          <w:rFonts w:ascii="Times New Roman" w:hAnsi="Times New Roman"/>
          <w:sz w:val="24"/>
          <w:szCs w:val="24"/>
        </w:rPr>
        <w:t xml:space="preserve">asked to vote yes or no. </w:t>
      </w:r>
      <w:r w:rsidR="00821C8C" w:rsidRPr="0047627E">
        <w:rPr>
          <w:rFonts w:ascii="Times New Roman" w:hAnsi="Times New Roman"/>
          <w:sz w:val="24"/>
          <w:szCs w:val="24"/>
        </w:rPr>
        <w:t>Chair O’Brien voted for the motion as did Vice Chair Scheibel; Trustees Brunelle, Marino, Matias, Tolman, Mr. Moreau (representing Trustee Tutwiler); and Chairman Karam.</w:t>
      </w:r>
    </w:p>
    <w:p w14:paraId="12B92DFD" w14:textId="1F88CB43" w:rsidR="00452172" w:rsidRPr="00443B6D" w:rsidRDefault="00452172" w:rsidP="00452172">
      <w:pPr>
        <w:pStyle w:val="Heading2"/>
      </w:pPr>
      <w:r w:rsidRPr="00452172">
        <w:t>Action Item #</w:t>
      </w:r>
      <w:r>
        <w:t>5b</w:t>
      </w:r>
      <w:r w:rsidRPr="00452172">
        <w:t xml:space="preserve"> (A&amp;F): </w:t>
      </w:r>
      <w:r w:rsidR="00443B6D" w:rsidRPr="00443B6D">
        <w:rPr>
          <w:sz w:val="24"/>
          <w:szCs w:val="24"/>
        </w:rPr>
        <w:t>Vote 1 Traditional Project, Fine Arts Center Performance Hall Improvements, UMass Amherst, Document T25-040</w:t>
      </w:r>
    </w:p>
    <w:p w14:paraId="6525F782" w14:textId="2DAD9FAF" w:rsidR="00452172" w:rsidRPr="007569D0" w:rsidRDefault="00452172" w:rsidP="00452172">
      <w:pPr>
        <w:rPr>
          <w:rFonts w:ascii="Times New Roman" w:hAnsi="Times New Roman"/>
          <w:sz w:val="24"/>
          <w:szCs w:val="24"/>
        </w:rPr>
      </w:pPr>
      <w:r w:rsidRPr="00443B6D">
        <w:rPr>
          <w:rFonts w:ascii="Times New Roman" w:hAnsi="Times New Roman"/>
          <w:sz w:val="24"/>
          <w:szCs w:val="24"/>
        </w:rPr>
        <w:t xml:space="preserve">Chair O’Brien asked for a motion on the </w:t>
      </w:r>
      <w:r w:rsidR="00443B6D" w:rsidRPr="00443B6D">
        <w:rPr>
          <w:rFonts w:ascii="Times New Roman" w:hAnsi="Times New Roman"/>
          <w:sz w:val="24"/>
          <w:szCs w:val="24"/>
        </w:rPr>
        <w:t xml:space="preserve">Vote 1 Traditional Project, </w:t>
      </w:r>
      <w:r w:rsidR="00443B6D">
        <w:rPr>
          <w:rFonts w:ascii="Times New Roman" w:hAnsi="Times New Roman"/>
          <w:sz w:val="24"/>
          <w:szCs w:val="24"/>
        </w:rPr>
        <w:t>Fine Arts Center Performance Hall Improvements, UMass Amherst,</w:t>
      </w:r>
      <w:r w:rsidR="00443B6D" w:rsidRPr="00443B6D">
        <w:rPr>
          <w:rFonts w:ascii="Times New Roman" w:hAnsi="Times New Roman"/>
          <w:sz w:val="24"/>
          <w:szCs w:val="24"/>
        </w:rPr>
        <w:t xml:space="preserve"> Document T25-0</w:t>
      </w:r>
      <w:r w:rsidR="00443B6D">
        <w:rPr>
          <w:rFonts w:ascii="Times New Roman" w:hAnsi="Times New Roman"/>
          <w:sz w:val="24"/>
          <w:szCs w:val="24"/>
        </w:rPr>
        <w:t>40</w:t>
      </w:r>
      <w:r w:rsidRPr="00443B6D">
        <w:rPr>
          <w:rFonts w:ascii="Times New Roman" w:hAnsi="Times New Roman"/>
          <w:sz w:val="24"/>
          <w:szCs w:val="24"/>
        </w:rPr>
        <w:t>. The motion</w:t>
      </w:r>
      <w:r w:rsidRPr="00452172">
        <w:rPr>
          <w:rFonts w:ascii="Times New Roman" w:hAnsi="Times New Roman"/>
          <w:sz w:val="24"/>
          <w:szCs w:val="24"/>
        </w:rPr>
        <w:t xml:space="preserve"> was moved by </w:t>
      </w:r>
      <w:r w:rsidR="00443B6D">
        <w:rPr>
          <w:rFonts w:ascii="Times New Roman" w:hAnsi="Times New Roman"/>
          <w:sz w:val="24"/>
          <w:szCs w:val="24"/>
        </w:rPr>
        <w:t>Trustee Tolman</w:t>
      </w:r>
      <w:r w:rsidRPr="00452172">
        <w:rPr>
          <w:rFonts w:ascii="Times New Roman" w:hAnsi="Times New Roman"/>
          <w:sz w:val="24"/>
          <w:szCs w:val="24"/>
        </w:rPr>
        <w:t xml:space="preserve"> and seconded by</w:t>
      </w:r>
      <w:r w:rsidR="00443B6D">
        <w:rPr>
          <w:rFonts w:ascii="Times New Roman" w:hAnsi="Times New Roman"/>
          <w:sz w:val="24"/>
          <w:szCs w:val="24"/>
        </w:rPr>
        <w:t xml:space="preserve"> </w:t>
      </w:r>
      <w:r w:rsidR="00443B6D" w:rsidRPr="007569D0">
        <w:rPr>
          <w:rFonts w:ascii="Times New Roman" w:hAnsi="Times New Roman"/>
          <w:sz w:val="24"/>
          <w:szCs w:val="24"/>
        </w:rPr>
        <w:t>Trustee Matias.</w:t>
      </w:r>
    </w:p>
    <w:p w14:paraId="0DCF6DEC" w14:textId="77777777" w:rsidR="007569D0" w:rsidRPr="007569D0" w:rsidRDefault="00452172" w:rsidP="007569D0">
      <w:pPr>
        <w:ind w:left="720"/>
        <w:rPr>
          <w:rFonts w:ascii="Times New Roman" w:hAnsi="Times New Roman"/>
          <w:sz w:val="24"/>
          <w:szCs w:val="24"/>
        </w:rPr>
      </w:pPr>
      <w:r w:rsidRPr="007569D0">
        <w:rPr>
          <w:rFonts w:ascii="Times New Roman" w:hAnsi="Times New Roman"/>
          <w:sz w:val="24"/>
          <w:szCs w:val="24"/>
        </w:rPr>
        <w:t>To recommend that the Board take the following action:</w:t>
      </w:r>
    </w:p>
    <w:p w14:paraId="6C7172CD" w14:textId="574E1C61" w:rsidR="007569D0" w:rsidRDefault="007569D0" w:rsidP="007569D0">
      <w:pPr>
        <w:ind w:left="720"/>
        <w:rPr>
          <w:rFonts w:ascii="Times New Roman" w:hAnsi="Times New Roman"/>
          <w:sz w:val="24"/>
          <w:szCs w:val="24"/>
        </w:rPr>
      </w:pPr>
      <w:r w:rsidRPr="007569D0">
        <w:rPr>
          <w:rFonts w:ascii="Times New Roman" w:hAnsi="Times New Roman"/>
          <w:sz w:val="24"/>
          <w:szCs w:val="24"/>
        </w:rPr>
        <w:t xml:space="preserve">Pursuant to Trustee Policy T93-122, as amended, to authorize the following projects under the </w:t>
      </w:r>
      <w:r w:rsidRPr="007569D0">
        <w:rPr>
          <w:rFonts w:ascii="Times New Roman" w:hAnsi="Times New Roman"/>
          <w:b/>
          <w:sz w:val="24"/>
          <w:szCs w:val="24"/>
        </w:rPr>
        <w:t>first vote</w:t>
      </w:r>
      <w:r w:rsidRPr="007569D0">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Y="-49"/>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7569D0" w:rsidRPr="007569D0" w14:paraId="5839A78F" w14:textId="77777777" w:rsidTr="007569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51E4BDD5" w14:textId="77777777" w:rsidR="007569D0" w:rsidRPr="007569D0" w:rsidRDefault="007569D0" w:rsidP="007569D0">
            <w:pPr>
              <w:spacing w:after="0" w:line="240" w:lineRule="auto"/>
              <w:rPr>
                <w:rFonts w:ascii="Times New Roman" w:hAnsi="Times New Roman"/>
              </w:rPr>
            </w:pPr>
            <w:r w:rsidRPr="007569D0">
              <w:rPr>
                <w:rFonts w:ascii="Times New Roman" w:eastAsia="Times New Roman" w:hAnsi="Times New Roman"/>
              </w:rPr>
              <w:t>Building</w:t>
            </w:r>
          </w:p>
        </w:tc>
        <w:tc>
          <w:tcPr>
            <w:tcW w:w="1800" w:type="dxa"/>
          </w:tcPr>
          <w:p w14:paraId="4F537004" w14:textId="77777777" w:rsidR="007569D0" w:rsidRPr="007569D0" w:rsidRDefault="007569D0" w:rsidP="007569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569D0">
              <w:rPr>
                <w:rFonts w:ascii="Times New Roman" w:eastAsia="Times New Roman" w:hAnsi="Times New Roman"/>
              </w:rPr>
              <w:t>Total Building Deferred Maintenance</w:t>
            </w:r>
          </w:p>
        </w:tc>
        <w:tc>
          <w:tcPr>
            <w:tcW w:w="1800" w:type="dxa"/>
          </w:tcPr>
          <w:p w14:paraId="4EFD28E9" w14:textId="77777777" w:rsidR="007569D0" w:rsidRPr="007569D0" w:rsidRDefault="007569D0" w:rsidP="007569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569D0">
              <w:rPr>
                <w:rFonts w:ascii="Times New Roman" w:eastAsia="Times New Roman" w:hAnsi="Times New Roman"/>
              </w:rPr>
              <w:t>Preliminary Campus Estimate</w:t>
            </w:r>
          </w:p>
        </w:tc>
        <w:tc>
          <w:tcPr>
            <w:tcW w:w="1800" w:type="dxa"/>
          </w:tcPr>
          <w:p w14:paraId="61175C38" w14:textId="77777777" w:rsidR="007569D0" w:rsidRPr="007569D0" w:rsidRDefault="007569D0" w:rsidP="007569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569D0">
              <w:rPr>
                <w:rFonts w:ascii="Times New Roman" w:eastAsia="Times New Roman" w:hAnsi="Times New Roman"/>
              </w:rPr>
              <w:t>Campus Reserves</w:t>
            </w:r>
          </w:p>
        </w:tc>
      </w:tr>
      <w:tr w:rsidR="007569D0" w:rsidRPr="007569D0" w14:paraId="18B2C0AA" w14:textId="77777777" w:rsidTr="0075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36DE0346" w14:textId="77777777" w:rsidR="007569D0" w:rsidRPr="007569D0" w:rsidRDefault="007569D0" w:rsidP="007569D0">
            <w:pPr>
              <w:spacing w:after="0" w:line="240" w:lineRule="auto"/>
              <w:rPr>
                <w:rFonts w:ascii="Times New Roman" w:hAnsi="Times New Roman"/>
                <w:b w:val="0"/>
                <w:bCs w:val="0"/>
              </w:rPr>
            </w:pPr>
            <w:r w:rsidRPr="007569D0">
              <w:rPr>
                <w:rFonts w:ascii="Times New Roman" w:eastAsia="Times New Roman" w:hAnsi="Times New Roman"/>
                <w:b w:val="0"/>
                <w:bCs w:val="0"/>
              </w:rPr>
              <w:t>Fine Arts Center</w:t>
            </w:r>
          </w:p>
        </w:tc>
        <w:tc>
          <w:tcPr>
            <w:tcW w:w="1800" w:type="dxa"/>
          </w:tcPr>
          <w:p w14:paraId="7E306499" w14:textId="77777777" w:rsidR="007569D0" w:rsidRPr="007569D0" w:rsidRDefault="007569D0" w:rsidP="007569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69D0">
              <w:rPr>
                <w:rFonts w:ascii="Times New Roman" w:eastAsia="Times New Roman" w:hAnsi="Times New Roman"/>
              </w:rPr>
              <w:t>$44,715,428</w:t>
            </w:r>
          </w:p>
        </w:tc>
        <w:tc>
          <w:tcPr>
            <w:tcW w:w="1800" w:type="dxa"/>
          </w:tcPr>
          <w:p w14:paraId="21904F6C" w14:textId="77777777" w:rsidR="007569D0" w:rsidRPr="007569D0" w:rsidRDefault="007569D0" w:rsidP="007569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69D0">
              <w:rPr>
                <w:rFonts w:ascii="Times New Roman" w:eastAsia="Times New Roman" w:hAnsi="Times New Roman"/>
              </w:rPr>
              <w:t>$19,000,000</w:t>
            </w:r>
          </w:p>
        </w:tc>
        <w:tc>
          <w:tcPr>
            <w:tcW w:w="1800" w:type="dxa"/>
          </w:tcPr>
          <w:p w14:paraId="3843B63B" w14:textId="77777777" w:rsidR="007569D0" w:rsidRPr="007569D0" w:rsidRDefault="007569D0" w:rsidP="007569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569D0">
              <w:rPr>
                <w:rFonts w:ascii="Times New Roman" w:eastAsia="Times New Roman" w:hAnsi="Times New Roman"/>
              </w:rPr>
              <w:t>$19,000,000</w:t>
            </w:r>
          </w:p>
        </w:tc>
      </w:tr>
      <w:tr w:rsidR="007569D0" w:rsidRPr="007569D0" w14:paraId="0CCC4A0F" w14:textId="77777777" w:rsidTr="007569D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1C95FB53" w14:textId="77777777" w:rsidR="007569D0" w:rsidRPr="007569D0" w:rsidRDefault="007569D0" w:rsidP="007569D0">
            <w:pPr>
              <w:spacing w:after="0" w:line="240" w:lineRule="auto"/>
              <w:rPr>
                <w:rFonts w:ascii="Times New Roman" w:hAnsi="Times New Roman"/>
              </w:rPr>
            </w:pPr>
            <w:r w:rsidRPr="007569D0">
              <w:rPr>
                <w:rFonts w:ascii="Times New Roman" w:eastAsia="Times New Roman" w:hAnsi="Times New Roman"/>
              </w:rPr>
              <w:t>Total</w:t>
            </w:r>
          </w:p>
        </w:tc>
        <w:tc>
          <w:tcPr>
            <w:tcW w:w="1800" w:type="dxa"/>
          </w:tcPr>
          <w:p w14:paraId="40D75028" w14:textId="77777777" w:rsidR="007569D0" w:rsidRPr="007569D0" w:rsidRDefault="007569D0" w:rsidP="007569D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7569D0">
              <w:rPr>
                <w:rFonts w:ascii="Times New Roman" w:eastAsia="Times New Roman" w:hAnsi="Times New Roman"/>
              </w:rPr>
              <w:t>$44,715,428</w:t>
            </w:r>
          </w:p>
        </w:tc>
        <w:tc>
          <w:tcPr>
            <w:tcW w:w="1800" w:type="dxa"/>
          </w:tcPr>
          <w:p w14:paraId="1F2AE06E" w14:textId="77777777" w:rsidR="007569D0" w:rsidRPr="007569D0" w:rsidRDefault="007569D0" w:rsidP="007569D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7569D0">
              <w:rPr>
                <w:rFonts w:ascii="Times New Roman" w:eastAsia="Times New Roman" w:hAnsi="Times New Roman"/>
              </w:rPr>
              <w:t>$19,000,000</w:t>
            </w:r>
          </w:p>
        </w:tc>
        <w:tc>
          <w:tcPr>
            <w:tcW w:w="1800" w:type="dxa"/>
          </w:tcPr>
          <w:p w14:paraId="4AF0A3E4" w14:textId="77777777" w:rsidR="007569D0" w:rsidRPr="007569D0" w:rsidRDefault="007569D0" w:rsidP="007569D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7569D0">
              <w:rPr>
                <w:rFonts w:ascii="Times New Roman" w:eastAsia="Times New Roman" w:hAnsi="Times New Roman"/>
              </w:rPr>
              <w:t>$19,000,000</w:t>
            </w:r>
          </w:p>
        </w:tc>
      </w:tr>
    </w:tbl>
    <w:p w14:paraId="22C2A0C3" w14:textId="77777777" w:rsidR="007569D0" w:rsidRPr="007569D0" w:rsidRDefault="007569D0" w:rsidP="007569D0">
      <w:pPr>
        <w:rPr>
          <w:rFonts w:ascii="Times New Roman" w:hAnsi="Times New Roman"/>
          <w:sz w:val="10"/>
          <w:szCs w:val="10"/>
        </w:rPr>
      </w:pPr>
    </w:p>
    <w:p w14:paraId="23C0E90F" w14:textId="66732D44" w:rsidR="00452172" w:rsidRPr="00452172" w:rsidRDefault="00452172" w:rsidP="00452172">
      <w:pPr>
        <w:rPr>
          <w:rFonts w:ascii="Times New Roman" w:hAnsi="Times New Roman"/>
          <w:sz w:val="24"/>
          <w:szCs w:val="24"/>
        </w:rPr>
      </w:pPr>
      <w:r w:rsidRPr="00452172">
        <w:rPr>
          <w:rFonts w:ascii="Times New Roman" w:hAnsi="Times New Roman"/>
          <w:sz w:val="24"/>
          <w:szCs w:val="24"/>
        </w:rPr>
        <w:t xml:space="preserve">Chair O’Brien asked for questions or comments. With none, the Secretary called the roll with each Trustee asked to vote yes or no. </w:t>
      </w:r>
      <w:r w:rsidR="00821C8C" w:rsidRPr="00452172">
        <w:rPr>
          <w:rFonts w:ascii="Times New Roman" w:hAnsi="Times New Roman"/>
          <w:sz w:val="24"/>
          <w:szCs w:val="24"/>
        </w:rPr>
        <w:t xml:space="preserve">Chair O’Brien voted for the motion as did Vice Chair Scheibel; </w:t>
      </w:r>
      <w:r w:rsidR="00821C8C" w:rsidRPr="0047627E">
        <w:rPr>
          <w:rFonts w:ascii="Times New Roman" w:hAnsi="Times New Roman"/>
          <w:sz w:val="24"/>
          <w:szCs w:val="24"/>
        </w:rPr>
        <w:t>Trustees Brunelle, Marino, Matias, Tolman, Mr. Moreau (representing Trustee Tutwiler); and Chairman Karam.</w:t>
      </w:r>
    </w:p>
    <w:p w14:paraId="1E46A6AE" w14:textId="17EC01E0" w:rsidR="00452172" w:rsidRPr="00443B6D" w:rsidRDefault="00452172" w:rsidP="00452172">
      <w:pPr>
        <w:pStyle w:val="Heading2"/>
      </w:pPr>
      <w:r w:rsidRPr="00443B6D">
        <w:lastRenderedPageBreak/>
        <w:t xml:space="preserve">Action Item #5c (A&amp;F): </w:t>
      </w:r>
      <w:r w:rsidR="00443B6D" w:rsidRPr="00443B6D">
        <w:rPr>
          <w:sz w:val="24"/>
          <w:szCs w:val="24"/>
        </w:rPr>
        <w:t>Vote 1 Traditional Project, McCormack Manning College of Nursing &amp; Health Sciences Expansion Enabling Project, UMass Boston, Document T25-051</w:t>
      </w:r>
    </w:p>
    <w:p w14:paraId="1775349C" w14:textId="53E517CC" w:rsidR="00452172" w:rsidRPr="009E32AF" w:rsidRDefault="00452172" w:rsidP="00452172">
      <w:pPr>
        <w:rPr>
          <w:rFonts w:ascii="Times New Roman" w:hAnsi="Times New Roman"/>
          <w:sz w:val="24"/>
          <w:szCs w:val="24"/>
        </w:rPr>
      </w:pPr>
      <w:r w:rsidRPr="00452172">
        <w:rPr>
          <w:rFonts w:ascii="Times New Roman" w:hAnsi="Times New Roman"/>
          <w:sz w:val="24"/>
          <w:szCs w:val="24"/>
        </w:rPr>
        <w:t xml:space="preserve">Chair O’Brien asked for a motion on the </w:t>
      </w:r>
      <w:r w:rsidR="00BC2990">
        <w:rPr>
          <w:rFonts w:ascii="Times New Roman" w:hAnsi="Times New Roman"/>
          <w:sz w:val="24"/>
          <w:szCs w:val="24"/>
        </w:rPr>
        <w:t xml:space="preserve">Vote 1 Traditional Project, McCormack Manning College of Nursing &amp; Health Sciences Expansion Enabling Project, UMass </w:t>
      </w:r>
      <w:r w:rsidR="00BC2990" w:rsidRPr="00BC2990">
        <w:rPr>
          <w:rFonts w:ascii="Times New Roman" w:hAnsi="Times New Roman"/>
          <w:sz w:val="24"/>
          <w:szCs w:val="24"/>
        </w:rPr>
        <w:t>Boston, Document T25-051</w:t>
      </w:r>
      <w:r w:rsidRPr="00BC2990">
        <w:rPr>
          <w:rFonts w:ascii="Times New Roman" w:hAnsi="Times New Roman"/>
          <w:sz w:val="24"/>
          <w:szCs w:val="24"/>
        </w:rPr>
        <w:t xml:space="preserve">. The motion was moved </w:t>
      </w:r>
      <w:r w:rsidRPr="009E32AF">
        <w:rPr>
          <w:rFonts w:ascii="Times New Roman" w:hAnsi="Times New Roman"/>
          <w:sz w:val="24"/>
          <w:szCs w:val="24"/>
        </w:rPr>
        <w:t xml:space="preserve">by </w:t>
      </w:r>
      <w:r w:rsidR="00443B6D" w:rsidRPr="009E32AF">
        <w:rPr>
          <w:rFonts w:ascii="Times New Roman" w:hAnsi="Times New Roman"/>
          <w:sz w:val="24"/>
          <w:szCs w:val="24"/>
        </w:rPr>
        <w:t>Vice Chair Scheibel</w:t>
      </w:r>
      <w:r w:rsidRPr="009E32AF">
        <w:rPr>
          <w:rFonts w:ascii="Times New Roman" w:hAnsi="Times New Roman"/>
          <w:sz w:val="24"/>
          <w:szCs w:val="24"/>
        </w:rPr>
        <w:t xml:space="preserve"> and seconded by </w:t>
      </w:r>
      <w:r w:rsidR="00443B6D" w:rsidRPr="009E32AF">
        <w:rPr>
          <w:rFonts w:ascii="Times New Roman" w:hAnsi="Times New Roman"/>
          <w:sz w:val="24"/>
          <w:szCs w:val="24"/>
        </w:rPr>
        <w:t>Trustee Brunelle.</w:t>
      </w:r>
    </w:p>
    <w:p w14:paraId="1E62A4B0" w14:textId="77777777" w:rsidR="009E32AF" w:rsidRPr="009E32AF" w:rsidRDefault="00452172" w:rsidP="009E32AF">
      <w:pPr>
        <w:ind w:left="720"/>
        <w:rPr>
          <w:rFonts w:ascii="Times New Roman" w:hAnsi="Times New Roman"/>
          <w:sz w:val="24"/>
          <w:szCs w:val="24"/>
        </w:rPr>
      </w:pPr>
      <w:r w:rsidRPr="009E32AF">
        <w:rPr>
          <w:rFonts w:ascii="Times New Roman" w:hAnsi="Times New Roman"/>
          <w:sz w:val="24"/>
          <w:szCs w:val="24"/>
        </w:rPr>
        <w:t>To recommend that the Board take the following action:</w:t>
      </w:r>
    </w:p>
    <w:tbl>
      <w:tblPr>
        <w:tblStyle w:val="ListTable31"/>
        <w:tblpPr w:leftFromText="187" w:rightFromText="187" w:vertAnchor="text" w:horzAnchor="margin" w:tblpY="1378"/>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9E32AF" w:rsidRPr="009E32AF" w14:paraId="744ED938" w14:textId="77777777" w:rsidTr="009E32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7FDCE563" w14:textId="77777777" w:rsidR="009E32AF" w:rsidRPr="009E32AF" w:rsidRDefault="009E32AF" w:rsidP="009E32AF">
            <w:pPr>
              <w:spacing w:after="0" w:line="240" w:lineRule="auto"/>
              <w:rPr>
                <w:rFonts w:ascii="Times New Roman" w:hAnsi="Times New Roman"/>
              </w:rPr>
            </w:pPr>
            <w:r w:rsidRPr="009E32AF">
              <w:rPr>
                <w:rFonts w:ascii="Times New Roman" w:eastAsia="Times New Roman" w:hAnsi="Times New Roman"/>
              </w:rPr>
              <w:t>Building</w:t>
            </w:r>
          </w:p>
        </w:tc>
        <w:tc>
          <w:tcPr>
            <w:tcW w:w="1800" w:type="dxa"/>
          </w:tcPr>
          <w:p w14:paraId="5859042B" w14:textId="77777777" w:rsidR="009E32AF" w:rsidRPr="009E32AF" w:rsidRDefault="009E32AF" w:rsidP="009E32A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E32AF">
              <w:rPr>
                <w:rFonts w:ascii="Times New Roman" w:eastAsia="Times New Roman" w:hAnsi="Times New Roman"/>
              </w:rPr>
              <w:t>Total Building Deferred Maintenance</w:t>
            </w:r>
          </w:p>
        </w:tc>
        <w:tc>
          <w:tcPr>
            <w:tcW w:w="1800" w:type="dxa"/>
          </w:tcPr>
          <w:p w14:paraId="6A01D38A" w14:textId="77777777" w:rsidR="009E32AF" w:rsidRPr="009E32AF" w:rsidRDefault="009E32AF" w:rsidP="009E32A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E32AF">
              <w:rPr>
                <w:rFonts w:ascii="Times New Roman" w:eastAsia="Times New Roman" w:hAnsi="Times New Roman"/>
              </w:rPr>
              <w:t>Preliminary Campus Estimate</w:t>
            </w:r>
          </w:p>
        </w:tc>
        <w:tc>
          <w:tcPr>
            <w:tcW w:w="1800" w:type="dxa"/>
          </w:tcPr>
          <w:p w14:paraId="631D40E1" w14:textId="77777777" w:rsidR="009E32AF" w:rsidRPr="009E32AF" w:rsidRDefault="009E32AF" w:rsidP="009E32A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E32AF">
              <w:rPr>
                <w:rFonts w:ascii="Times New Roman" w:eastAsia="Times New Roman" w:hAnsi="Times New Roman"/>
              </w:rPr>
              <w:t>Campus Reserves</w:t>
            </w:r>
          </w:p>
        </w:tc>
      </w:tr>
      <w:tr w:rsidR="009E32AF" w:rsidRPr="009E32AF" w14:paraId="4B93537A" w14:textId="77777777" w:rsidTr="009E3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0FF01F40" w14:textId="77777777" w:rsidR="009E32AF" w:rsidRPr="009E32AF" w:rsidRDefault="009E32AF" w:rsidP="009E32AF">
            <w:pPr>
              <w:spacing w:after="0" w:line="240" w:lineRule="auto"/>
              <w:rPr>
                <w:rFonts w:ascii="Times New Roman" w:hAnsi="Times New Roman"/>
                <w:b w:val="0"/>
                <w:bCs w:val="0"/>
              </w:rPr>
            </w:pPr>
            <w:r w:rsidRPr="009E32AF">
              <w:rPr>
                <w:rFonts w:ascii="Times New Roman" w:eastAsia="Times New Roman" w:hAnsi="Times New Roman"/>
                <w:b w:val="0"/>
                <w:bCs w:val="0"/>
              </w:rPr>
              <w:t>McCormack Hall</w:t>
            </w:r>
          </w:p>
        </w:tc>
        <w:tc>
          <w:tcPr>
            <w:tcW w:w="1800" w:type="dxa"/>
          </w:tcPr>
          <w:p w14:paraId="09EB8EEE" w14:textId="77777777" w:rsidR="009E32AF" w:rsidRPr="009E32AF" w:rsidRDefault="009E32AF" w:rsidP="009E32A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E32AF">
              <w:rPr>
                <w:rFonts w:ascii="Times New Roman" w:eastAsia="Times New Roman" w:hAnsi="Times New Roman"/>
              </w:rPr>
              <w:t>$180,753,736</w:t>
            </w:r>
          </w:p>
        </w:tc>
        <w:tc>
          <w:tcPr>
            <w:tcW w:w="1800" w:type="dxa"/>
          </w:tcPr>
          <w:p w14:paraId="2CD6E82D" w14:textId="77777777" w:rsidR="009E32AF" w:rsidRPr="009E32AF" w:rsidRDefault="009E32AF" w:rsidP="009E32A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E32AF">
              <w:rPr>
                <w:rFonts w:ascii="Times New Roman" w:eastAsia="Times New Roman" w:hAnsi="Times New Roman"/>
              </w:rPr>
              <w:t>$20,000,000</w:t>
            </w:r>
          </w:p>
        </w:tc>
        <w:tc>
          <w:tcPr>
            <w:tcW w:w="1800" w:type="dxa"/>
          </w:tcPr>
          <w:p w14:paraId="4B95C42A" w14:textId="77777777" w:rsidR="009E32AF" w:rsidRPr="009E32AF" w:rsidRDefault="009E32AF" w:rsidP="009E32A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E32AF">
              <w:rPr>
                <w:rFonts w:ascii="Times New Roman" w:eastAsia="Times New Roman" w:hAnsi="Times New Roman"/>
              </w:rPr>
              <w:t>$20,000,000</w:t>
            </w:r>
          </w:p>
        </w:tc>
      </w:tr>
      <w:tr w:rsidR="009E32AF" w:rsidRPr="009E32AF" w14:paraId="3C3C332B" w14:textId="77777777" w:rsidTr="009E32AF">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6DF64F73" w14:textId="77777777" w:rsidR="009E32AF" w:rsidRPr="009E32AF" w:rsidRDefault="009E32AF" w:rsidP="009E32AF">
            <w:pPr>
              <w:spacing w:after="0" w:line="240" w:lineRule="auto"/>
              <w:rPr>
                <w:rFonts w:ascii="Times New Roman" w:hAnsi="Times New Roman"/>
              </w:rPr>
            </w:pPr>
            <w:r w:rsidRPr="009E32AF">
              <w:rPr>
                <w:rFonts w:ascii="Times New Roman" w:eastAsia="Times New Roman" w:hAnsi="Times New Roman"/>
              </w:rPr>
              <w:t>Total</w:t>
            </w:r>
          </w:p>
        </w:tc>
        <w:tc>
          <w:tcPr>
            <w:tcW w:w="1800" w:type="dxa"/>
          </w:tcPr>
          <w:p w14:paraId="1D52F0B5" w14:textId="77777777" w:rsidR="009E32AF" w:rsidRPr="009E32AF" w:rsidRDefault="009E32AF" w:rsidP="009E32A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9E32AF">
              <w:rPr>
                <w:rFonts w:ascii="Times New Roman" w:eastAsia="Times New Roman" w:hAnsi="Times New Roman"/>
              </w:rPr>
              <w:t>$180,753,736</w:t>
            </w:r>
          </w:p>
        </w:tc>
        <w:tc>
          <w:tcPr>
            <w:tcW w:w="1800" w:type="dxa"/>
          </w:tcPr>
          <w:p w14:paraId="11E901E2" w14:textId="77777777" w:rsidR="009E32AF" w:rsidRPr="009E32AF" w:rsidRDefault="009E32AF" w:rsidP="009E32A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9E32AF">
              <w:rPr>
                <w:rFonts w:ascii="Times New Roman" w:eastAsia="Times New Roman" w:hAnsi="Times New Roman"/>
              </w:rPr>
              <w:t>$20,000,000</w:t>
            </w:r>
          </w:p>
        </w:tc>
        <w:tc>
          <w:tcPr>
            <w:tcW w:w="1800" w:type="dxa"/>
          </w:tcPr>
          <w:p w14:paraId="32FA026F" w14:textId="77777777" w:rsidR="009E32AF" w:rsidRPr="009E32AF" w:rsidRDefault="009E32AF" w:rsidP="009E32A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9E32AF">
              <w:rPr>
                <w:rFonts w:ascii="Times New Roman" w:eastAsia="Times New Roman" w:hAnsi="Times New Roman"/>
              </w:rPr>
              <w:t>$20,000,000</w:t>
            </w:r>
          </w:p>
        </w:tc>
      </w:tr>
    </w:tbl>
    <w:p w14:paraId="221490F3" w14:textId="63967711" w:rsidR="009E32AF" w:rsidRDefault="009E32AF" w:rsidP="009E32AF">
      <w:pPr>
        <w:ind w:left="720"/>
        <w:rPr>
          <w:rFonts w:ascii="Times New Roman" w:hAnsi="Times New Roman"/>
          <w:sz w:val="24"/>
          <w:szCs w:val="24"/>
        </w:rPr>
      </w:pPr>
      <w:r w:rsidRPr="009E32AF">
        <w:rPr>
          <w:rFonts w:ascii="Times New Roman" w:hAnsi="Times New Roman"/>
          <w:sz w:val="24"/>
          <w:szCs w:val="24"/>
        </w:rPr>
        <w:t xml:space="preserve">Pursuant to Trustee Policy T93-122, as amended, to authorize the following projects under the </w:t>
      </w:r>
      <w:r w:rsidRPr="009E32AF">
        <w:rPr>
          <w:rFonts w:ascii="Times New Roman" w:hAnsi="Times New Roman"/>
          <w:b/>
          <w:sz w:val="24"/>
          <w:szCs w:val="24"/>
        </w:rPr>
        <w:t>first vote</w:t>
      </w:r>
      <w:r w:rsidRPr="009E32AF">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p w14:paraId="539B31A8" w14:textId="77777777" w:rsidR="009E32AF" w:rsidRPr="009E32AF" w:rsidRDefault="009E32AF" w:rsidP="009E32AF">
      <w:pPr>
        <w:ind w:left="720"/>
        <w:rPr>
          <w:rFonts w:ascii="Times New Roman" w:hAnsi="Times New Roman"/>
          <w:sz w:val="10"/>
          <w:szCs w:val="10"/>
        </w:rPr>
      </w:pPr>
    </w:p>
    <w:p w14:paraId="57E36594" w14:textId="6CC2B937" w:rsidR="00452172" w:rsidRPr="0047627E" w:rsidRDefault="00452172" w:rsidP="00452172">
      <w:pPr>
        <w:rPr>
          <w:rFonts w:ascii="Times New Roman" w:hAnsi="Times New Roman"/>
          <w:sz w:val="24"/>
          <w:szCs w:val="24"/>
        </w:rPr>
      </w:pPr>
      <w:r w:rsidRPr="00452172">
        <w:rPr>
          <w:rFonts w:ascii="Times New Roman" w:hAnsi="Times New Roman"/>
          <w:sz w:val="24"/>
          <w:szCs w:val="24"/>
        </w:rPr>
        <w:t xml:space="preserve">Chair O’Brien asked for questions or comments. With none, the Secretary called the roll with each </w:t>
      </w:r>
      <w:r w:rsidRPr="0047627E">
        <w:rPr>
          <w:rFonts w:ascii="Times New Roman" w:hAnsi="Times New Roman"/>
          <w:sz w:val="24"/>
          <w:szCs w:val="24"/>
        </w:rPr>
        <w:t xml:space="preserve">Trustee asked to vote yes or no. </w:t>
      </w:r>
      <w:r w:rsidR="00821C8C" w:rsidRPr="0047627E">
        <w:rPr>
          <w:rFonts w:ascii="Times New Roman" w:hAnsi="Times New Roman"/>
          <w:sz w:val="24"/>
          <w:szCs w:val="24"/>
        </w:rPr>
        <w:t>Chair O’Brien voted for the motion as did Vice Chair Scheibel; Trustees Brunelle, Marino, Matias, Tolman, Mr. Moreau (representing Trustee Tutwiler); and Chairman Karam.</w:t>
      </w:r>
    </w:p>
    <w:p w14:paraId="03E7ACFE" w14:textId="5581BCB3" w:rsidR="00452172" w:rsidRPr="00BC2990" w:rsidRDefault="00452172" w:rsidP="00452172">
      <w:pPr>
        <w:pStyle w:val="Heading2"/>
      </w:pPr>
      <w:r w:rsidRPr="0047627E">
        <w:t xml:space="preserve">Action Item #5d (A&amp;F): </w:t>
      </w:r>
      <w:r w:rsidR="00BC2990" w:rsidRPr="0047627E">
        <w:rPr>
          <w:sz w:val="24"/>
          <w:szCs w:val="24"/>
        </w:rPr>
        <w:t>Vote 1 Traditional</w:t>
      </w:r>
      <w:r w:rsidR="00BC2990" w:rsidRPr="00BC2990">
        <w:rPr>
          <w:sz w:val="24"/>
          <w:szCs w:val="24"/>
        </w:rPr>
        <w:t xml:space="preserve"> Project, Manning College of Nursing &amp; Health Sciences Expansion Project, UMass Boston, Document T25-052</w:t>
      </w:r>
    </w:p>
    <w:p w14:paraId="69E43123" w14:textId="634D753E" w:rsidR="00452172" w:rsidRPr="009E32AF" w:rsidRDefault="00452172" w:rsidP="00452172">
      <w:pPr>
        <w:rPr>
          <w:rFonts w:ascii="Times New Roman" w:hAnsi="Times New Roman"/>
          <w:sz w:val="24"/>
          <w:szCs w:val="24"/>
        </w:rPr>
      </w:pPr>
      <w:r w:rsidRPr="00BC2990">
        <w:rPr>
          <w:rFonts w:ascii="Times New Roman" w:hAnsi="Times New Roman"/>
          <w:sz w:val="24"/>
          <w:szCs w:val="24"/>
        </w:rPr>
        <w:t xml:space="preserve">Chair O’Brien asked for a motion on the </w:t>
      </w:r>
      <w:r w:rsidR="00BC2990" w:rsidRPr="00BC2990">
        <w:rPr>
          <w:rFonts w:ascii="Times New Roman" w:hAnsi="Times New Roman"/>
          <w:sz w:val="24"/>
          <w:szCs w:val="24"/>
        </w:rPr>
        <w:t xml:space="preserve">Vote 1 Traditional Project, Manning College of Nursing &amp; Health Sciences Expansion Project, UMass Boston, Document T25-052. </w:t>
      </w:r>
      <w:r w:rsidRPr="00BC2990">
        <w:rPr>
          <w:rFonts w:ascii="Times New Roman" w:hAnsi="Times New Roman"/>
          <w:sz w:val="24"/>
          <w:szCs w:val="24"/>
        </w:rPr>
        <w:t xml:space="preserve">The motion was moved by </w:t>
      </w:r>
      <w:r w:rsidR="00443B6D" w:rsidRPr="00BC2990">
        <w:rPr>
          <w:rFonts w:ascii="Times New Roman" w:hAnsi="Times New Roman"/>
          <w:sz w:val="24"/>
          <w:szCs w:val="24"/>
        </w:rPr>
        <w:t>Trustee Matias</w:t>
      </w:r>
      <w:r w:rsidRPr="00BC2990">
        <w:rPr>
          <w:rFonts w:ascii="Times New Roman" w:hAnsi="Times New Roman"/>
          <w:sz w:val="24"/>
          <w:szCs w:val="24"/>
        </w:rPr>
        <w:t xml:space="preserve"> and </w:t>
      </w:r>
      <w:r w:rsidRPr="009E32AF">
        <w:rPr>
          <w:rFonts w:ascii="Times New Roman" w:hAnsi="Times New Roman"/>
          <w:sz w:val="24"/>
          <w:szCs w:val="24"/>
        </w:rPr>
        <w:t xml:space="preserve">seconded by </w:t>
      </w:r>
      <w:r w:rsidR="00443B6D" w:rsidRPr="009E32AF">
        <w:rPr>
          <w:rFonts w:ascii="Times New Roman" w:hAnsi="Times New Roman"/>
          <w:sz w:val="24"/>
          <w:szCs w:val="24"/>
        </w:rPr>
        <w:t>Trustee Tolman.</w:t>
      </w:r>
    </w:p>
    <w:p w14:paraId="6D689332" w14:textId="77777777" w:rsidR="009E32AF" w:rsidRPr="009E32AF" w:rsidRDefault="00452172" w:rsidP="009E32AF">
      <w:pPr>
        <w:ind w:left="720"/>
        <w:rPr>
          <w:rFonts w:ascii="Times New Roman" w:hAnsi="Times New Roman"/>
          <w:sz w:val="24"/>
          <w:szCs w:val="24"/>
        </w:rPr>
      </w:pPr>
      <w:r w:rsidRPr="009E32AF">
        <w:rPr>
          <w:rFonts w:ascii="Times New Roman" w:hAnsi="Times New Roman"/>
          <w:sz w:val="24"/>
          <w:szCs w:val="24"/>
        </w:rPr>
        <w:t>To recommend that the Board take the following action:</w:t>
      </w:r>
    </w:p>
    <w:p w14:paraId="0895114E" w14:textId="77777777" w:rsidR="009E32AF" w:rsidRPr="009E32AF" w:rsidRDefault="009E32AF" w:rsidP="009E32AF">
      <w:pPr>
        <w:ind w:left="720"/>
        <w:rPr>
          <w:rFonts w:ascii="Times New Roman" w:hAnsi="Times New Roman"/>
          <w:sz w:val="24"/>
          <w:szCs w:val="24"/>
        </w:rPr>
      </w:pPr>
      <w:r w:rsidRPr="009E32AF">
        <w:rPr>
          <w:rFonts w:ascii="Times New Roman" w:hAnsi="Times New Roman"/>
          <w:sz w:val="24"/>
          <w:szCs w:val="24"/>
        </w:rPr>
        <w:t xml:space="preserve">Pursuant to Trustee Policy T93-122, as amended, to authorize the following projects under the </w:t>
      </w:r>
      <w:r w:rsidRPr="009E32AF">
        <w:rPr>
          <w:rFonts w:ascii="Times New Roman" w:hAnsi="Times New Roman"/>
          <w:b/>
          <w:sz w:val="24"/>
          <w:szCs w:val="24"/>
        </w:rPr>
        <w:t>first vote</w:t>
      </w:r>
      <w:r w:rsidRPr="009E32AF">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Y="-35"/>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9E32AF" w:rsidRPr="009E32AF" w14:paraId="64115A32" w14:textId="77777777" w:rsidTr="009E32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4AACCD0D" w14:textId="77777777" w:rsidR="009E32AF" w:rsidRPr="009E32AF" w:rsidRDefault="009E32AF" w:rsidP="009E32AF">
            <w:pPr>
              <w:spacing w:after="0" w:line="240" w:lineRule="auto"/>
              <w:rPr>
                <w:rFonts w:ascii="Times New Roman" w:hAnsi="Times New Roman"/>
              </w:rPr>
            </w:pPr>
            <w:r w:rsidRPr="009E32AF">
              <w:rPr>
                <w:rFonts w:ascii="Times New Roman" w:eastAsia="Times New Roman" w:hAnsi="Times New Roman"/>
              </w:rPr>
              <w:t>Building</w:t>
            </w:r>
          </w:p>
        </w:tc>
        <w:tc>
          <w:tcPr>
            <w:tcW w:w="1800" w:type="dxa"/>
          </w:tcPr>
          <w:p w14:paraId="6243432A" w14:textId="77777777" w:rsidR="009E32AF" w:rsidRPr="009E32AF" w:rsidRDefault="009E32AF" w:rsidP="009E32A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E32AF">
              <w:rPr>
                <w:rFonts w:ascii="Times New Roman" w:eastAsia="Times New Roman" w:hAnsi="Times New Roman"/>
              </w:rPr>
              <w:t>Preliminary Campus Estimate</w:t>
            </w:r>
          </w:p>
        </w:tc>
        <w:tc>
          <w:tcPr>
            <w:tcW w:w="1800" w:type="dxa"/>
          </w:tcPr>
          <w:p w14:paraId="49748696" w14:textId="77777777" w:rsidR="009E32AF" w:rsidRPr="009E32AF" w:rsidRDefault="009E32AF" w:rsidP="009E32A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E32AF">
              <w:rPr>
                <w:rFonts w:ascii="Times New Roman" w:eastAsia="Times New Roman" w:hAnsi="Times New Roman"/>
              </w:rPr>
              <w:t>Borrowed Funding</w:t>
            </w:r>
          </w:p>
        </w:tc>
        <w:tc>
          <w:tcPr>
            <w:tcW w:w="1800" w:type="dxa"/>
          </w:tcPr>
          <w:p w14:paraId="165C0AA7" w14:textId="77777777" w:rsidR="009E32AF" w:rsidRPr="009E32AF" w:rsidRDefault="009E32AF" w:rsidP="009E32A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E32AF">
              <w:rPr>
                <w:rFonts w:ascii="Times New Roman" w:eastAsia="Times New Roman" w:hAnsi="Times New Roman"/>
              </w:rPr>
              <w:t>State Funding</w:t>
            </w:r>
          </w:p>
        </w:tc>
      </w:tr>
      <w:tr w:rsidR="009E32AF" w:rsidRPr="009E32AF" w14:paraId="6CDCA3B0" w14:textId="77777777" w:rsidTr="009E3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08BE0C7B" w14:textId="77777777" w:rsidR="009E32AF" w:rsidRPr="00B34E80" w:rsidRDefault="009E32AF" w:rsidP="009E32AF">
            <w:pPr>
              <w:spacing w:after="0" w:line="240" w:lineRule="auto"/>
              <w:rPr>
                <w:rFonts w:ascii="Times New Roman" w:hAnsi="Times New Roman"/>
                <w:b w:val="0"/>
                <w:bCs w:val="0"/>
              </w:rPr>
            </w:pPr>
            <w:r w:rsidRPr="00B34E80">
              <w:rPr>
                <w:rFonts w:ascii="Times New Roman" w:eastAsia="Times New Roman" w:hAnsi="Times New Roman"/>
                <w:b w:val="0"/>
                <w:bCs w:val="0"/>
              </w:rPr>
              <w:t>New Construction</w:t>
            </w:r>
          </w:p>
        </w:tc>
        <w:tc>
          <w:tcPr>
            <w:tcW w:w="1800" w:type="dxa"/>
          </w:tcPr>
          <w:p w14:paraId="7DF175C4" w14:textId="77777777" w:rsidR="009E32AF" w:rsidRPr="009E32AF" w:rsidRDefault="009E32AF" w:rsidP="009E32A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E32AF">
              <w:rPr>
                <w:rFonts w:ascii="Times New Roman" w:eastAsia="Times New Roman" w:hAnsi="Times New Roman"/>
              </w:rPr>
              <w:t>$80,000,000</w:t>
            </w:r>
          </w:p>
        </w:tc>
        <w:tc>
          <w:tcPr>
            <w:tcW w:w="1800" w:type="dxa"/>
          </w:tcPr>
          <w:p w14:paraId="333FCB0D" w14:textId="77777777" w:rsidR="009E32AF" w:rsidRPr="009E32AF" w:rsidRDefault="009E32AF" w:rsidP="009E32A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E32AF">
              <w:rPr>
                <w:rFonts w:ascii="Times New Roman" w:eastAsia="Times New Roman" w:hAnsi="Times New Roman"/>
              </w:rPr>
              <w:t>$68,000,000</w:t>
            </w:r>
          </w:p>
        </w:tc>
        <w:tc>
          <w:tcPr>
            <w:tcW w:w="1800" w:type="dxa"/>
          </w:tcPr>
          <w:p w14:paraId="315D8C50" w14:textId="77777777" w:rsidR="009E32AF" w:rsidRPr="009E32AF" w:rsidRDefault="009E32AF" w:rsidP="009E32A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E32AF">
              <w:rPr>
                <w:rFonts w:ascii="Times New Roman" w:eastAsia="Times New Roman" w:hAnsi="Times New Roman"/>
              </w:rPr>
              <w:t>$12,000,000</w:t>
            </w:r>
          </w:p>
        </w:tc>
      </w:tr>
      <w:tr w:rsidR="009E32AF" w:rsidRPr="009E32AF" w14:paraId="13467B0F" w14:textId="77777777" w:rsidTr="009E32AF">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678093D7" w14:textId="77777777" w:rsidR="009E32AF" w:rsidRPr="009E32AF" w:rsidRDefault="009E32AF" w:rsidP="009E32AF">
            <w:pPr>
              <w:spacing w:after="0" w:line="240" w:lineRule="auto"/>
              <w:rPr>
                <w:rFonts w:ascii="Times New Roman" w:hAnsi="Times New Roman"/>
              </w:rPr>
            </w:pPr>
            <w:r w:rsidRPr="009E32AF">
              <w:rPr>
                <w:rFonts w:ascii="Times New Roman" w:eastAsia="Times New Roman" w:hAnsi="Times New Roman"/>
              </w:rPr>
              <w:t>Total</w:t>
            </w:r>
          </w:p>
        </w:tc>
        <w:tc>
          <w:tcPr>
            <w:tcW w:w="1800" w:type="dxa"/>
          </w:tcPr>
          <w:p w14:paraId="4AB49784" w14:textId="77777777" w:rsidR="009E32AF" w:rsidRPr="009E32AF" w:rsidRDefault="009E32AF" w:rsidP="009E32A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9E32AF">
              <w:rPr>
                <w:rFonts w:ascii="Times New Roman" w:eastAsia="Times New Roman" w:hAnsi="Times New Roman"/>
              </w:rPr>
              <w:t>$80,000,000</w:t>
            </w:r>
          </w:p>
        </w:tc>
        <w:tc>
          <w:tcPr>
            <w:tcW w:w="1800" w:type="dxa"/>
          </w:tcPr>
          <w:p w14:paraId="0D2578D3" w14:textId="77777777" w:rsidR="009E32AF" w:rsidRPr="009E32AF" w:rsidRDefault="009E32AF" w:rsidP="009E32A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9E32AF">
              <w:rPr>
                <w:rFonts w:ascii="Times New Roman" w:eastAsia="Times New Roman" w:hAnsi="Times New Roman"/>
              </w:rPr>
              <w:t>$68,000,000</w:t>
            </w:r>
          </w:p>
        </w:tc>
        <w:tc>
          <w:tcPr>
            <w:tcW w:w="1800" w:type="dxa"/>
          </w:tcPr>
          <w:p w14:paraId="7198F045" w14:textId="77777777" w:rsidR="009E32AF" w:rsidRPr="009E32AF" w:rsidRDefault="009E32AF" w:rsidP="009E32A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9E32AF">
              <w:rPr>
                <w:rFonts w:ascii="Times New Roman" w:eastAsia="Times New Roman" w:hAnsi="Times New Roman"/>
              </w:rPr>
              <w:t>$12,000,000</w:t>
            </w:r>
          </w:p>
        </w:tc>
      </w:tr>
    </w:tbl>
    <w:p w14:paraId="08BF16DF" w14:textId="3201C2A5" w:rsidR="009E32AF" w:rsidRPr="009E32AF" w:rsidRDefault="009E32AF" w:rsidP="009E32AF">
      <w:pPr>
        <w:rPr>
          <w:rFonts w:ascii="Times New Roman" w:hAnsi="Times New Roman"/>
          <w:sz w:val="10"/>
          <w:szCs w:val="10"/>
        </w:rPr>
      </w:pPr>
    </w:p>
    <w:p w14:paraId="34CE8D7F" w14:textId="796730A5" w:rsidR="00452172" w:rsidRPr="0047627E" w:rsidRDefault="00452172" w:rsidP="00452172">
      <w:pPr>
        <w:rPr>
          <w:rFonts w:ascii="Times New Roman" w:hAnsi="Times New Roman"/>
          <w:sz w:val="24"/>
          <w:szCs w:val="24"/>
        </w:rPr>
      </w:pPr>
      <w:r w:rsidRPr="00452172">
        <w:rPr>
          <w:rFonts w:ascii="Times New Roman" w:hAnsi="Times New Roman"/>
          <w:sz w:val="24"/>
          <w:szCs w:val="24"/>
        </w:rPr>
        <w:lastRenderedPageBreak/>
        <w:t xml:space="preserve">Chair O’Brien asked for questions or comments. With none, the Secretary called the roll with each Trustee asked to vote yes or no. </w:t>
      </w:r>
      <w:r w:rsidR="00624F80" w:rsidRPr="00452172">
        <w:rPr>
          <w:rFonts w:ascii="Times New Roman" w:hAnsi="Times New Roman"/>
          <w:sz w:val="24"/>
          <w:szCs w:val="24"/>
        </w:rPr>
        <w:t>Chair O’Brien voted for the motion as did Vice Chair Scheibel; Trustees Brunelle, Marino, Matias, Tolman</w:t>
      </w:r>
      <w:r w:rsidR="00624F80">
        <w:rPr>
          <w:rFonts w:ascii="Times New Roman" w:hAnsi="Times New Roman"/>
          <w:sz w:val="24"/>
          <w:szCs w:val="24"/>
        </w:rPr>
        <w:t>,</w:t>
      </w:r>
      <w:r w:rsidR="00624F80" w:rsidRPr="00452172">
        <w:rPr>
          <w:rFonts w:ascii="Times New Roman" w:hAnsi="Times New Roman"/>
          <w:sz w:val="24"/>
          <w:szCs w:val="24"/>
        </w:rPr>
        <w:t xml:space="preserve"> Mr. Moreau (representing Trustee Tutwiler</w:t>
      </w:r>
      <w:r w:rsidR="00624F80" w:rsidRPr="0047627E">
        <w:rPr>
          <w:rFonts w:ascii="Times New Roman" w:hAnsi="Times New Roman"/>
          <w:sz w:val="24"/>
          <w:szCs w:val="24"/>
        </w:rPr>
        <w:t>); and Chairman Karam.</w:t>
      </w:r>
    </w:p>
    <w:p w14:paraId="775DD198" w14:textId="617B887D" w:rsidR="00452172" w:rsidRPr="0047627E" w:rsidRDefault="00452172" w:rsidP="00452172">
      <w:pPr>
        <w:pStyle w:val="Heading2"/>
      </w:pPr>
      <w:r w:rsidRPr="0047627E">
        <w:t xml:space="preserve">Action Item #5e (A&amp;F): </w:t>
      </w:r>
      <w:r w:rsidR="006740CD" w:rsidRPr="0047627E">
        <w:rPr>
          <w:sz w:val="24"/>
          <w:szCs w:val="24"/>
        </w:rPr>
        <w:t>Vote 1 Traditional Project, South Garage Structural Repairs and Drainage Repairs, UMass Chan Medical School, Document T25-053</w:t>
      </w:r>
    </w:p>
    <w:p w14:paraId="653EB4B8" w14:textId="6B49D9F4" w:rsidR="00452172" w:rsidRPr="009E32AF" w:rsidRDefault="00452172" w:rsidP="00452172">
      <w:pPr>
        <w:rPr>
          <w:rFonts w:ascii="Times New Roman" w:hAnsi="Times New Roman"/>
          <w:sz w:val="24"/>
          <w:szCs w:val="24"/>
        </w:rPr>
      </w:pPr>
      <w:r w:rsidRPr="0047627E">
        <w:rPr>
          <w:rFonts w:ascii="Times New Roman" w:hAnsi="Times New Roman"/>
          <w:sz w:val="24"/>
          <w:szCs w:val="24"/>
        </w:rPr>
        <w:t xml:space="preserve">Chair O’Brien asked for a motion on the </w:t>
      </w:r>
      <w:r w:rsidR="006740CD" w:rsidRPr="0047627E">
        <w:rPr>
          <w:rFonts w:ascii="Times New Roman" w:hAnsi="Times New Roman"/>
          <w:sz w:val="24"/>
          <w:szCs w:val="24"/>
        </w:rPr>
        <w:t>Vote 1 Traditional</w:t>
      </w:r>
      <w:r w:rsidR="006740CD" w:rsidRPr="006740CD">
        <w:rPr>
          <w:rFonts w:ascii="Times New Roman" w:hAnsi="Times New Roman"/>
          <w:sz w:val="24"/>
          <w:szCs w:val="24"/>
        </w:rPr>
        <w:t xml:space="preserve"> Project, South Garage Structural Repairs and Drainage Repairs, UMass Chan Medical School, Document T25-053. </w:t>
      </w:r>
      <w:r w:rsidRPr="006740CD">
        <w:rPr>
          <w:rFonts w:ascii="Times New Roman" w:hAnsi="Times New Roman"/>
          <w:sz w:val="24"/>
          <w:szCs w:val="24"/>
        </w:rPr>
        <w:t xml:space="preserve">The motion was moved </w:t>
      </w:r>
      <w:r w:rsidR="00443B6D" w:rsidRPr="006740CD">
        <w:rPr>
          <w:rFonts w:ascii="Times New Roman" w:hAnsi="Times New Roman"/>
          <w:sz w:val="24"/>
          <w:szCs w:val="24"/>
        </w:rPr>
        <w:t xml:space="preserve">by Vice Chair </w:t>
      </w:r>
      <w:r w:rsidR="00443B6D" w:rsidRPr="009E32AF">
        <w:rPr>
          <w:rFonts w:ascii="Times New Roman" w:hAnsi="Times New Roman"/>
          <w:sz w:val="24"/>
          <w:szCs w:val="24"/>
        </w:rPr>
        <w:t>Scheibel</w:t>
      </w:r>
      <w:r w:rsidRPr="009E32AF">
        <w:rPr>
          <w:rFonts w:ascii="Times New Roman" w:hAnsi="Times New Roman"/>
          <w:sz w:val="24"/>
          <w:szCs w:val="24"/>
        </w:rPr>
        <w:t xml:space="preserve"> and seconded </w:t>
      </w:r>
      <w:r w:rsidR="00443B6D" w:rsidRPr="009E32AF">
        <w:rPr>
          <w:rFonts w:ascii="Times New Roman" w:hAnsi="Times New Roman"/>
          <w:sz w:val="24"/>
          <w:szCs w:val="24"/>
        </w:rPr>
        <w:t>by Trustee Matias.</w:t>
      </w:r>
    </w:p>
    <w:p w14:paraId="60B75083" w14:textId="77777777" w:rsidR="009E32AF" w:rsidRPr="009E32AF" w:rsidRDefault="00452172" w:rsidP="009E32AF">
      <w:pPr>
        <w:ind w:left="720"/>
        <w:rPr>
          <w:rFonts w:ascii="Times New Roman" w:hAnsi="Times New Roman"/>
          <w:sz w:val="24"/>
          <w:szCs w:val="24"/>
        </w:rPr>
      </w:pPr>
      <w:r w:rsidRPr="009E32AF">
        <w:rPr>
          <w:rFonts w:ascii="Times New Roman" w:hAnsi="Times New Roman"/>
          <w:sz w:val="24"/>
          <w:szCs w:val="24"/>
        </w:rPr>
        <w:t>To recommend that the Board take the following action:</w:t>
      </w:r>
    </w:p>
    <w:p w14:paraId="565AD29E" w14:textId="39D2A2AB" w:rsidR="009E32AF" w:rsidRDefault="009E32AF" w:rsidP="009E32AF">
      <w:pPr>
        <w:ind w:left="720"/>
        <w:rPr>
          <w:rFonts w:ascii="Times New Roman" w:hAnsi="Times New Roman"/>
          <w:sz w:val="24"/>
          <w:szCs w:val="24"/>
        </w:rPr>
      </w:pPr>
      <w:r w:rsidRPr="009E32AF">
        <w:rPr>
          <w:rFonts w:ascii="Times New Roman" w:hAnsi="Times New Roman"/>
          <w:sz w:val="24"/>
          <w:szCs w:val="24"/>
        </w:rPr>
        <w:t xml:space="preserve">Pursuant to Trustee Policy T93-122, as amended, to authorize the following projects under the </w:t>
      </w:r>
      <w:r w:rsidRPr="009E32AF">
        <w:rPr>
          <w:rFonts w:ascii="Times New Roman" w:hAnsi="Times New Roman"/>
          <w:b/>
          <w:sz w:val="24"/>
          <w:szCs w:val="24"/>
        </w:rPr>
        <w:t>first vote</w:t>
      </w:r>
      <w:r w:rsidRPr="009E32AF">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Y="1"/>
        <w:tblW w:w="92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2235"/>
        <w:gridCol w:w="1755"/>
        <w:gridCol w:w="1755"/>
        <w:gridCol w:w="1755"/>
        <w:gridCol w:w="1755"/>
      </w:tblGrid>
      <w:tr w:rsidR="009E32AF" w:rsidRPr="009E32AF" w14:paraId="7F1F6C1E" w14:textId="77777777" w:rsidTr="003455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5" w:type="dxa"/>
            <w:tcBorders>
              <w:bottom w:val="single" w:sz="12" w:space="0" w:color="auto"/>
            </w:tcBorders>
          </w:tcPr>
          <w:p w14:paraId="6BAA96BD" w14:textId="77777777" w:rsidR="009E32AF" w:rsidRPr="009E32AF" w:rsidRDefault="009E32AF" w:rsidP="009E32AF">
            <w:pPr>
              <w:spacing w:after="0" w:line="240" w:lineRule="auto"/>
              <w:rPr>
                <w:rFonts w:ascii="Times New Roman" w:eastAsia="Times New Roman" w:hAnsi="Times New Roman"/>
              </w:rPr>
            </w:pPr>
            <w:r w:rsidRPr="009E32AF">
              <w:rPr>
                <w:rFonts w:ascii="Times New Roman" w:eastAsia="Times New Roman" w:hAnsi="Times New Roman"/>
              </w:rPr>
              <w:t>Building</w:t>
            </w:r>
          </w:p>
        </w:tc>
        <w:tc>
          <w:tcPr>
            <w:tcW w:w="1755" w:type="dxa"/>
          </w:tcPr>
          <w:p w14:paraId="0A65C2DB" w14:textId="77777777" w:rsidR="009E32AF" w:rsidRPr="009E32AF" w:rsidRDefault="009E32AF" w:rsidP="009E32A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9E32AF">
              <w:rPr>
                <w:rFonts w:ascii="Times New Roman" w:eastAsia="Times New Roman" w:hAnsi="Times New Roman"/>
              </w:rPr>
              <w:t>Total Building Deferred Maintenance</w:t>
            </w:r>
          </w:p>
        </w:tc>
        <w:tc>
          <w:tcPr>
            <w:tcW w:w="1755" w:type="dxa"/>
          </w:tcPr>
          <w:p w14:paraId="7CF0F823" w14:textId="77777777" w:rsidR="009E32AF" w:rsidRPr="009E32AF" w:rsidRDefault="009E32AF" w:rsidP="009E32A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9E32AF">
              <w:rPr>
                <w:rFonts w:ascii="Times New Roman" w:eastAsia="Times New Roman" w:hAnsi="Times New Roman"/>
              </w:rPr>
              <w:t>Preliminary Campus Estimate</w:t>
            </w:r>
          </w:p>
        </w:tc>
        <w:tc>
          <w:tcPr>
            <w:tcW w:w="1755" w:type="dxa"/>
          </w:tcPr>
          <w:p w14:paraId="436C59D7" w14:textId="77777777" w:rsidR="009E32AF" w:rsidRPr="009E32AF" w:rsidRDefault="009E32AF" w:rsidP="009E32A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9E32AF">
              <w:rPr>
                <w:rFonts w:ascii="Times New Roman" w:eastAsia="Times New Roman" w:hAnsi="Times New Roman"/>
              </w:rPr>
              <w:t>Campus Reserves</w:t>
            </w:r>
          </w:p>
        </w:tc>
        <w:tc>
          <w:tcPr>
            <w:tcW w:w="1755" w:type="dxa"/>
          </w:tcPr>
          <w:p w14:paraId="2EBF6200" w14:textId="77777777" w:rsidR="009E32AF" w:rsidRPr="009E32AF" w:rsidRDefault="009E32AF" w:rsidP="009E32A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9E32AF">
              <w:rPr>
                <w:rFonts w:ascii="Times New Roman" w:eastAsia="Times New Roman" w:hAnsi="Times New Roman"/>
              </w:rPr>
              <w:t>External Funding</w:t>
            </w:r>
          </w:p>
        </w:tc>
      </w:tr>
      <w:tr w:rsidR="009E32AF" w:rsidRPr="009E32AF" w14:paraId="2B4ADFE8" w14:textId="77777777" w:rsidTr="00345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auto"/>
            </w:tcBorders>
          </w:tcPr>
          <w:p w14:paraId="7383BE18" w14:textId="77777777" w:rsidR="009E32AF" w:rsidRPr="009E32AF" w:rsidRDefault="009E32AF" w:rsidP="009E32AF">
            <w:pPr>
              <w:spacing w:after="0" w:line="240" w:lineRule="auto"/>
              <w:rPr>
                <w:rFonts w:ascii="Times New Roman" w:eastAsia="Times New Roman" w:hAnsi="Times New Roman"/>
                <w:b w:val="0"/>
                <w:bCs w:val="0"/>
              </w:rPr>
            </w:pPr>
            <w:r w:rsidRPr="009E32AF">
              <w:rPr>
                <w:rFonts w:ascii="Times New Roman" w:eastAsia="Times New Roman" w:hAnsi="Times New Roman"/>
                <w:b w:val="0"/>
                <w:bCs w:val="0"/>
              </w:rPr>
              <w:t>South Road Garage</w:t>
            </w:r>
          </w:p>
        </w:tc>
        <w:tc>
          <w:tcPr>
            <w:tcW w:w="1755" w:type="dxa"/>
          </w:tcPr>
          <w:p w14:paraId="2020A105" w14:textId="77777777" w:rsidR="009E32AF" w:rsidRPr="009E32AF" w:rsidRDefault="009E32AF" w:rsidP="009E32A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E32AF">
              <w:rPr>
                <w:rFonts w:ascii="Times New Roman" w:eastAsia="Times New Roman" w:hAnsi="Times New Roman"/>
              </w:rPr>
              <w:t>$5,071,818</w:t>
            </w:r>
          </w:p>
        </w:tc>
        <w:tc>
          <w:tcPr>
            <w:tcW w:w="1755" w:type="dxa"/>
          </w:tcPr>
          <w:p w14:paraId="1ECE11DD" w14:textId="77777777" w:rsidR="009E32AF" w:rsidRPr="009E32AF" w:rsidRDefault="009E32AF" w:rsidP="009E32A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E32AF">
              <w:rPr>
                <w:rFonts w:ascii="Times New Roman" w:eastAsia="Times New Roman" w:hAnsi="Times New Roman"/>
              </w:rPr>
              <w:t>$11,087,676</w:t>
            </w:r>
          </w:p>
        </w:tc>
        <w:tc>
          <w:tcPr>
            <w:tcW w:w="1755" w:type="dxa"/>
          </w:tcPr>
          <w:p w14:paraId="629004FA" w14:textId="77777777" w:rsidR="009E32AF" w:rsidRPr="009E32AF" w:rsidRDefault="009E32AF" w:rsidP="009E32A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E32AF">
              <w:rPr>
                <w:rFonts w:ascii="Times New Roman" w:eastAsia="Times New Roman" w:hAnsi="Times New Roman"/>
              </w:rPr>
              <w:t>$3,769,810</w:t>
            </w:r>
          </w:p>
        </w:tc>
        <w:tc>
          <w:tcPr>
            <w:tcW w:w="1755" w:type="dxa"/>
          </w:tcPr>
          <w:p w14:paraId="4A1BE5C7" w14:textId="77777777" w:rsidR="009E32AF" w:rsidRPr="009E32AF" w:rsidRDefault="009E32AF" w:rsidP="009E32A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E32AF">
              <w:rPr>
                <w:rFonts w:ascii="Times New Roman" w:eastAsia="Times New Roman" w:hAnsi="Times New Roman"/>
              </w:rPr>
              <w:t>$7,317,866</w:t>
            </w:r>
          </w:p>
        </w:tc>
      </w:tr>
      <w:tr w:rsidR="009E32AF" w:rsidRPr="009E32AF" w14:paraId="7E7811BE" w14:textId="77777777" w:rsidTr="0034554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235" w:type="dxa"/>
          </w:tcPr>
          <w:p w14:paraId="727C8E3C" w14:textId="77777777" w:rsidR="009E32AF" w:rsidRPr="009E32AF" w:rsidRDefault="009E32AF" w:rsidP="009E32AF">
            <w:pPr>
              <w:spacing w:after="0" w:line="240" w:lineRule="auto"/>
              <w:rPr>
                <w:rFonts w:ascii="Times New Roman" w:eastAsia="Times New Roman" w:hAnsi="Times New Roman"/>
              </w:rPr>
            </w:pPr>
            <w:r w:rsidRPr="009E32AF">
              <w:rPr>
                <w:rFonts w:ascii="Times New Roman" w:eastAsia="Times New Roman" w:hAnsi="Times New Roman"/>
              </w:rPr>
              <w:t>Total</w:t>
            </w:r>
          </w:p>
        </w:tc>
        <w:tc>
          <w:tcPr>
            <w:tcW w:w="1755" w:type="dxa"/>
          </w:tcPr>
          <w:p w14:paraId="2F699486" w14:textId="77777777" w:rsidR="009E32AF" w:rsidRPr="009E32AF" w:rsidRDefault="009E32AF" w:rsidP="009E32A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9E32AF">
              <w:rPr>
                <w:rFonts w:ascii="Times New Roman" w:eastAsia="Times New Roman" w:hAnsi="Times New Roman"/>
              </w:rPr>
              <w:t>$5,071,818</w:t>
            </w:r>
          </w:p>
        </w:tc>
        <w:tc>
          <w:tcPr>
            <w:tcW w:w="1755" w:type="dxa"/>
          </w:tcPr>
          <w:p w14:paraId="0073B4C5" w14:textId="77777777" w:rsidR="009E32AF" w:rsidRPr="009E32AF" w:rsidRDefault="009E32AF" w:rsidP="009E32A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9E32AF">
              <w:rPr>
                <w:rFonts w:ascii="Times New Roman" w:eastAsia="Times New Roman" w:hAnsi="Times New Roman"/>
              </w:rPr>
              <w:t>$11,087,676</w:t>
            </w:r>
          </w:p>
        </w:tc>
        <w:tc>
          <w:tcPr>
            <w:tcW w:w="1755" w:type="dxa"/>
          </w:tcPr>
          <w:p w14:paraId="71EAA61B" w14:textId="77777777" w:rsidR="009E32AF" w:rsidRPr="009E32AF" w:rsidRDefault="009E32AF" w:rsidP="009E32A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9E32AF">
              <w:rPr>
                <w:rFonts w:ascii="Times New Roman" w:eastAsia="Times New Roman" w:hAnsi="Times New Roman"/>
              </w:rPr>
              <w:t>$3,769,810</w:t>
            </w:r>
          </w:p>
        </w:tc>
        <w:tc>
          <w:tcPr>
            <w:tcW w:w="1755" w:type="dxa"/>
          </w:tcPr>
          <w:p w14:paraId="51F35105" w14:textId="77777777" w:rsidR="009E32AF" w:rsidRPr="009E32AF" w:rsidRDefault="009E32AF" w:rsidP="009E32A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9E32AF">
              <w:rPr>
                <w:rFonts w:ascii="Times New Roman" w:eastAsia="Times New Roman" w:hAnsi="Times New Roman"/>
              </w:rPr>
              <w:t>$7,317,866</w:t>
            </w:r>
          </w:p>
        </w:tc>
      </w:tr>
    </w:tbl>
    <w:p w14:paraId="40A5100D" w14:textId="77777777" w:rsidR="009E32AF" w:rsidRPr="009E32AF" w:rsidRDefault="009E32AF" w:rsidP="009E32AF">
      <w:pPr>
        <w:ind w:left="720"/>
        <w:rPr>
          <w:rFonts w:ascii="Times New Roman" w:hAnsi="Times New Roman"/>
          <w:sz w:val="10"/>
          <w:szCs w:val="10"/>
        </w:rPr>
      </w:pPr>
    </w:p>
    <w:p w14:paraId="046CBC8D" w14:textId="77777777" w:rsidR="00452172" w:rsidRPr="00452172" w:rsidRDefault="00452172" w:rsidP="00452172">
      <w:pPr>
        <w:rPr>
          <w:rFonts w:ascii="Times New Roman" w:hAnsi="Times New Roman"/>
          <w:sz w:val="24"/>
          <w:szCs w:val="24"/>
        </w:rPr>
      </w:pPr>
      <w:r w:rsidRPr="00452172">
        <w:rPr>
          <w:rFonts w:ascii="Times New Roman" w:hAnsi="Times New Roman"/>
          <w:sz w:val="24"/>
          <w:szCs w:val="24"/>
        </w:rPr>
        <w:t>Chair O’Brien asked for questions or comments. With none, the Secretary called the roll with each Trustee asked to vote yes or no. Chair O’Brien voted for the motion as did Vice Chair Scheibel; Trustees Brunelle, Marino, Matias, Tolman, Karam and Mr. Moreau (representing Trustee Tutwiler).</w:t>
      </w:r>
    </w:p>
    <w:p w14:paraId="7CC4A076" w14:textId="43153A73" w:rsidR="00452172" w:rsidRPr="006740CD" w:rsidRDefault="00452172" w:rsidP="00452172">
      <w:pPr>
        <w:pStyle w:val="Heading2"/>
      </w:pPr>
      <w:r w:rsidRPr="006740CD">
        <w:t xml:space="preserve">Action Item #5f (A&amp;F): </w:t>
      </w:r>
      <w:r w:rsidR="006740CD" w:rsidRPr="006740CD">
        <w:rPr>
          <w:sz w:val="24"/>
          <w:szCs w:val="24"/>
        </w:rPr>
        <w:t>Vote 2 Traditional Project, Medical School 7</w:t>
      </w:r>
      <w:r w:rsidR="006740CD" w:rsidRPr="006740CD">
        <w:rPr>
          <w:sz w:val="24"/>
          <w:szCs w:val="24"/>
          <w:vertAlign w:val="superscript"/>
        </w:rPr>
        <w:t>th</w:t>
      </w:r>
      <w:r w:rsidR="006740CD" w:rsidRPr="006740CD">
        <w:rPr>
          <w:sz w:val="24"/>
          <w:szCs w:val="24"/>
        </w:rPr>
        <w:t xml:space="preserve"> Floor New BSL3 Lab, UMass Chan Medical School, Document T25-054</w:t>
      </w:r>
    </w:p>
    <w:p w14:paraId="1E4CBC1D" w14:textId="06445895" w:rsidR="00452172" w:rsidRPr="00452172" w:rsidRDefault="00452172" w:rsidP="00452172">
      <w:pPr>
        <w:rPr>
          <w:rFonts w:ascii="Times New Roman" w:hAnsi="Times New Roman"/>
          <w:sz w:val="24"/>
          <w:szCs w:val="24"/>
        </w:rPr>
      </w:pPr>
      <w:r w:rsidRPr="006740CD">
        <w:rPr>
          <w:rFonts w:ascii="Times New Roman" w:hAnsi="Times New Roman"/>
          <w:sz w:val="24"/>
          <w:szCs w:val="24"/>
        </w:rPr>
        <w:t xml:space="preserve">Chair O’Brien asked for a motion on the </w:t>
      </w:r>
      <w:r w:rsidR="006740CD" w:rsidRPr="006740CD">
        <w:rPr>
          <w:rFonts w:ascii="Times New Roman" w:hAnsi="Times New Roman"/>
          <w:sz w:val="24"/>
          <w:szCs w:val="24"/>
        </w:rPr>
        <w:t>Vote 2 Traditional Project, Medical School 7</w:t>
      </w:r>
      <w:r w:rsidR="006740CD" w:rsidRPr="006740CD">
        <w:rPr>
          <w:rFonts w:ascii="Times New Roman" w:hAnsi="Times New Roman"/>
          <w:sz w:val="24"/>
          <w:szCs w:val="24"/>
          <w:vertAlign w:val="superscript"/>
        </w:rPr>
        <w:t>th</w:t>
      </w:r>
      <w:r w:rsidR="006740CD" w:rsidRPr="006740CD">
        <w:rPr>
          <w:rFonts w:ascii="Times New Roman" w:hAnsi="Times New Roman"/>
          <w:sz w:val="24"/>
          <w:szCs w:val="24"/>
        </w:rPr>
        <w:t xml:space="preserve"> Floor New BSL3 Lab, UMass Chan Medical School, Document T25-054. </w:t>
      </w:r>
      <w:r w:rsidRPr="006740CD">
        <w:rPr>
          <w:rFonts w:ascii="Times New Roman" w:hAnsi="Times New Roman"/>
          <w:sz w:val="24"/>
          <w:szCs w:val="24"/>
        </w:rPr>
        <w:t xml:space="preserve">The motion was moved by </w:t>
      </w:r>
      <w:r w:rsidR="00443B6D" w:rsidRPr="006740CD">
        <w:rPr>
          <w:rFonts w:ascii="Times New Roman" w:hAnsi="Times New Roman"/>
          <w:sz w:val="24"/>
          <w:szCs w:val="24"/>
        </w:rPr>
        <w:t>Trustee Brunelle</w:t>
      </w:r>
      <w:r w:rsidRPr="006740CD">
        <w:rPr>
          <w:rFonts w:ascii="Times New Roman" w:hAnsi="Times New Roman"/>
          <w:sz w:val="24"/>
          <w:szCs w:val="24"/>
        </w:rPr>
        <w:t xml:space="preserve"> and seconded by </w:t>
      </w:r>
      <w:r w:rsidR="00443B6D" w:rsidRPr="006740CD">
        <w:rPr>
          <w:rFonts w:ascii="Times New Roman" w:hAnsi="Times New Roman"/>
          <w:sz w:val="24"/>
          <w:szCs w:val="24"/>
        </w:rPr>
        <w:t>Trustee Tolman.</w:t>
      </w:r>
    </w:p>
    <w:p w14:paraId="44555885" w14:textId="77777777" w:rsidR="00BB7547" w:rsidRPr="00BB7547" w:rsidRDefault="00452172" w:rsidP="00BB7547">
      <w:pPr>
        <w:ind w:left="720"/>
        <w:rPr>
          <w:rFonts w:ascii="Times New Roman" w:hAnsi="Times New Roman"/>
          <w:sz w:val="24"/>
          <w:szCs w:val="24"/>
        </w:rPr>
      </w:pPr>
      <w:r w:rsidRPr="00452172">
        <w:rPr>
          <w:rFonts w:ascii="Times New Roman" w:hAnsi="Times New Roman"/>
          <w:sz w:val="24"/>
          <w:szCs w:val="24"/>
        </w:rPr>
        <w:t xml:space="preserve">To recommend that the </w:t>
      </w:r>
      <w:r w:rsidRPr="00BB7547">
        <w:rPr>
          <w:rFonts w:ascii="Times New Roman" w:hAnsi="Times New Roman"/>
          <w:sz w:val="24"/>
          <w:szCs w:val="24"/>
        </w:rPr>
        <w:t>Board take the following action:</w:t>
      </w:r>
    </w:p>
    <w:tbl>
      <w:tblPr>
        <w:tblStyle w:val="ListTable31"/>
        <w:tblpPr w:leftFromText="187" w:rightFromText="187" w:vertAnchor="text" w:horzAnchor="margin" w:tblpY="1448"/>
        <w:tblW w:w="93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E0" w:firstRow="1" w:lastRow="1" w:firstColumn="1" w:lastColumn="0" w:noHBand="0" w:noVBand="1"/>
      </w:tblPr>
      <w:tblGrid>
        <w:gridCol w:w="1785"/>
        <w:gridCol w:w="1710"/>
        <w:gridCol w:w="1458"/>
        <w:gridCol w:w="1459"/>
        <w:gridCol w:w="1459"/>
        <w:gridCol w:w="1459"/>
      </w:tblGrid>
      <w:tr w:rsidR="00BB7547" w:rsidRPr="00BB7547" w14:paraId="1E687E2A" w14:textId="77777777" w:rsidTr="00BB75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dxa"/>
            <w:tcBorders>
              <w:bottom w:val="single" w:sz="12" w:space="0" w:color="auto"/>
            </w:tcBorders>
          </w:tcPr>
          <w:p w14:paraId="5B3811A8" w14:textId="77777777" w:rsidR="00BB7547" w:rsidRPr="00BB7547" w:rsidRDefault="00BB7547" w:rsidP="00BB7547">
            <w:pPr>
              <w:spacing w:after="0" w:line="240" w:lineRule="auto"/>
              <w:rPr>
                <w:rFonts w:ascii="Times New Roman" w:eastAsia="Times New Roman" w:hAnsi="Times New Roman"/>
              </w:rPr>
            </w:pPr>
            <w:r w:rsidRPr="00BB7547">
              <w:rPr>
                <w:rFonts w:ascii="Times New Roman" w:eastAsia="Times New Roman" w:hAnsi="Times New Roman"/>
              </w:rPr>
              <w:lastRenderedPageBreak/>
              <w:t>Building</w:t>
            </w:r>
          </w:p>
        </w:tc>
        <w:tc>
          <w:tcPr>
            <w:tcW w:w="1710" w:type="dxa"/>
          </w:tcPr>
          <w:p w14:paraId="110A3C1E" w14:textId="77777777" w:rsidR="00BB7547" w:rsidRPr="00BB7547" w:rsidRDefault="00BB7547" w:rsidP="00BB754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Total Building Deferred Maintenance</w:t>
            </w:r>
          </w:p>
        </w:tc>
        <w:tc>
          <w:tcPr>
            <w:tcW w:w="1458" w:type="dxa"/>
          </w:tcPr>
          <w:p w14:paraId="50B0F575" w14:textId="77777777" w:rsidR="00BB7547" w:rsidRPr="00BB7547" w:rsidRDefault="00BB7547" w:rsidP="00BB754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Vote 1</w:t>
            </w:r>
          </w:p>
        </w:tc>
        <w:tc>
          <w:tcPr>
            <w:tcW w:w="1459" w:type="dxa"/>
          </w:tcPr>
          <w:p w14:paraId="2FC569F0" w14:textId="77777777" w:rsidR="00BB7547" w:rsidRPr="00BB7547" w:rsidRDefault="00BB7547" w:rsidP="00BB754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Vote 2</w:t>
            </w:r>
          </w:p>
        </w:tc>
        <w:tc>
          <w:tcPr>
            <w:tcW w:w="1459" w:type="dxa"/>
          </w:tcPr>
          <w:p w14:paraId="437DED43" w14:textId="77777777" w:rsidR="00BB7547" w:rsidRPr="00BB7547" w:rsidRDefault="00BB7547" w:rsidP="00BB754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Campus Reserves</w:t>
            </w:r>
          </w:p>
        </w:tc>
        <w:tc>
          <w:tcPr>
            <w:tcW w:w="1459" w:type="dxa"/>
          </w:tcPr>
          <w:p w14:paraId="5103EB58" w14:textId="77777777" w:rsidR="00BB7547" w:rsidRPr="00BB7547" w:rsidRDefault="00BB7547" w:rsidP="00BB754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External Funding</w:t>
            </w:r>
          </w:p>
        </w:tc>
      </w:tr>
      <w:tr w:rsidR="00BB7547" w:rsidRPr="00BB7547" w14:paraId="2FCC2A79" w14:textId="77777777" w:rsidTr="00BB7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Borders>
              <w:top w:val="single" w:sz="12" w:space="0" w:color="auto"/>
            </w:tcBorders>
          </w:tcPr>
          <w:p w14:paraId="29BCDA04" w14:textId="77777777" w:rsidR="00BB7547" w:rsidRPr="00BB7547" w:rsidRDefault="00BB7547" w:rsidP="00BB7547">
            <w:pPr>
              <w:spacing w:after="0" w:line="240" w:lineRule="auto"/>
              <w:rPr>
                <w:rFonts w:ascii="Times New Roman" w:eastAsia="Times New Roman" w:hAnsi="Times New Roman"/>
                <w:b w:val="0"/>
                <w:bCs w:val="0"/>
              </w:rPr>
            </w:pPr>
            <w:r w:rsidRPr="00BB7547">
              <w:rPr>
                <w:rFonts w:ascii="Times New Roman" w:eastAsia="Times New Roman" w:hAnsi="Times New Roman"/>
                <w:b w:val="0"/>
                <w:bCs w:val="0"/>
              </w:rPr>
              <w:t>Medical School</w:t>
            </w:r>
          </w:p>
        </w:tc>
        <w:tc>
          <w:tcPr>
            <w:tcW w:w="1710" w:type="dxa"/>
          </w:tcPr>
          <w:p w14:paraId="4D048D3D" w14:textId="77777777" w:rsidR="00BB7547" w:rsidRPr="00BB7547" w:rsidRDefault="00BB7547" w:rsidP="00BB75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$202,342,622</w:t>
            </w:r>
          </w:p>
        </w:tc>
        <w:tc>
          <w:tcPr>
            <w:tcW w:w="1458" w:type="dxa"/>
          </w:tcPr>
          <w:p w14:paraId="42AB496F" w14:textId="77777777" w:rsidR="00BB7547" w:rsidRPr="00BB7547" w:rsidRDefault="00BB7547" w:rsidP="00BB75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$8,800,000</w:t>
            </w:r>
          </w:p>
        </w:tc>
        <w:tc>
          <w:tcPr>
            <w:tcW w:w="1459" w:type="dxa"/>
          </w:tcPr>
          <w:p w14:paraId="402CECDC" w14:textId="77777777" w:rsidR="00BB7547" w:rsidRPr="00BB7547" w:rsidRDefault="00BB7547" w:rsidP="00BB75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$13,200,000</w:t>
            </w:r>
          </w:p>
        </w:tc>
        <w:tc>
          <w:tcPr>
            <w:tcW w:w="1459" w:type="dxa"/>
          </w:tcPr>
          <w:p w14:paraId="16877CFB" w14:textId="77777777" w:rsidR="00BB7547" w:rsidRPr="00BB7547" w:rsidRDefault="00BB7547" w:rsidP="00BB75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$5,342,385</w:t>
            </w:r>
          </w:p>
        </w:tc>
        <w:tc>
          <w:tcPr>
            <w:tcW w:w="1459" w:type="dxa"/>
          </w:tcPr>
          <w:p w14:paraId="66D2607B" w14:textId="77777777" w:rsidR="00BB7547" w:rsidRPr="00BB7547" w:rsidRDefault="00BB7547" w:rsidP="00BB75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$7,857,615</w:t>
            </w:r>
          </w:p>
        </w:tc>
      </w:tr>
      <w:tr w:rsidR="00BB7547" w:rsidRPr="00BB7547" w14:paraId="1EC86A7A" w14:textId="77777777" w:rsidTr="00BB754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85" w:type="dxa"/>
          </w:tcPr>
          <w:p w14:paraId="46862AFD" w14:textId="77777777" w:rsidR="00BB7547" w:rsidRPr="00BB7547" w:rsidRDefault="00BB7547" w:rsidP="00BB7547">
            <w:pPr>
              <w:spacing w:after="0" w:line="240" w:lineRule="auto"/>
              <w:rPr>
                <w:rFonts w:ascii="Times New Roman" w:eastAsia="Times New Roman" w:hAnsi="Times New Roman"/>
              </w:rPr>
            </w:pPr>
            <w:r w:rsidRPr="00BB7547">
              <w:rPr>
                <w:rFonts w:ascii="Times New Roman" w:eastAsia="Times New Roman" w:hAnsi="Times New Roman"/>
              </w:rPr>
              <w:t>Total</w:t>
            </w:r>
          </w:p>
        </w:tc>
        <w:tc>
          <w:tcPr>
            <w:tcW w:w="1710" w:type="dxa"/>
          </w:tcPr>
          <w:p w14:paraId="242C0D3E" w14:textId="77777777" w:rsidR="00BB7547" w:rsidRPr="00BB7547" w:rsidRDefault="00BB7547" w:rsidP="00BB7547">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$202,342,622</w:t>
            </w:r>
          </w:p>
        </w:tc>
        <w:tc>
          <w:tcPr>
            <w:tcW w:w="1458" w:type="dxa"/>
          </w:tcPr>
          <w:p w14:paraId="4904DB7D" w14:textId="77777777" w:rsidR="00BB7547" w:rsidRPr="00BB7547" w:rsidRDefault="00BB7547" w:rsidP="00BB7547">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$8,800,000</w:t>
            </w:r>
          </w:p>
        </w:tc>
        <w:tc>
          <w:tcPr>
            <w:tcW w:w="1459" w:type="dxa"/>
          </w:tcPr>
          <w:p w14:paraId="5A652DB0" w14:textId="77777777" w:rsidR="00BB7547" w:rsidRPr="00BB7547" w:rsidRDefault="00BB7547" w:rsidP="00BB7547">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$13,200,000</w:t>
            </w:r>
          </w:p>
        </w:tc>
        <w:tc>
          <w:tcPr>
            <w:tcW w:w="1459" w:type="dxa"/>
          </w:tcPr>
          <w:p w14:paraId="7696ACA0" w14:textId="77777777" w:rsidR="00BB7547" w:rsidRPr="00BB7547" w:rsidRDefault="00BB7547" w:rsidP="00BB7547">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$5,342,385</w:t>
            </w:r>
          </w:p>
        </w:tc>
        <w:tc>
          <w:tcPr>
            <w:tcW w:w="1459" w:type="dxa"/>
          </w:tcPr>
          <w:p w14:paraId="0D69615A" w14:textId="77777777" w:rsidR="00BB7547" w:rsidRPr="00BB7547" w:rsidRDefault="00BB7547" w:rsidP="00BB7547">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$7,857,615</w:t>
            </w:r>
          </w:p>
        </w:tc>
      </w:tr>
    </w:tbl>
    <w:p w14:paraId="430EE32D" w14:textId="40883490" w:rsidR="00BB7547" w:rsidRDefault="00BB7547" w:rsidP="00BB7547">
      <w:pPr>
        <w:ind w:left="720"/>
        <w:rPr>
          <w:rFonts w:ascii="Times New Roman" w:hAnsi="Times New Roman"/>
          <w:sz w:val="24"/>
          <w:szCs w:val="24"/>
        </w:rPr>
      </w:pPr>
      <w:r w:rsidRPr="00BB7547">
        <w:rPr>
          <w:rFonts w:ascii="Times New Roman" w:hAnsi="Times New Roman"/>
          <w:sz w:val="24"/>
          <w:szCs w:val="24"/>
        </w:rPr>
        <w:t xml:space="preserve">Pursuant to Trustee Policy T93-122, as amended, to authorize the following projects under the </w:t>
      </w:r>
      <w:r w:rsidRPr="00BB7547">
        <w:rPr>
          <w:rFonts w:ascii="Times New Roman" w:hAnsi="Times New Roman"/>
          <w:b/>
          <w:sz w:val="24"/>
          <w:szCs w:val="24"/>
        </w:rPr>
        <w:t>second vote</w:t>
      </w:r>
      <w:r w:rsidRPr="00BB7547">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p w14:paraId="25F30134" w14:textId="77777777" w:rsidR="00BB7547" w:rsidRPr="00BB7547" w:rsidRDefault="00BB7547" w:rsidP="00BB7547">
      <w:pPr>
        <w:ind w:left="720"/>
        <w:rPr>
          <w:rFonts w:ascii="Times New Roman" w:hAnsi="Times New Roman"/>
          <w:sz w:val="10"/>
          <w:szCs w:val="10"/>
        </w:rPr>
      </w:pPr>
    </w:p>
    <w:p w14:paraId="52A4CD8A" w14:textId="623F1A88" w:rsidR="00452172" w:rsidRPr="0047627E" w:rsidRDefault="00452172" w:rsidP="00452172">
      <w:pPr>
        <w:rPr>
          <w:rFonts w:ascii="Times New Roman" w:hAnsi="Times New Roman"/>
          <w:sz w:val="24"/>
          <w:szCs w:val="24"/>
        </w:rPr>
      </w:pPr>
      <w:r w:rsidRPr="00452172">
        <w:rPr>
          <w:rFonts w:ascii="Times New Roman" w:hAnsi="Times New Roman"/>
          <w:sz w:val="24"/>
          <w:szCs w:val="24"/>
        </w:rPr>
        <w:t xml:space="preserve">Chair O’Brien asked for questions or comments. With none, the Secretary called the roll with each Trustee asked to vote yes or no. </w:t>
      </w:r>
      <w:r w:rsidR="00624F80" w:rsidRPr="00452172">
        <w:rPr>
          <w:rFonts w:ascii="Times New Roman" w:hAnsi="Times New Roman"/>
          <w:sz w:val="24"/>
          <w:szCs w:val="24"/>
        </w:rPr>
        <w:t>Chair O’Brien voted for the motion as did Vice Chair Scheibel; Trustees Brunelle, Marino, Matias, Tolman</w:t>
      </w:r>
      <w:r w:rsidR="00624F80">
        <w:rPr>
          <w:rFonts w:ascii="Times New Roman" w:hAnsi="Times New Roman"/>
          <w:sz w:val="24"/>
          <w:szCs w:val="24"/>
        </w:rPr>
        <w:t>,</w:t>
      </w:r>
      <w:r w:rsidR="00624F80" w:rsidRPr="00452172">
        <w:rPr>
          <w:rFonts w:ascii="Times New Roman" w:hAnsi="Times New Roman"/>
          <w:sz w:val="24"/>
          <w:szCs w:val="24"/>
        </w:rPr>
        <w:t xml:space="preserve"> Mr. Moreau (representing Trustee </w:t>
      </w:r>
      <w:r w:rsidR="00624F80" w:rsidRPr="0047627E">
        <w:rPr>
          <w:rFonts w:ascii="Times New Roman" w:hAnsi="Times New Roman"/>
          <w:sz w:val="24"/>
          <w:szCs w:val="24"/>
        </w:rPr>
        <w:t>Tutwiler); and Chairman Karam.</w:t>
      </w:r>
    </w:p>
    <w:p w14:paraId="13176C0F" w14:textId="5CBBC846" w:rsidR="00452172" w:rsidRPr="006740CD" w:rsidRDefault="00452172" w:rsidP="00452172">
      <w:pPr>
        <w:pStyle w:val="Heading2"/>
      </w:pPr>
      <w:r w:rsidRPr="0047627E">
        <w:t>Action Item #5g (A&amp;F):</w:t>
      </w:r>
      <w:r w:rsidR="006740CD" w:rsidRPr="0047627E">
        <w:t xml:space="preserve"> Cost Change &gt;10% Traditional Project, Utilities Cooling Capacity, UMass Boston, Document</w:t>
      </w:r>
      <w:r w:rsidR="006740CD" w:rsidRPr="006740CD">
        <w:t xml:space="preserve"> T25-055</w:t>
      </w:r>
    </w:p>
    <w:p w14:paraId="0499324D" w14:textId="7AD417C1" w:rsidR="00452172" w:rsidRPr="007249BA" w:rsidRDefault="00452172" w:rsidP="00452172">
      <w:pPr>
        <w:rPr>
          <w:rFonts w:ascii="Times New Roman" w:hAnsi="Times New Roman"/>
          <w:sz w:val="24"/>
          <w:szCs w:val="24"/>
        </w:rPr>
      </w:pPr>
      <w:r w:rsidRPr="006740CD">
        <w:rPr>
          <w:rFonts w:ascii="Times New Roman" w:hAnsi="Times New Roman"/>
          <w:sz w:val="24"/>
          <w:szCs w:val="24"/>
        </w:rPr>
        <w:t xml:space="preserve">Chair O’Brien asked for a motion </w:t>
      </w:r>
      <w:r w:rsidRPr="007249BA">
        <w:rPr>
          <w:rFonts w:ascii="Times New Roman" w:hAnsi="Times New Roman"/>
          <w:sz w:val="24"/>
          <w:szCs w:val="24"/>
        </w:rPr>
        <w:t xml:space="preserve">on the </w:t>
      </w:r>
      <w:r w:rsidR="006740CD" w:rsidRPr="007249BA">
        <w:rPr>
          <w:rFonts w:ascii="Times New Roman" w:hAnsi="Times New Roman"/>
          <w:sz w:val="24"/>
          <w:szCs w:val="24"/>
        </w:rPr>
        <w:t xml:space="preserve">Cost Change &gt;10% Traditional Project, Utilities Cooling Capacity, UMass Boston, Document T25-055. </w:t>
      </w:r>
      <w:r w:rsidRPr="007249BA">
        <w:rPr>
          <w:rFonts w:ascii="Times New Roman" w:hAnsi="Times New Roman"/>
          <w:sz w:val="24"/>
          <w:szCs w:val="24"/>
        </w:rPr>
        <w:t xml:space="preserve">The motion was moved </w:t>
      </w:r>
      <w:r w:rsidR="00443B6D" w:rsidRPr="007249BA">
        <w:rPr>
          <w:rFonts w:ascii="Times New Roman" w:hAnsi="Times New Roman"/>
          <w:sz w:val="24"/>
          <w:szCs w:val="24"/>
        </w:rPr>
        <w:t>by Vice Chair Scheibel</w:t>
      </w:r>
      <w:r w:rsidRPr="007249BA">
        <w:rPr>
          <w:rFonts w:ascii="Times New Roman" w:hAnsi="Times New Roman"/>
          <w:sz w:val="24"/>
          <w:szCs w:val="24"/>
        </w:rPr>
        <w:t xml:space="preserve"> and seconded by </w:t>
      </w:r>
      <w:r w:rsidR="00443B6D" w:rsidRPr="007249BA">
        <w:rPr>
          <w:rFonts w:ascii="Times New Roman" w:hAnsi="Times New Roman"/>
          <w:sz w:val="24"/>
          <w:szCs w:val="24"/>
        </w:rPr>
        <w:t>Trustee Brunelle.</w:t>
      </w:r>
    </w:p>
    <w:p w14:paraId="0D78C901" w14:textId="77777777" w:rsidR="00BB7547" w:rsidRPr="007249BA" w:rsidRDefault="00452172" w:rsidP="00BB7547">
      <w:pPr>
        <w:ind w:left="720"/>
        <w:rPr>
          <w:rFonts w:ascii="Times New Roman" w:hAnsi="Times New Roman"/>
          <w:sz w:val="24"/>
          <w:szCs w:val="24"/>
        </w:rPr>
      </w:pPr>
      <w:r w:rsidRPr="007249BA">
        <w:rPr>
          <w:rFonts w:ascii="Times New Roman" w:hAnsi="Times New Roman"/>
          <w:sz w:val="24"/>
          <w:szCs w:val="24"/>
        </w:rPr>
        <w:t>To recommend that the Board take the following action:</w:t>
      </w:r>
    </w:p>
    <w:p w14:paraId="52543FCC" w14:textId="2F52905B" w:rsidR="00BB7547" w:rsidRDefault="00BB7547" w:rsidP="00BB7547">
      <w:pPr>
        <w:ind w:left="720"/>
        <w:rPr>
          <w:rFonts w:ascii="Times New Roman" w:hAnsi="Times New Roman"/>
          <w:sz w:val="24"/>
          <w:szCs w:val="24"/>
        </w:rPr>
      </w:pPr>
      <w:r w:rsidRPr="00BB7547">
        <w:rPr>
          <w:rFonts w:ascii="Times New Roman" w:hAnsi="Times New Roman"/>
          <w:sz w:val="24"/>
          <w:szCs w:val="24"/>
        </w:rPr>
        <w:t xml:space="preserve">Pursuant to Trustee Policy T93-122, as amended, to authorize the following traditional project which requires a </w:t>
      </w:r>
      <w:r w:rsidRPr="00BB7547">
        <w:rPr>
          <w:rFonts w:ascii="Times New Roman" w:hAnsi="Times New Roman"/>
          <w:b/>
          <w:sz w:val="24"/>
          <w:szCs w:val="24"/>
        </w:rPr>
        <w:t>cost change &gt;10% vote</w:t>
      </w:r>
      <w:r w:rsidRPr="00BB7547">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Y="-35"/>
        <w:tblW w:w="93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E0" w:firstRow="1" w:lastRow="1" w:firstColumn="1" w:lastColumn="0" w:noHBand="0" w:noVBand="1"/>
      </w:tblPr>
      <w:tblGrid>
        <w:gridCol w:w="1785"/>
        <w:gridCol w:w="1710"/>
        <w:gridCol w:w="1458"/>
        <w:gridCol w:w="1459"/>
        <w:gridCol w:w="1459"/>
        <w:gridCol w:w="1459"/>
      </w:tblGrid>
      <w:tr w:rsidR="007249BA" w:rsidRPr="00BB7547" w14:paraId="04738AED" w14:textId="77777777" w:rsidTr="007249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dxa"/>
            <w:tcBorders>
              <w:bottom w:val="single" w:sz="12" w:space="0" w:color="auto"/>
            </w:tcBorders>
          </w:tcPr>
          <w:p w14:paraId="74B37C92" w14:textId="77777777" w:rsidR="007249BA" w:rsidRPr="00BB7547" w:rsidRDefault="007249BA" w:rsidP="007249BA">
            <w:pPr>
              <w:spacing w:after="0" w:line="240" w:lineRule="auto"/>
              <w:rPr>
                <w:rFonts w:ascii="Times New Roman" w:eastAsia="Times New Roman" w:hAnsi="Times New Roman"/>
              </w:rPr>
            </w:pPr>
            <w:r w:rsidRPr="00BB7547">
              <w:rPr>
                <w:rFonts w:ascii="Times New Roman" w:eastAsia="Times New Roman" w:hAnsi="Times New Roman"/>
              </w:rPr>
              <w:t>Building</w:t>
            </w:r>
          </w:p>
        </w:tc>
        <w:tc>
          <w:tcPr>
            <w:tcW w:w="1710" w:type="dxa"/>
          </w:tcPr>
          <w:p w14:paraId="24BED99D" w14:textId="77777777" w:rsidR="007249BA" w:rsidRPr="00BB7547" w:rsidRDefault="007249BA" w:rsidP="007249B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Total Building Deferred Maintenance</w:t>
            </w:r>
          </w:p>
        </w:tc>
        <w:tc>
          <w:tcPr>
            <w:tcW w:w="1458" w:type="dxa"/>
          </w:tcPr>
          <w:p w14:paraId="48AF1727" w14:textId="77777777" w:rsidR="007249BA" w:rsidRPr="00BB7547" w:rsidRDefault="007249BA" w:rsidP="007249B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Vote 1</w:t>
            </w:r>
          </w:p>
        </w:tc>
        <w:tc>
          <w:tcPr>
            <w:tcW w:w="1459" w:type="dxa"/>
          </w:tcPr>
          <w:p w14:paraId="00181913" w14:textId="77777777" w:rsidR="007249BA" w:rsidRPr="00BB7547" w:rsidRDefault="007249BA" w:rsidP="007249B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Vote 2</w:t>
            </w:r>
          </w:p>
        </w:tc>
        <w:tc>
          <w:tcPr>
            <w:tcW w:w="1459" w:type="dxa"/>
          </w:tcPr>
          <w:p w14:paraId="3786A294" w14:textId="77777777" w:rsidR="007249BA" w:rsidRPr="00BB7547" w:rsidRDefault="007249BA" w:rsidP="007249B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Cost Change</w:t>
            </w:r>
          </w:p>
        </w:tc>
        <w:tc>
          <w:tcPr>
            <w:tcW w:w="1459" w:type="dxa"/>
          </w:tcPr>
          <w:p w14:paraId="4317D5D8" w14:textId="77777777" w:rsidR="007249BA" w:rsidRPr="00BB7547" w:rsidRDefault="007249BA" w:rsidP="007249B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Campus Reserves</w:t>
            </w:r>
          </w:p>
        </w:tc>
      </w:tr>
      <w:tr w:rsidR="007249BA" w:rsidRPr="00BB7547" w14:paraId="667970A6" w14:textId="77777777" w:rsidTr="00724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Borders>
              <w:top w:val="single" w:sz="12" w:space="0" w:color="auto"/>
            </w:tcBorders>
          </w:tcPr>
          <w:p w14:paraId="5FA55633" w14:textId="77777777" w:rsidR="007249BA" w:rsidRPr="00BB7547" w:rsidRDefault="007249BA" w:rsidP="007249BA">
            <w:pPr>
              <w:spacing w:after="0" w:line="240" w:lineRule="auto"/>
              <w:rPr>
                <w:rFonts w:ascii="Times New Roman" w:eastAsia="Times New Roman" w:hAnsi="Times New Roman"/>
                <w:b w:val="0"/>
                <w:bCs w:val="0"/>
              </w:rPr>
            </w:pPr>
            <w:r w:rsidRPr="00BB7547">
              <w:rPr>
                <w:rFonts w:ascii="Times New Roman" w:eastAsia="Times New Roman" w:hAnsi="Times New Roman"/>
                <w:b w:val="0"/>
                <w:bCs w:val="0"/>
              </w:rPr>
              <w:t>Utility Plant</w:t>
            </w:r>
          </w:p>
        </w:tc>
        <w:tc>
          <w:tcPr>
            <w:tcW w:w="1710" w:type="dxa"/>
          </w:tcPr>
          <w:p w14:paraId="64E8D3E4" w14:textId="77777777" w:rsidR="007249BA" w:rsidRPr="00BB7547" w:rsidRDefault="007249BA" w:rsidP="007249B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$15,091,719</w:t>
            </w:r>
          </w:p>
        </w:tc>
        <w:tc>
          <w:tcPr>
            <w:tcW w:w="1458" w:type="dxa"/>
          </w:tcPr>
          <w:p w14:paraId="5315CB36" w14:textId="77777777" w:rsidR="007249BA" w:rsidRPr="00BB7547" w:rsidRDefault="007249BA" w:rsidP="007249B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$2,000,000</w:t>
            </w:r>
          </w:p>
        </w:tc>
        <w:tc>
          <w:tcPr>
            <w:tcW w:w="1459" w:type="dxa"/>
          </w:tcPr>
          <w:p w14:paraId="0621BA5A" w14:textId="77777777" w:rsidR="007249BA" w:rsidRPr="00BB7547" w:rsidRDefault="007249BA" w:rsidP="007249B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$15,000,000</w:t>
            </w:r>
          </w:p>
        </w:tc>
        <w:tc>
          <w:tcPr>
            <w:tcW w:w="1459" w:type="dxa"/>
          </w:tcPr>
          <w:p w14:paraId="56F6B91B" w14:textId="77777777" w:rsidR="007249BA" w:rsidRPr="00BB7547" w:rsidRDefault="007249BA" w:rsidP="007249B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$17,000,000</w:t>
            </w:r>
          </w:p>
        </w:tc>
        <w:tc>
          <w:tcPr>
            <w:tcW w:w="1459" w:type="dxa"/>
          </w:tcPr>
          <w:p w14:paraId="5228134E" w14:textId="77777777" w:rsidR="007249BA" w:rsidRPr="00BB7547" w:rsidRDefault="007249BA" w:rsidP="007249B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$17,000,000</w:t>
            </w:r>
          </w:p>
        </w:tc>
      </w:tr>
      <w:tr w:rsidR="007249BA" w:rsidRPr="00BB7547" w14:paraId="79E87E81" w14:textId="77777777" w:rsidTr="007249B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85" w:type="dxa"/>
          </w:tcPr>
          <w:p w14:paraId="5BE37DEC" w14:textId="77777777" w:rsidR="007249BA" w:rsidRPr="00BB7547" w:rsidRDefault="007249BA" w:rsidP="007249BA">
            <w:pPr>
              <w:spacing w:after="0" w:line="240" w:lineRule="auto"/>
              <w:rPr>
                <w:rFonts w:ascii="Times New Roman" w:eastAsia="Times New Roman" w:hAnsi="Times New Roman"/>
              </w:rPr>
            </w:pPr>
            <w:r w:rsidRPr="00BB7547">
              <w:rPr>
                <w:rFonts w:ascii="Times New Roman" w:eastAsia="Times New Roman" w:hAnsi="Times New Roman"/>
              </w:rPr>
              <w:t>Total</w:t>
            </w:r>
          </w:p>
        </w:tc>
        <w:tc>
          <w:tcPr>
            <w:tcW w:w="1710" w:type="dxa"/>
          </w:tcPr>
          <w:p w14:paraId="4162BCF9" w14:textId="77777777" w:rsidR="007249BA" w:rsidRPr="00BB7547" w:rsidRDefault="007249BA" w:rsidP="007249B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$15,091,719</w:t>
            </w:r>
          </w:p>
        </w:tc>
        <w:tc>
          <w:tcPr>
            <w:tcW w:w="1458" w:type="dxa"/>
          </w:tcPr>
          <w:p w14:paraId="03F86810" w14:textId="77777777" w:rsidR="007249BA" w:rsidRPr="00BB7547" w:rsidRDefault="007249BA" w:rsidP="007249B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$2,000,000</w:t>
            </w:r>
          </w:p>
        </w:tc>
        <w:tc>
          <w:tcPr>
            <w:tcW w:w="1459" w:type="dxa"/>
          </w:tcPr>
          <w:p w14:paraId="6BBCEBDA" w14:textId="77777777" w:rsidR="007249BA" w:rsidRPr="00BB7547" w:rsidRDefault="007249BA" w:rsidP="007249B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$15,000,000</w:t>
            </w:r>
          </w:p>
        </w:tc>
        <w:tc>
          <w:tcPr>
            <w:tcW w:w="1459" w:type="dxa"/>
          </w:tcPr>
          <w:p w14:paraId="49B0F352" w14:textId="77777777" w:rsidR="007249BA" w:rsidRPr="00BB7547" w:rsidRDefault="007249BA" w:rsidP="007249B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$17,000,000</w:t>
            </w:r>
          </w:p>
        </w:tc>
        <w:tc>
          <w:tcPr>
            <w:tcW w:w="1459" w:type="dxa"/>
          </w:tcPr>
          <w:p w14:paraId="247364A3" w14:textId="77777777" w:rsidR="007249BA" w:rsidRPr="00BB7547" w:rsidRDefault="007249BA" w:rsidP="007249B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$17,000,000</w:t>
            </w:r>
          </w:p>
        </w:tc>
      </w:tr>
    </w:tbl>
    <w:p w14:paraId="103FB926" w14:textId="77777777" w:rsidR="00BB7547" w:rsidRPr="00BB7547" w:rsidRDefault="00BB7547" w:rsidP="00BB7547">
      <w:pPr>
        <w:ind w:left="720"/>
        <w:rPr>
          <w:rFonts w:ascii="Times New Roman" w:hAnsi="Times New Roman"/>
          <w:sz w:val="10"/>
          <w:szCs w:val="10"/>
        </w:rPr>
      </w:pPr>
    </w:p>
    <w:p w14:paraId="73ECEBEA" w14:textId="0665A784" w:rsidR="00452172" w:rsidRPr="00452172" w:rsidRDefault="00452172" w:rsidP="00452172">
      <w:pPr>
        <w:rPr>
          <w:rFonts w:ascii="Times New Roman" w:hAnsi="Times New Roman"/>
          <w:sz w:val="24"/>
          <w:szCs w:val="24"/>
        </w:rPr>
      </w:pPr>
      <w:r w:rsidRPr="00452172">
        <w:rPr>
          <w:rFonts w:ascii="Times New Roman" w:hAnsi="Times New Roman"/>
          <w:sz w:val="24"/>
          <w:szCs w:val="24"/>
        </w:rPr>
        <w:t xml:space="preserve">Chair O’Brien asked for questions or comments. With none, the Secretary called the roll with each Trustee </w:t>
      </w:r>
      <w:r w:rsidRPr="0047627E">
        <w:rPr>
          <w:rFonts w:ascii="Times New Roman" w:hAnsi="Times New Roman"/>
          <w:sz w:val="24"/>
          <w:szCs w:val="24"/>
        </w:rPr>
        <w:t xml:space="preserve">asked to vote yes or no. </w:t>
      </w:r>
      <w:r w:rsidR="00624F80" w:rsidRPr="0047627E">
        <w:rPr>
          <w:rFonts w:ascii="Times New Roman" w:hAnsi="Times New Roman"/>
          <w:sz w:val="24"/>
          <w:szCs w:val="24"/>
        </w:rPr>
        <w:t>Chair O’Brien voted for the motion as did Vice Chair Scheibel; Trustees Brunelle, Marino, Matias, Tolman, Mr. Moreau (representing Trustee Tutwiler); and Chairman Karam.</w:t>
      </w:r>
    </w:p>
    <w:p w14:paraId="0B425F9B" w14:textId="1347333C" w:rsidR="00452172" w:rsidRPr="006740CD" w:rsidRDefault="00452172" w:rsidP="00452172">
      <w:pPr>
        <w:pStyle w:val="Heading2"/>
      </w:pPr>
      <w:r w:rsidRPr="006740CD">
        <w:lastRenderedPageBreak/>
        <w:t xml:space="preserve">Action Item #5h (A&amp;F): </w:t>
      </w:r>
      <w:r w:rsidR="006740CD" w:rsidRPr="006740CD">
        <w:t>Cost Change &gt;10% Traditional Project, Olney Project A – Instructional Modernization, UMass Lowell, Document T25-056</w:t>
      </w:r>
    </w:p>
    <w:p w14:paraId="0C5A852B" w14:textId="218EB47F" w:rsidR="00452172" w:rsidRPr="00BB7547" w:rsidRDefault="00452172" w:rsidP="00452172">
      <w:pPr>
        <w:rPr>
          <w:rFonts w:ascii="Times New Roman" w:hAnsi="Times New Roman"/>
          <w:sz w:val="24"/>
          <w:szCs w:val="24"/>
        </w:rPr>
      </w:pPr>
      <w:r w:rsidRPr="006740CD">
        <w:rPr>
          <w:rFonts w:ascii="Times New Roman" w:hAnsi="Times New Roman"/>
          <w:sz w:val="24"/>
          <w:szCs w:val="24"/>
        </w:rPr>
        <w:t xml:space="preserve">Chair O’Brien </w:t>
      </w:r>
      <w:r w:rsidRPr="00BB7547">
        <w:rPr>
          <w:rFonts w:ascii="Times New Roman" w:hAnsi="Times New Roman"/>
          <w:sz w:val="24"/>
          <w:szCs w:val="24"/>
        </w:rPr>
        <w:t xml:space="preserve">asked for a motion on the </w:t>
      </w:r>
      <w:r w:rsidR="006740CD" w:rsidRPr="00BB7547">
        <w:rPr>
          <w:rFonts w:ascii="Times New Roman" w:hAnsi="Times New Roman"/>
          <w:sz w:val="24"/>
          <w:szCs w:val="24"/>
        </w:rPr>
        <w:t xml:space="preserve">Cost Change &gt;10% Traditional Project, Olney Project A – Instructional Modernization, UMass Lowell, Document T25-056. </w:t>
      </w:r>
      <w:r w:rsidRPr="00BB7547">
        <w:rPr>
          <w:rFonts w:ascii="Times New Roman" w:hAnsi="Times New Roman"/>
          <w:sz w:val="24"/>
          <w:szCs w:val="24"/>
        </w:rPr>
        <w:t xml:space="preserve">The motion was moved by </w:t>
      </w:r>
      <w:r w:rsidR="00443B6D" w:rsidRPr="00BB7547">
        <w:rPr>
          <w:rFonts w:ascii="Times New Roman" w:hAnsi="Times New Roman"/>
          <w:sz w:val="24"/>
          <w:szCs w:val="24"/>
        </w:rPr>
        <w:t>Trustee Tolman</w:t>
      </w:r>
      <w:r w:rsidRPr="00BB7547">
        <w:rPr>
          <w:rFonts w:ascii="Times New Roman" w:hAnsi="Times New Roman"/>
          <w:sz w:val="24"/>
          <w:szCs w:val="24"/>
        </w:rPr>
        <w:t xml:space="preserve"> and seconded by </w:t>
      </w:r>
      <w:r w:rsidR="00443B6D" w:rsidRPr="00BB7547">
        <w:rPr>
          <w:rFonts w:ascii="Times New Roman" w:hAnsi="Times New Roman"/>
          <w:sz w:val="24"/>
          <w:szCs w:val="24"/>
        </w:rPr>
        <w:t>Trustee Matias.</w:t>
      </w:r>
    </w:p>
    <w:p w14:paraId="3CE11919" w14:textId="77777777" w:rsidR="00BB7547" w:rsidRPr="00BB7547" w:rsidRDefault="00452172" w:rsidP="00BB7547">
      <w:pPr>
        <w:ind w:left="720"/>
        <w:rPr>
          <w:rFonts w:ascii="Times New Roman" w:hAnsi="Times New Roman"/>
          <w:sz w:val="24"/>
          <w:szCs w:val="24"/>
        </w:rPr>
      </w:pPr>
      <w:r w:rsidRPr="00BB7547">
        <w:rPr>
          <w:rFonts w:ascii="Times New Roman" w:hAnsi="Times New Roman"/>
          <w:sz w:val="24"/>
          <w:szCs w:val="24"/>
        </w:rPr>
        <w:t>To recommend that the Board take the following action:</w:t>
      </w:r>
    </w:p>
    <w:p w14:paraId="13F161C5" w14:textId="21F7DCDF" w:rsidR="00BB7547" w:rsidRDefault="00BB7547" w:rsidP="00BB7547">
      <w:pPr>
        <w:ind w:left="720"/>
        <w:rPr>
          <w:rFonts w:ascii="Times New Roman" w:hAnsi="Times New Roman"/>
          <w:sz w:val="24"/>
          <w:szCs w:val="24"/>
        </w:rPr>
      </w:pPr>
      <w:r w:rsidRPr="00BB7547">
        <w:rPr>
          <w:rFonts w:ascii="Times New Roman" w:hAnsi="Times New Roman"/>
          <w:sz w:val="24"/>
          <w:szCs w:val="24"/>
        </w:rPr>
        <w:t xml:space="preserve">Pursuant to Trustee Policy T93-122, as amended, to authorize the following traditional project which requires a </w:t>
      </w:r>
      <w:r w:rsidRPr="00BB7547">
        <w:rPr>
          <w:rFonts w:ascii="Times New Roman" w:hAnsi="Times New Roman"/>
          <w:b/>
          <w:sz w:val="24"/>
          <w:szCs w:val="24"/>
        </w:rPr>
        <w:t>cost change &gt;10% vote</w:t>
      </w:r>
      <w:r w:rsidRPr="00BB7547">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Spec="center" w:tblpY="-18"/>
        <w:tblW w:w="116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1097"/>
        <w:gridCol w:w="1550"/>
        <w:gridCol w:w="1416"/>
        <w:gridCol w:w="1536"/>
        <w:gridCol w:w="1536"/>
        <w:gridCol w:w="1580"/>
        <w:gridCol w:w="1530"/>
        <w:gridCol w:w="1440"/>
      </w:tblGrid>
      <w:tr w:rsidR="00BB7547" w:rsidRPr="00BB7547" w14:paraId="29E045F5" w14:textId="77777777" w:rsidTr="003455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7" w:type="dxa"/>
            <w:tcBorders>
              <w:bottom w:val="single" w:sz="12" w:space="0" w:color="auto"/>
            </w:tcBorders>
          </w:tcPr>
          <w:p w14:paraId="1102F014" w14:textId="77777777" w:rsidR="00BB7547" w:rsidRPr="00BB7547" w:rsidRDefault="00BB7547" w:rsidP="00BB7547">
            <w:pPr>
              <w:spacing w:after="0" w:line="240" w:lineRule="auto"/>
              <w:rPr>
                <w:rFonts w:ascii="Times New Roman" w:eastAsia="Times New Roman" w:hAnsi="Times New Roman"/>
              </w:rPr>
            </w:pPr>
            <w:r w:rsidRPr="00BB7547">
              <w:rPr>
                <w:rFonts w:ascii="Times New Roman" w:eastAsia="Times New Roman" w:hAnsi="Times New Roman"/>
              </w:rPr>
              <w:t>Building</w:t>
            </w:r>
          </w:p>
        </w:tc>
        <w:tc>
          <w:tcPr>
            <w:tcW w:w="1550" w:type="dxa"/>
          </w:tcPr>
          <w:p w14:paraId="38C0DF25" w14:textId="77777777" w:rsidR="00BB7547" w:rsidRPr="00BB7547" w:rsidRDefault="00BB7547" w:rsidP="00BB754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Total Building Deferred Maintenance</w:t>
            </w:r>
          </w:p>
        </w:tc>
        <w:tc>
          <w:tcPr>
            <w:tcW w:w="1416" w:type="dxa"/>
          </w:tcPr>
          <w:p w14:paraId="5A3D6AE7" w14:textId="77777777" w:rsidR="00BB7547" w:rsidRPr="00BB7547" w:rsidRDefault="00BB7547" w:rsidP="00BB754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Vote 1</w:t>
            </w:r>
          </w:p>
        </w:tc>
        <w:tc>
          <w:tcPr>
            <w:tcW w:w="1536" w:type="dxa"/>
          </w:tcPr>
          <w:p w14:paraId="013AFF4E" w14:textId="77777777" w:rsidR="00BB7547" w:rsidRPr="00BB7547" w:rsidRDefault="00BB7547" w:rsidP="00BB754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Vote 2</w:t>
            </w:r>
          </w:p>
        </w:tc>
        <w:tc>
          <w:tcPr>
            <w:tcW w:w="1536" w:type="dxa"/>
          </w:tcPr>
          <w:p w14:paraId="4F610F94" w14:textId="77777777" w:rsidR="00BB7547" w:rsidRPr="00BB7547" w:rsidRDefault="00BB7547" w:rsidP="00BB754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Cost Change</w:t>
            </w:r>
          </w:p>
        </w:tc>
        <w:tc>
          <w:tcPr>
            <w:tcW w:w="1580" w:type="dxa"/>
          </w:tcPr>
          <w:p w14:paraId="599F7C1A" w14:textId="77777777" w:rsidR="00BB7547" w:rsidRPr="00BB7547" w:rsidRDefault="00BB7547" w:rsidP="00BB754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Campus Reserves</w:t>
            </w:r>
          </w:p>
        </w:tc>
        <w:tc>
          <w:tcPr>
            <w:tcW w:w="1530" w:type="dxa"/>
          </w:tcPr>
          <w:p w14:paraId="5668E6DB" w14:textId="77777777" w:rsidR="00BB7547" w:rsidRPr="00BB7547" w:rsidRDefault="00BB7547" w:rsidP="00BB754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Borrowed Funding</w:t>
            </w:r>
          </w:p>
        </w:tc>
        <w:tc>
          <w:tcPr>
            <w:tcW w:w="1440" w:type="dxa"/>
          </w:tcPr>
          <w:p w14:paraId="116D519A" w14:textId="77777777" w:rsidR="00BB7547" w:rsidRPr="00BB7547" w:rsidRDefault="00BB7547" w:rsidP="00BB754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State Funding</w:t>
            </w:r>
          </w:p>
        </w:tc>
      </w:tr>
      <w:tr w:rsidR="00BB7547" w:rsidRPr="00BB7547" w14:paraId="27B76CF4" w14:textId="77777777" w:rsidTr="00345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7" w:type="dxa"/>
            <w:tcBorders>
              <w:top w:val="single" w:sz="12" w:space="0" w:color="auto"/>
            </w:tcBorders>
          </w:tcPr>
          <w:p w14:paraId="1BE886A6" w14:textId="77777777" w:rsidR="00BB7547" w:rsidRPr="00B34E80" w:rsidRDefault="00BB7547" w:rsidP="00BB7547">
            <w:pPr>
              <w:spacing w:after="0" w:line="240" w:lineRule="auto"/>
              <w:rPr>
                <w:rFonts w:ascii="Times New Roman" w:eastAsia="Times New Roman" w:hAnsi="Times New Roman"/>
                <w:b w:val="0"/>
                <w:bCs w:val="0"/>
              </w:rPr>
            </w:pPr>
            <w:r w:rsidRPr="00B34E80">
              <w:rPr>
                <w:rFonts w:ascii="Times New Roman" w:eastAsia="Times New Roman" w:hAnsi="Times New Roman"/>
                <w:b w:val="0"/>
                <w:bCs w:val="0"/>
              </w:rPr>
              <w:t>Olney</w:t>
            </w:r>
          </w:p>
        </w:tc>
        <w:tc>
          <w:tcPr>
            <w:tcW w:w="1550" w:type="dxa"/>
          </w:tcPr>
          <w:p w14:paraId="42823C16" w14:textId="77777777" w:rsidR="00BB7547" w:rsidRPr="00BB7547" w:rsidRDefault="00BB7547" w:rsidP="00BB75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$167,816,764</w:t>
            </w:r>
          </w:p>
        </w:tc>
        <w:tc>
          <w:tcPr>
            <w:tcW w:w="1416" w:type="dxa"/>
          </w:tcPr>
          <w:p w14:paraId="1947F129" w14:textId="77777777" w:rsidR="00BB7547" w:rsidRPr="00BB7547" w:rsidRDefault="00BB7547" w:rsidP="00BB75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$40,000,000</w:t>
            </w:r>
          </w:p>
        </w:tc>
        <w:tc>
          <w:tcPr>
            <w:tcW w:w="1536" w:type="dxa"/>
          </w:tcPr>
          <w:p w14:paraId="77FB6B36" w14:textId="77777777" w:rsidR="00BB7547" w:rsidRPr="00BB7547" w:rsidRDefault="00BB7547" w:rsidP="00BB75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$127,000,000</w:t>
            </w:r>
          </w:p>
        </w:tc>
        <w:tc>
          <w:tcPr>
            <w:tcW w:w="1536" w:type="dxa"/>
          </w:tcPr>
          <w:p w14:paraId="034CF51A" w14:textId="77777777" w:rsidR="00BB7547" w:rsidRPr="00BB7547" w:rsidRDefault="00BB7547" w:rsidP="00BB75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$147,000,000</w:t>
            </w:r>
          </w:p>
        </w:tc>
        <w:tc>
          <w:tcPr>
            <w:tcW w:w="1580" w:type="dxa"/>
          </w:tcPr>
          <w:p w14:paraId="3A638AF0" w14:textId="77777777" w:rsidR="00BB7547" w:rsidRPr="00BB7547" w:rsidRDefault="00BB7547" w:rsidP="00BB75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$19,492,150</w:t>
            </w:r>
          </w:p>
        </w:tc>
        <w:tc>
          <w:tcPr>
            <w:tcW w:w="1530" w:type="dxa"/>
          </w:tcPr>
          <w:p w14:paraId="17D5DE47" w14:textId="77777777" w:rsidR="00BB7547" w:rsidRPr="00BB7547" w:rsidRDefault="00BB7547" w:rsidP="00BB75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$72,000,000</w:t>
            </w:r>
          </w:p>
        </w:tc>
        <w:tc>
          <w:tcPr>
            <w:tcW w:w="1440" w:type="dxa"/>
          </w:tcPr>
          <w:p w14:paraId="02BD000C" w14:textId="77777777" w:rsidR="00BB7547" w:rsidRPr="00BB7547" w:rsidRDefault="00BB7547" w:rsidP="00BB754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$55,507,850</w:t>
            </w:r>
          </w:p>
        </w:tc>
      </w:tr>
      <w:tr w:rsidR="00BB7547" w:rsidRPr="00BB7547" w14:paraId="0B262AAB" w14:textId="77777777" w:rsidTr="0034554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097" w:type="dxa"/>
          </w:tcPr>
          <w:p w14:paraId="42DBA702" w14:textId="77777777" w:rsidR="00BB7547" w:rsidRPr="00BB7547" w:rsidRDefault="00BB7547" w:rsidP="00BB7547">
            <w:pPr>
              <w:spacing w:after="0" w:line="240" w:lineRule="auto"/>
              <w:rPr>
                <w:rFonts w:ascii="Times New Roman" w:eastAsia="Times New Roman" w:hAnsi="Times New Roman"/>
              </w:rPr>
            </w:pPr>
            <w:r w:rsidRPr="00BB7547">
              <w:rPr>
                <w:rFonts w:ascii="Times New Roman" w:eastAsia="Times New Roman" w:hAnsi="Times New Roman"/>
              </w:rPr>
              <w:t>Total</w:t>
            </w:r>
          </w:p>
        </w:tc>
        <w:tc>
          <w:tcPr>
            <w:tcW w:w="1550" w:type="dxa"/>
          </w:tcPr>
          <w:p w14:paraId="7FA2C473" w14:textId="77777777" w:rsidR="00BB7547" w:rsidRPr="00BB7547" w:rsidRDefault="00BB7547" w:rsidP="00BB7547">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$167,816,764</w:t>
            </w:r>
          </w:p>
        </w:tc>
        <w:tc>
          <w:tcPr>
            <w:tcW w:w="1416" w:type="dxa"/>
          </w:tcPr>
          <w:p w14:paraId="22576FFB" w14:textId="77777777" w:rsidR="00BB7547" w:rsidRPr="00BB7547" w:rsidRDefault="00BB7547" w:rsidP="00BB7547">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$40,000,000</w:t>
            </w:r>
          </w:p>
        </w:tc>
        <w:tc>
          <w:tcPr>
            <w:tcW w:w="1536" w:type="dxa"/>
          </w:tcPr>
          <w:p w14:paraId="0F6FC1EF" w14:textId="77777777" w:rsidR="00BB7547" w:rsidRPr="00BB7547" w:rsidRDefault="00BB7547" w:rsidP="00BB7547">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$127,000,000</w:t>
            </w:r>
          </w:p>
        </w:tc>
        <w:tc>
          <w:tcPr>
            <w:tcW w:w="1536" w:type="dxa"/>
          </w:tcPr>
          <w:p w14:paraId="4D6FA7D1" w14:textId="77777777" w:rsidR="00BB7547" w:rsidRPr="00BB7547" w:rsidRDefault="00BB7547" w:rsidP="00BB7547">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$147,000,000</w:t>
            </w:r>
          </w:p>
        </w:tc>
        <w:tc>
          <w:tcPr>
            <w:tcW w:w="1580" w:type="dxa"/>
          </w:tcPr>
          <w:p w14:paraId="4F85ED64" w14:textId="77777777" w:rsidR="00BB7547" w:rsidRPr="00BB7547" w:rsidRDefault="00BB7547" w:rsidP="00BB7547">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$19,492,150</w:t>
            </w:r>
          </w:p>
        </w:tc>
        <w:tc>
          <w:tcPr>
            <w:tcW w:w="1530" w:type="dxa"/>
          </w:tcPr>
          <w:p w14:paraId="5FF107D1" w14:textId="77777777" w:rsidR="00BB7547" w:rsidRPr="00BB7547" w:rsidRDefault="00BB7547" w:rsidP="00BB7547">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$72,000,000</w:t>
            </w:r>
          </w:p>
        </w:tc>
        <w:tc>
          <w:tcPr>
            <w:tcW w:w="1440" w:type="dxa"/>
          </w:tcPr>
          <w:p w14:paraId="3CC5CBBF" w14:textId="77777777" w:rsidR="00BB7547" w:rsidRPr="00BB7547" w:rsidRDefault="00BB7547" w:rsidP="00BB7547">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B7547">
              <w:rPr>
                <w:rFonts w:ascii="Times New Roman" w:eastAsia="Times New Roman" w:hAnsi="Times New Roman"/>
              </w:rPr>
              <w:t>$55,507,850</w:t>
            </w:r>
          </w:p>
        </w:tc>
      </w:tr>
    </w:tbl>
    <w:p w14:paraId="0B29BAB4" w14:textId="77777777" w:rsidR="00BB7547" w:rsidRPr="00BB7547" w:rsidRDefault="00BB7547" w:rsidP="00BB7547">
      <w:pPr>
        <w:ind w:left="720"/>
        <w:rPr>
          <w:rFonts w:ascii="Times New Roman" w:hAnsi="Times New Roman"/>
          <w:sz w:val="10"/>
          <w:szCs w:val="10"/>
        </w:rPr>
      </w:pPr>
    </w:p>
    <w:p w14:paraId="15EBE900" w14:textId="75386542" w:rsidR="00BE7B1C" w:rsidRPr="0047627E" w:rsidRDefault="00452172" w:rsidP="00912E5F">
      <w:pPr>
        <w:rPr>
          <w:rFonts w:ascii="Times New Roman" w:hAnsi="Times New Roman"/>
          <w:sz w:val="24"/>
          <w:szCs w:val="24"/>
        </w:rPr>
      </w:pPr>
      <w:r w:rsidRPr="00452172">
        <w:rPr>
          <w:rFonts w:ascii="Times New Roman" w:hAnsi="Times New Roman"/>
          <w:sz w:val="24"/>
          <w:szCs w:val="24"/>
        </w:rPr>
        <w:t xml:space="preserve">Chair O’Brien asked for questions or comments. With none, the Secretary called the roll with each Trustee asked to vote yes or no. </w:t>
      </w:r>
      <w:r w:rsidR="00624F80" w:rsidRPr="00452172">
        <w:rPr>
          <w:rFonts w:ascii="Times New Roman" w:hAnsi="Times New Roman"/>
          <w:sz w:val="24"/>
          <w:szCs w:val="24"/>
        </w:rPr>
        <w:t xml:space="preserve">Chair O’Brien voted for the motion as did Vice Chair Scheibel; </w:t>
      </w:r>
      <w:r w:rsidR="00624F80" w:rsidRPr="0047627E">
        <w:rPr>
          <w:rFonts w:ascii="Times New Roman" w:hAnsi="Times New Roman"/>
          <w:sz w:val="24"/>
          <w:szCs w:val="24"/>
        </w:rPr>
        <w:t>Trustees Brunelle, Marino, Matias, Tolman, Mr. Moreau (representing Trustee Tutwiler); and Chairman Karam.</w:t>
      </w:r>
    </w:p>
    <w:p w14:paraId="0F448619" w14:textId="51E69D37" w:rsidR="00912E5F" w:rsidRPr="0047627E" w:rsidRDefault="00912E5F" w:rsidP="00C60D07">
      <w:pPr>
        <w:pStyle w:val="Heading2"/>
      </w:pPr>
      <w:r w:rsidRPr="0047627E">
        <w:t>Consent Agenda</w:t>
      </w:r>
      <w:r w:rsidR="00452172" w:rsidRPr="0047627E">
        <w:t xml:space="preserve"> (A&amp;F)</w:t>
      </w:r>
    </w:p>
    <w:p w14:paraId="6CE5B516" w14:textId="33121622" w:rsidR="00912E5F" w:rsidRPr="0047627E" w:rsidRDefault="00912E5F" w:rsidP="00912E5F">
      <w:pPr>
        <w:rPr>
          <w:rFonts w:ascii="Times New Roman" w:hAnsi="Times New Roman"/>
          <w:sz w:val="24"/>
          <w:szCs w:val="24"/>
        </w:rPr>
      </w:pPr>
      <w:r w:rsidRPr="0047627E">
        <w:rPr>
          <w:rFonts w:ascii="Times New Roman" w:hAnsi="Times New Roman"/>
          <w:sz w:val="24"/>
          <w:szCs w:val="24"/>
        </w:rPr>
        <w:t xml:space="preserve">Chair O’Brien asked for a motion to place Action Items #s </w:t>
      </w:r>
      <w:r w:rsidR="009E68FE" w:rsidRPr="0047627E">
        <w:rPr>
          <w:rFonts w:ascii="Times New Roman" w:hAnsi="Times New Roman"/>
          <w:sz w:val="24"/>
          <w:szCs w:val="24"/>
        </w:rPr>
        <w:t>3</w:t>
      </w:r>
      <w:r w:rsidRPr="0047627E">
        <w:rPr>
          <w:rFonts w:ascii="Times New Roman" w:hAnsi="Times New Roman"/>
          <w:sz w:val="24"/>
          <w:szCs w:val="24"/>
        </w:rPr>
        <w:t>-</w:t>
      </w:r>
      <w:r w:rsidR="009E68FE" w:rsidRPr="0047627E">
        <w:rPr>
          <w:rFonts w:ascii="Times New Roman" w:hAnsi="Times New Roman"/>
          <w:sz w:val="24"/>
          <w:szCs w:val="24"/>
        </w:rPr>
        <w:t xml:space="preserve">5, including parts a-h </w:t>
      </w:r>
      <w:r w:rsidRPr="0047627E">
        <w:rPr>
          <w:rFonts w:ascii="Times New Roman" w:hAnsi="Times New Roman"/>
          <w:sz w:val="24"/>
          <w:szCs w:val="24"/>
        </w:rPr>
        <w:t xml:space="preserve">on the Consent Agenda for the full Board meeting on </w:t>
      </w:r>
      <w:r w:rsidR="009E68FE" w:rsidRPr="0047627E">
        <w:rPr>
          <w:rFonts w:ascii="Times New Roman" w:hAnsi="Times New Roman"/>
          <w:sz w:val="24"/>
          <w:szCs w:val="24"/>
        </w:rPr>
        <w:t>September 26</w:t>
      </w:r>
      <w:r w:rsidRPr="0047627E">
        <w:rPr>
          <w:rFonts w:ascii="Times New Roman" w:hAnsi="Times New Roman"/>
          <w:sz w:val="24"/>
          <w:szCs w:val="24"/>
        </w:rPr>
        <w:t xml:space="preserve">, 2025. The motion was moved by </w:t>
      </w:r>
      <w:r w:rsidR="009E68FE" w:rsidRPr="0047627E">
        <w:rPr>
          <w:rFonts w:ascii="Times New Roman" w:hAnsi="Times New Roman"/>
          <w:sz w:val="24"/>
          <w:szCs w:val="24"/>
        </w:rPr>
        <w:t xml:space="preserve">Vice Chair Scheibel </w:t>
      </w:r>
      <w:r w:rsidRPr="0047627E">
        <w:rPr>
          <w:rFonts w:ascii="Times New Roman" w:hAnsi="Times New Roman"/>
          <w:sz w:val="24"/>
          <w:szCs w:val="24"/>
        </w:rPr>
        <w:t xml:space="preserve">and seconded by </w:t>
      </w:r>
      <w:r w:rsidR="009E68FE" w:rsidRPr="0047627E">
        <w:rPr>
          <w:rFonts w:ascii="Times New Roman" w:hAnsi="Times New Roman"/>
          <w:sz w:val="24"/>
          <w:szCs w:val="24"/>
        </w:rPr>
        <w:t>Trustee Marino</w:t>
      </w:r>
      <w:r w:rsidRPr="0047627E">
        <w:rPr>
          <w:rFonts w:ascii="Times New Roman" w:hAnsi="Times New Roman"/>
          <w:sz w:val="24"/>
          <w:szCs w:val="24"/>
        </w:rPr>
        <w:t>.</w:t>
      </w:r>
    </w:p>
    <w:p w14:paraId="7C3B94CE" w14:textId="5BA81EFA" w:rsidR="00912E5F" w:rsidRPr="008676BD" w:rsidRDefault="00912E5F" w:rsidP="00912E5F">
      <w:pPr>
        <w:rPr>
          <w:rFonts w:ascii="Times New Roman" w:hAnsi="Times New Roman"/>
          <w:sz w:val="24"/>
          <w:szCs w:val="24"/>
        </w:rPr>
      </w:pPr>
      <w:r w:rsidRPr="0047627E">
        <w:rPr>
          <w:rFonts w:ascii="Times New Roman" w:hAnsi="Times New Roman"/>
          <w:sz w:val="24"/>
          <w:szCs w:val="24"/>
        </w:rPr>
        <w:t xml:space="preserve">Chair O’Brien asked for questions or comments. With none, the Secretary called the roll with each Trustee asked to vote yes or no. </w:t>
      </w:r>
      <w:r w:rsidR="00624F80" w:rsidRPr="0047627E">
        <w:rPr>
          <w:rFonts w:ascii="Times New Roman" w:hAnsi="Times New Roman"/>
          <w:sz w:val="24"/>
          <w:szCs w:val="24"/>
        </w:rPr>
        <w:t>Chair O’Brien voted for the motion as did Vice Chair Scheibel; Trustees Brunelle, Marino, Matias, Tolman, Mr. Moreau (representing Trustee Tutwiler); and Chairman Karam.</w:t>
      </w:r>
    </w:p>
    <w:p w14:paraId="6DAF53B2" w14:textId="7151FFCC" w:rsidR="00E87178" w:rsidRPr="008676BD" w:rsidRDefault="00E87178" w:rsidP="00912E5F">
      <w:pPr>
        <w:rPr>
          <w:rFonts w:ascii="Times New Roman" w:hAnsi="Times New Roman"/>
          <w:sz w:val="24"/>
          <w:szCs w:val="24"/>
        </w:rPr>
      </w:pPr>
      <w:r w:rsidRPr="008676BD">
        <w:rPr>
          <w:rFonts w:ascii="Times New Roman" w:hAnsi="Times New Roman"/>
          <w:sz w:val="24"/>
          <w:szCs w:val="24"/>
        </w:rPr>
        <w:t xml:space="preserve">President Meehan thanked the Provosts and Vice Chancellors of Administration and Finance for the excellent work </w:t>
      </w:r>
      <w:r w:rsidR="008676BD" w:rsidRPr="008676BD">
        <w:rPr>
          <w:rFonts w:ascii="Times New Roman" w:hAnsi="Times New Roman"/>
          <w:sz w:val="24"/>
          <w:szCs w:val="24"/>
        </w:rPr>
        <w:t>they put</w:t>
      </w:r>
      <w:r w:rsidRPr="008676BD">
        <w:rPr>
          <w:rFonts w:ascii="Times New Roman" w:hAnsi="Times New Roman"/>
          <w:sz w:val="24"/>
          <w:szCs w:val="24"/>
        </w:rPr>
        <w:t xml:space="preserve"> into the presentations</w:t>
      </w:r>
      <w:r w:rsidR="008676BD" w:rsidRPr="008676BD">
        <w:rPr>
          <w:rFonts w:ascii="Times New Roman" w:hAnsi="Times New Roman"/>
          <w:sz w:val="24"/>
          <w:szCs w:val="24"/>
        </w:rPr>
        <w:t xml:space="preserve"> for the Committee</w:t>
      </w:r>
      <w:r w:rsidRPr="008676BD">
        <w:rPr>
          <w:rFonts w:ascii="Times New Roman" w:hAnsi="Times New Roman"/>
          <w:sz w:val="24"/>
          <w:szCs w:val="24"/>
        </w:rPr>
        <w:t>.</w:t>
      </w:r>
    </w:p>
    <w:p w14:paraId="14C8A510" w14:textId="77777777" w:rsidR="00912E5F" w:rsidRPr="00E87178" w:rsidRDefault="00912E5F" w:rsidP="00C60D07">
      <w:pPr>
        <w:pStyle w:val="Heading2"/>
      </w:pPr>
      <w:r w:rsidRPr="008676BD">
        <w:t>Executive Session Announcement</w:t>
      </w:r>
    </w:p>
    <w:p w14:paraId="387B1814" w14:textId="76D23BBD" w:rsidR="00E87178" w:rsidRPr="00E87178" w:rsidRDefault="00912E5F" w:rsidP="00E87178">
      <w:pPr>
        <w:rPr>
          <w:rFonts w:ascii="Times New Roman" w:hAnsi="Times New Roman"/>
          <w:sz w:val="24"/>
          <w:szCs w:val="24"/>
        </w:rPr>
      </w:pPr>
      <w:r w:rsidRPr="00E87178">
        <w:rPr>
          <w:rFonts w:ascii="Times New Roman" w:hAnsi="Times New Roman"/>
          <w:sz w:val="24"/>
          <w:szCs w:val="24"/>
        </w:rPr>
        <w:t xml:space="preserve">Chair O’Brien asked the Committee for a roll call vote to enter into Executive Session </w:t>
      </w:r>
      <w:bookmarkStart w:id="1" w:name="_Hlk166490926"/>
      <w:r w:rsidRPr="00E87178">
        <w:rPr>
          <w:rFonts w:ascii="Times New Roman" w:hAnsi="Times New Roman"/>
          <w:sz w:val="24"/>
          <w:szCs w:val="24"/>
        </w:rPr>
        <w:t>t</w:t>
      </w:r>
      <w:bookmarkStart w:id="2" w:name="_Hlk165195181"/>
      <w:r w:rsidR="00E87178" w:rsidRPr="00E87178">
        <w:rPr>
          <w:rFonts w:ascii="Times New Roman" w:hAnsi="Times New Roman"/>
          <w:sz w:val="24"/>
          <w:szCs w:val="24"/>
        </w:rPr>
        <w:t xml:space="preserve">o comply with, or act under the authority of, any general or special law necessitating confidentiality, as permitted under Massachusetts General Law, Chapter 30, Section 21a, Purpose (7), See </w:t>
      </w:r>
      <w:r w:rsidR="00E87178" w:rsidRPr="00E87178">
        <w:rPr>
          <w:rFonts w:ascii="Times New Roman" w:hAnsi="Times New Roman"/>
          <w:sz w:val="24"/>
          <w:szCs w:val="24"/>
        </w:rPr>
        <w:lastRenderedPageBreak/>
        <w:t>Massachusetts General Law, Chapter 75, Section 4, subsection (2) regarding awards of tenure since an open meeting may compromise the purpose for which the executive session is being called and have a detrimental effect on the University; to comply with, or act under the authority of, any general or special law necessitating confidentiality, as permitted under Massachusetts General Law, Chapter 30, Section 21a, Purpose (7), See Massachusetts General Law, Chapter 75, Section 4, subsection (1) regarding awards of honorary degrees since an open meeting may compromise the purpose for which the executive session is being called and have a detrimental effect on the University; to consider the purchase, exchange, lease or value of real property, including proposed and ongoing projects, as permitted under Massachusetts General Law, Chapter 30A, Section 21a, Purpose (6) since an opening meeting may have a detrimental effect on the negotiating position of the University; and to comply with, or act under the authority of, any general or special law necessitating confidentiality, as permitted under Massachusetts General Law, Chapter 30, Section 21a, Purpose (7), See Massachusetts General Law, Chapter 4, Section 7 Clause 26, subclause (d) since an open meeting may compromise the purpose for which the executive session is being called and have a detrimental effect on the University.</w:t>
      </w:r>
    </w:p>
    <w:bookmarkEnd w:id="1"/>
    <w:bookmarkEnd w:id="2"/>
    <w:p w14:paraId="11CFAF66" w14:textId="7D93E5AB" w:rsidR="00715C66" w:rsidRPr="0047627E" w:rsidRDefault="00912E5F" w:rsidP="00912E5F">
      <w:pPr>
        <w:rPr>
          <w:rFonts w:ascii="Times New Roman" w:hAnsi="Times New Roman"/>
          <w:sz w:val="24"/>
          <w:szCs w:val="24"/>
        </w:rPr>
      </w:pPr>
      <w:r w:rsidRPr="00E87178">
        <w:rPr>
          <w:rFonts w:ascii="Times New Roman" w:hAnsi="Times New Roman"/>
          <w:sz w:val="24"/>
          <w:szCs w:val="24"/>
        </w:rPr>
        <w:t xml:space="preserve">Chair O’Brien stated that the Committee </w:t>
      </w:r>
      <w:r w:rsidRPr="0047627E">
        <w:rPr>
          <w:rFonts w:ascii="Times New Roman" w:hAnsi="Times New Roman"/>
          <w:sz w:val="24"/>
          <w:szCs w:val="24"/>
        </w:rPr>
        <w:t xml:space="preserve">meeting would not reconvene in open session and asked for a motion. It was moved by Trustee </w:t>
      </w:r>
      <w:r w:rsidR="00E87178" w:rsidRPr="0047627E">
        <w:rPr>
          <w:rFonts w:ascii="Times New Roman" w:hAnsi="Times New Roman"/>
          <w:sz w:val="24"/>
          <w:szCs w:val="24"/>
        </w:rPr>
        <w:t>Delgado</w:t>
      </w:r>
      <w:r w:rsidRPr="0047627E">
        <w:rPr>
          <w:rFonts w:ascii="Times New Roman" w:hAnsi="Times New Roman"/>
          <w:sz w:val="24"/>
          <w:szCs w:val="24"/>
        </w:rPr>
        <w:t xml:space="preserve"> and seconded by Trustee </w:t>
      </w:r>
      <w:r w:rsidR="00E87178" w:rsidRPr="0047627E">
        <w:rPr>
          <w:rFonts w:ascii="Times New Roman" w:hAnsi="Times New Roman"/>
          <w:sz w:val="24"/>
          <w:szCs w:val="24"/>
        </w:rPr>
        <w:t>Maguire Keches</w:t>
      </w:r>
      <w:r w:rsidRPr="0047627E">
        <w:rPr>
          <w:rFonts w:ascii="Times New Roman" w:hAnsi="Times New Roman"/>
          <w:sz w:val="24"/>
          <w:szCs w:val="24"/>
        </w:rPr>
        <w:t>.</w:t>
      </w:r>
    </w:p>
    <w:p w14:paraId="5AF126D3" w14:textId="7278A529" w:rsidR="00912E5F" w:rsidRPr="0053280E" w:rsidRDefault="00912E5F" w:rsidP="00912E5F">
      <w:pPr>
        <w:rPr>
          <w:rFonts w:ascii="Times New Roman" w:hAnsi="Times New Roman"/>
          <w:sz w:val="24"/>
          <w:szCs w:val="24"/>
        </w:rPr>
      </w:pPr>
      <w:r w:rsidRPr="0047627E">
        <w:rPr>
          <w:rFonts w:ascii="Times New Roman" w:hAnsi="Times New Roman"/>
          <w:sz w:val="24"/>
          <w:szCs w:val="24"/>
        </w:rPr>
        <w:t>The Secretary called the roll. Chair</w:t>
      </w:r>
      <w:r w:rsidR="0053280E" w:rsidRPr="0047627E">
        <w:rPr>
          <w:rFonts w:ascii="Times New Roman" w:hAnsi="Times New Roman"/>
          <w:sz w:val="24"/>
          <w:szCs w:val="24"/>
        </w:rPr>
        <w:t>s</w:t>
      </w:r>
      <w:r w:rsidRPr="0047627E">
        <w:rPr>
          <w:rFonts w:ascii="Times New Roman" w:hAnsi="Times New Roman"/>
          <w:sz w:val="24"/>
          <w:szCs w:val="24"/>
        </w:rPr>
        <w:t xml:space="preserve"> O’Brien </w:t>
      </w:r>
      <w:r w:rsidR="0053280E" w:rsidRPr="0047627E">
        <w:rPr>
          <w:rFonts w:ascii="Times New Roman" w:hAnsi="Times New Roman"/>
          <w:sz w:val="24"/>
          <w:szCs w:val="24"/>
        </w:rPr>
        <w:t xml:space="preserve">and Paris Jeffries </w:t>
      </w:r>
      <w:r w:rsidRPr="0047627E">
        <w:rPr>
          <w:rFonts w:ascii="Times New Roman" w:hAnsi="Times New Roman"/>
          <w:sz w:val="24"/>
          <w:szCs w:val="24"/>
        </w:rPr>
        <w:t xml:space="preserve">voted for the motion as did Vice Chair Scheibel; Trustees Brunelle, </w:t>
      </w:r>
      <w:r w:rsidR="0053280E" w:rsidRPr="0047627E">
        <w:rPr>
          <w:rFonts w:ascii="Times New Roman" w:hAnsi="Times New Roman"/>
          <w:sz w:val="24"/>
          <w:szCs w:val="24"/>
        </w:rPr>
        <w:t xml:space="preserve">Delgado, Maguire Keches, Marino, </w:t>
      </w:r>
      <w:r w:rsidRPr="0047627E">
        <w:rPr>
          <w:rFonts w:ascii="Times New Roman" w:hAnsi="Times New Roman"/>
          <w:sz w:val="24"/>
          <w:szCs w:val="24"/>
        </w:rPr>
        <w:t xml:space="preserve">Matias, </w:t>
      </w:r>
      <w:r w:rsidR="0053280E" w:rsidRPr="0047627E">
        <w:rPr>
          <w:rFonts w:ascii="Times New Roman" w:hAnsi="Times New Roman"/>
          <w:sz w:val="24"/>
          <w:szCs w:val="24"/>
        </w:rPr>
        <w:t xml:space="preserve">Raymond, </w:t>
      </w:r>
      <w:r w:rsidRPr="0047627E">
        <w:rPr>
          <w:rFonts w:ascii="Times New Roman" w:hAnsi="Times New Roman"/>
          <w:sz w:val="24"/>
          <w:szCs w:val="24"/>
        </w:rPr>
        <w:t>Tolman</w:t>
      </w:r>
      <w:r w:rsidR="0053280E" w:rsidRPr="0047627E">
        <w:rPr>
          <w:rFonts w:ascii="Times New Roman" w:hAnsi="Times New Roman"/>
          <w:sz w:val="24"/>
          <w:szCs w:val="24"/>
        </w:rPr>
        <w:t xml:space="preserve">, </w:t>
      </w:r>
      <w:r w:rsidRPr="0047627E">
        <w:rPr>
          <w:rFonts w:ascii="Times New Roman" w:hAnsi="Times New Roman"/>
          <w:sz w:val="24"/>
          <w:szCs w:val="24"/>
        </w:rPr>
        <w:t>Mr. Moreau (representing Trustee Tutwiler)</w:t>
      </w:r>
      <w:r w:rsidR="00624F80" w:rsidRPr="0047627E">
        <w:rPr>
          <w:rFonts w:ascii="Times New Roman" w:hAnsi="Times New Roman"/>
          <w:sz w:val="24"/>
          <w:szCs w:val="24"/>
        </w:rPr>
        <w:t>; and Chairman Karam</w:t>
      </w:r>
      <w:r w:rsidRPr="0047627E">
        <w:rPr>
          <w:rFonts w:ascii="Times New Roman" w:hAnsi="Times New Roman"/>
          <w:sz w:val="24"/>
          <w:szCs w:val="24"/>
        </w:rPr>
        <w:t>.</w:t>
      </w:r>
    </w:p>
    <w:p w14:paraId="7E56F517" w14:textId="3D7A7E4B" w:rsidR="00290DE8" w:rsidRPr="0053280E" w:rsidRDefault="00912E5F" w:rsidP="00290DE8">
      <w:pPr>
        <w:rPr>
          <w:rFonts w:ascii="Times New Roman" w:hAnsi="Times New Roman"/>
          <w:sz w:val="24"/>
          <w:szCs w:val="24"/>
        </w:rPr>
      </w:pPr>
      <w:r w:rsidRPr="0053280E">
        <w:rPr>
          <w:rFonts w:ascii="Times New Roman" w:hAnsi="Times New Roman"/>
          <w:sz w:val="24"/>
          <w:szCs w:val="24"/>
        </w:rPr>
        <w:t xml:space="preserve">The time was </w:t>
      </w:r>
      <w:r w:rsidR="00806F2B" w:rsidRPr="0053280E">
        <w:rPr>
          <w:rFonts w:ascii="Times New Roman" w:hAnsi="Times New Roman"/>
          <w:sz w:val="24"/>
          <w:szCs w:val="24"/>
        </w:rPr>
        <w:t>5</w:t>
      </w:r>
      <w:r w:rsidRPr="0053280E">
        <w:rPr>
          <w:rFonts w:ascii="Times New Roman" w:hAnsi="Times New Roman"/>
          <w:sz w:val="24"/>
          <w:szCs w:val="24"/>
        </w:rPr>
        <w:t>:</w:t>
      </w:r>
      <w:r w:rsidR="00806F2B" w:rsidRPr="0053280E">
        <w:rPr>
          <w:rFonts w:ascii="Times New Roman" w:hAnsi="Times New Roman"/>
          <w:sz w:val="24"/>
          <w:szCs w:val="24"/>
        </w:rPr>
        <w:t>43</w:t>
      </w:r>
      <w:r w:rsidRPr="0053280E">
        <w:rPr>
          <w:rFonts w:ascii="Times New Roman" w:hAnsi="Times New Roman"/>
          <w:sz w:val="24"/>
          <w:szCs w:val="24"/>
        </w:rPr>
        <w:t xml:space="preserve"> </w:t>
      </w:r>
      <w:r w:rsidR="00806F2B" w:rsidRPr="0053280E">
        <w:rPr>
          <w:rFonts w:ascii="Times New Roman" w:hAnsi="Times New Roman"/>
          <w:sz w:val="24"/>
          <w:szCs w:val="24"/>
        </w:rPr>
        <w:t>p</w:t>
      </w:r>
      <w:r w:rsidRPr="0053280E">
        <w:rPr>
          <w:rFonts w:ascii="Times New Roman" w:hAnsi="Times New Roman"/>
          <w:sz w:val="24"/>
          <w:szCs w:val="24"/>
        </w:rPr>
        <w:t>.m.</w:t>
      </w:r>
    </w:p>
    <w:p w14:paraId="6082FC42" w14:textId="77777777" w:rsidR="00290DE8" w:rsidRPr="00806F2B" w:rsidRDefault="00894EDA" w:rsidP="00290DE8">
      <w:pPr>
        <w:rPr>
          <w:rFonts w:ascii="Times New Roman" w:hAnsi="Times New Roman"/>
          <w:sz w:val="24"/>
          <w:szCs w:val="24"/>
        </w:rPr>
      </w:pPr>
      <w:r w:rsidRPr="0053280E">
        <w:rPr>
          <w:rFonts w:ascii="Times New Roman" w:hAnsi="Times New Roman"/>
          <w:sz w:val="24"/>
          <w:szCs w:val="24"/>
        </w:rPr>
        <w:t>Chelsey L. Burke</w:t>
      </w:r>
    </w:p>
    <w:p w14:paraId="662A17AB" w14:textId="1C1461A5" w:rsidR="004C4C92" w:rsidRPr="00806F2B" w:rsidRDefault="00894EDA" w:rsidP="00912E5F">
      <w:pPr>
        <w:rPr>
          <w:rFonts w:ascii="Times New Roman" w:hAnsi="Times New Roman"/>
          <w:sz w:val="24"/>
          <w:szCs w:val="24"/>
        </w:rPr>
      </w:pPr>
      <w:r w:rsidRPr="00806F2B">
        <w:rPr>
          <w:rFonts w:ascii="Times New Roman" w:hAnsi="Times New Roman"/>
          <w:sz w:val="24"/>
          <w:szCs w:val="24"/>
        </w:rPr>
        <w:t>Assistant Secretary to the Board of Trustees</w:t>
      </w:r>
    </w:p>
    <w:sectPr w:rsidR="004C4C92" w:rsidRPr="00806F2B" w:rsidSect="008C6B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A6BF" w14:textId="77777777" w:rsidR="006C2483" w:rsidRDefault="006C2483" w:rsidP="003959CC">
      <w:pPr>
        <w:spacing w:after="0" w:line="240" w:lineRule="auto"/>
      </w:pPr>
      <w:r>
        <w:separator/>
      </w:r>
    </w:p>
  </w:endnote>
  <w:endnote w:type="continuationSeparator" w:id="0">
    <w:p w14:paraId="52AD20AE" w14:textId="77777777" w:rsidR="006C2483" w:rsidRDefault="006C2483"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0C23" w14:textId="77777777" w:rsidR="009679B3" w:rsidRDefault="00390FDC">
    <w:pPr>
      <w:pStyle w:val="Footer"/>
      <w:framePr w:wrap="around" w:vAnchor="text" w:hAnchor="margin" w:xAlign="center" w:y="1"/>
      <w:rPr>
        <w:rStyle w:val="PageNumber"/>
        <w:rFonts w:ascii="Calibri" w:eastAsia="Calibri" w:hAnsi="Calibri"/>
        <w:szCs w:val="22"/>
      </w:rPr>
    </w:pPr>
    <w:r>
      <w:rPr>
        <w:rStyle w:val="PageNumber"/>
      </w:rPr>
      <w:fldChar w:fldCharType="begin"/>
    </w:r>
    <w:r w:rsidR="009679B3">
      <w:rPr>
        <w:rStyle w:val="PageNumber"/>
      </w:rPr>
      <w:instrText xml:space="preserve">PAGE  </w:instrText>
    </w:r>
    <w:r>
      <w:rPr>
        <w:rStyle w:val="PageNumber"/>
      </w:rPr>
      <w:fldChar w:fldCharType="end"/>
    </w:r>
  </w:p>
  <w:p w14:paraId="75C99392" w14:textId="77777777" w:rsidR="009679B3" w:rsidRDefault="009679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050C" w14:textId="77777777" w:rsidR="009679B3" w:rsidRPr="007A6B56" w:rsidRDefault="009679B3">
    <w:pPr>
      <w:pStyle w:val="Footer"/>
      <w:ind w:right="360"/>
      <w:jc w:val="center"/>
      <w:rPr>
        <w:rFonts w:ascii="Times New Roman" w:hAnsi="Times New Roman"/>
        <w:b/>
      </w:rPr>
    </w:pPr>
    <w:r w:rsidRPr="007A6B56">
      <w:rPr>
        <w:rStyle w:val="PageNumber"/>
        <w:rFonts w:ascii="Times New Roman" w:hAnsi="Times New Roman"/>
        <w:b/>
      </w:rPr>
      <w:t>-</w:t>
    </w:r>
    <w:r w:rsidR="00390FDC" w:rsidRPr="007A6B56">
      <w:rPr>
        <w:rStyle w:val="PageNumber"/>
        <w:rFonts w:ascii="Times New Roman" w:hAnsi="Times New Roman"/>
        <w:b/>
      </w:rPr>
      <w:fldChar w:fldCharType="begin"/>
    </w:r>
    <w:r w:rsidRPr="007A6B56">
      <w:rPr>
        <w:rStyle w:val="PageNumber"/>
        <w:rFonts w:ascii="Times New Roman" w:hAnsi="Times New Roman"/>
        <w:b/>
      </w:rPr>
      <w:instrText xml:space="preserve"> PAGE </w:instrText>
    </w:r>
    <w:r w:rsidR="00390FDC" w:rsidRPr="007A6B56">
      <w:rPr>
        <w:rStyle w:val="PageNumber"/>
        <w:rFonts w:ascii="Times New Roman" w:hAnsi="Times New Roman"/>
        <w:b/>
      </w:rPr>
      <w:fldChar w:fldCharType="separate"/>
    </w:r>
    <w:r w:rsidR="00EB789B">
      <w:rPr>
        <w:rStyle w:val="PageNumber"/>
        <w:rFonts w:ascii="Times New Roman" w:hAnsi="Times New Roman"/>
        <w:b/>
        <w:noProof/>
      </w:rPr>
      <w:t>2</w:t>
    </w:r>
    <w:r w:rsidR="00390FDC" w:rsidRPr="007A6B56">
      <w:rPr>
        <w:rStyle w:val="PageNumber"/>
        <w:rFonts w:ascii="Times New Roman" w:hAnsi="Times New Roman"/>
        <w:b/>
      </w:rPr>
      <w:fldChar w:fldCharType="end"/>
    </w:r>
    <w:r w:rsidRPr="007A6B56">
      <w:rPr>
        <w:rStyle w:val="PageNumber"/>
        <w:rFonts w:ascii="Times New Roman" w:hAnsi="Times New Roman"/>
        <w: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BB56" w14:textId="77777777" w:rsidR="009679B3" w:rsidRDefault="009679B3">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6D32" w14:textId="77777777" w:rsidR="006C2483" w:rsidRDefault="006C2483" w:rsidP="003959CC">
      <w:pPr>
        <w:spacing w:after="0" w:line="240" w:lineRule="auto"/>
      </w:pPr>
      <w:r>
        <w:separator/>
      </w:r>
    </w:p>
  </w:footnote>
  <w:footnote w:type="continuationSeparator" w:id="0">
    <w:p w14:paraId="2EE344A4" w14:textId="77777777" w:rsidR="006C2483" w:rsidRDefault="006C2483"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531F" w14:textId="70188241" w:rsidR="009679B3" w:rsidRDefault="006C2483">
    <w:pPr>
      <w:pStyle w:val="Header"/>
      <w:framePr w:wrap="around" w:vAnchor="text" w:hAnchor="margin" w:y="1"/>
      <w:rPr>
        <w:rStyle w:val="PageNumber"/>
        <w:rFonts w:ascii="Calibri" w:eastAsia="Calibri" w:hAnsi="Calibri"/>
        <w:szCs w:val="22"/>
      </w:rPr>
    </w:pPr>
    <w:r>
      <w:rPr>
        <w:noProof/>
      </w:rPr>
      <w:pict w14:anchorId="215A2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307673" o:spid="_x0000_s1025" type="#_x0000_t136" alt="" style="position:absolute;margin-left:0;margin-top:0;width:386pt;height:176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2in" string="DRAFT"/>
          <w10:wrap anchorx="margin" anchory="margin"/>
        </v:shape>
      </w:pict>
    </w:r>
    <w:r w:rsidR="00390FDC">
      <w:rPr>
        <w:rStyle w:val="PageNumber"/>
      </w:rPr>
      <w:fldChar w:fldCharType="begin"/>
    </w:r>
    <w:r w:rsidR="009679B3">
      <w:rPr>
        <w:rStyle w:val="PageNumber"/>
      </w:rPr>
      <w:instrText xml:space="preserve">PAGE  </w:instrText>
    </w:r>
    <w:r w:rsidR="00390FDC">
      <w:rPr>
        <w:rStyle w:val="PageNumber"/>
      </w:rPr>
      <w:fldChar w:fldCharType="separate"/>
    </w:r>
    <w:r w:rsidR="009679B3">
      <w:rPr>
        <w:rStyle w:val="PageNumber"/>
        <w:noProof/>
      </w:rPr>
      <w:t>14</w:t>
    </w:r>
    <w:r w:rsidR="00390FDC">
      <w:rPr>
        <w:rStyle w:val="PageNumber"/>
      </w:rPr>
      <w:fldChar w:fldCharType="end"/>
    </w:r>
  </w:p>
  <w:p w14:paraId="51018CA0" w14:textId="77777777" w:rsidR="009679B3" w:rsidRDefault="009679B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8677" w14:textId="2F6F44E0" w:rsidR="009679B3" w:rsidRPr="009405F2" w:rsidRDefault="00806F2B">
    <w:pPr>
      <w:pStyle w:val="Header"/>
      <w:rPr>
        <w:rFonts w:ascii="Times New Roman" w:hAnsi="Times New Roman"/>
        <w:b/>
        <w:szCs w:val="22"/>
      </w:rPr>
    </w:pPr>
    <w:r>
      <w:rPr>
        <w:rFonts w:ascii="Times New Roman" w:hAnsi="Times New Roman"/>
        <w:b/>
        <w:szCs w:val="22"/>
      </w:rPr>
      <w:t xml:space="preserve">Joint </w:t>
    </w:r>
    <w:r w:rsidR="00337E67" w:rsidRPr="009405F2">
      <w:rPr>
        <w:rFonts w:ascii="Times New Roman" w:hAnsi="Times New Roman"/>
        <w:b/>
        <w:szCs w:val="22"/>
      </w:rPr>
      <w:t>Committee</w:t>
    </w:r>
    <w:r w:rsidR="00715C66">
      <w:rPr>
        <w:rFonts w:ascii="Times New Roman" w:hAnsi="Times New Roman"/>
        <w:b/>
        <w:szCs w:val="22"/>
      </w:rPr>
      <w:t xml:space="preserve"> on</w:t>
    </w:r>
    <w:r>
      <w:rPr>
        <w:rFonts w:ascii="Times New Roman" w:hAnsi="Times New Roman"/>
        <w:b/>
        <w:szCs w:val="22"/>
      </w:rPr>
      <w:t xml:space="preserve"> Academic and Student Affairs </w:t>
    </w:r>
    <w:r w:rsidR="00CD1EE6">
      <w:rPr>
        <w:rFonts w:ascii="Times New Roman" w:hAnsi="Times New Roman"/>
        <w:b/>
        <w:szCs w:val="22"/>
      </w:rPr>
      <w:t xml:space="preserve">&amp; </w:t>
    </w:r>
    <w:r w:rsidR="00715C66">
      <w:rPr>
        <w:rFonts w:ascii="Times New Roman" w:hAnsi="Times New Roman"/>
        <w:b/>
        <w:szCs w:val="22"/>
      </w:rPr>
      <w:t>Administration and Finance</w:t>
    </w:r>
  </w:p>
  <w:p w14:paraId="4FE4140F" w14:textId="44398F2C" w:rsidR="00C22D95" w:rsidRPr="00C22D95" w:rsidRDefault="00806F2B">
    <w:pPr>
      <w:pStyle w:val="Header"/>
      <w:rPr>
        <w:rFonts w:ascii="Times New Roman" w:hAnsi="Times New Roman"/>
        <w:b/>
        <w:szCs w:val="22"/>
      </w:rPr>
    </w:pPr>
    <w:r>
      <w:rPr>
        <w:rFonts w:ascii="Times New Roman" w:hAnsi="Times New Roman"/>
        <w:b/>
        <w:szCs w:val="22"/>
      </w:rPr>
      <w:t>September 25</w:t>
    </w:r>
    <w:r w:rsidR="00C22D95">
      <w:rPr>
        <w:rFonts w:ascii="Times New Roman" w:hAnsi="Times New Roman"/>
        <w:b/>
        <w:szCs w:val="22"/>
      </w:rPr>
      <w:t>, 202</w:t>
    </w:r>
    <w:r w:rsidR="00915982">
      <w:rPr>
        <w:rFonts w:ascii="Times New Roman" w:hAnsi="Times New Roman"/>
        <w:b/>
        <w:szCs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9D7D" w14:textId="687D7145" w:rsidR="00107BA7" w:rsidRPr="005F0EDF" w:rsidRDefault="00107BA7" w:rsidP="005F0EDF">
    <w:pPr>
      <w:pStyle w:val="Header"/>
      <w:tabs>
        <w:tab w:val="clear" w:pos="4320"/>
        <w:tab w:val="clear" w:pos="8640"/>
        <w:tab w:val="left" w:pos="1760"/>
      </w:tab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E46"/>
    <w:multiLevelType w:val="hybridMultilevel"/>
    <w:tmpl w:val="AA061C5E"/>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 w15:restartNumberingAfterBreak="0">
    <w:nsid w:val="163D6662"/>
    <w:multiLevelType w:val="hybridMultilevel"/>
    <w:tmpl w:val="5B8A14E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9ED4938"/>
    <w:multiLevelType w:val="hybridMultilevel"/>
    <w:tmpl w:val="369094F4"/>
    <w:lvl w:ilvl="0" w:tplc="8E2816E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D97520C"/>
    <w:multiLevelType w:val="hybridMultilevel"/>
    <w:tmpl w:val="E9783792"/>
    <w:lvl w:ilvl="0" w:tplc="31700526">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1E816A85"/>
    <w:multiLevelType w:val="hybridMultilevel"/>
    <w:tmpl w:val="98A6BD2C"/>
    <w:lvl w:ilvl="0" w:tplc="06F2BDD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3A23C18"/>
    <w:multiLevelType w:val="hybridMultilevel"/>
    <w:tmpl w:val="2A7AD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003BCC"/>
    <w:multiLevelType w:val="hybridMultilevel"/>
    <w:tmpl w:val="ACB4F3DC"/>
    <w:lvl w:ilvl="0" w:tplc="6DE0A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B477A"/>
    <w:multiLevelType w:val="hybridMultilevel"/>
    <w:tmpl w:val="91F0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05F0B"/>
    <w:multiLevelType w:val="hybridMultilevel"/>
    <w:tmpl w:val="4F6A0B26"/>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835174"/>
    <w:multiLevelType w:val="hybridMultilevel"/>
    <w:tmpl w:val="454CDE88"/>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01A0F94"/>
    <w:multiLevelType w:val="hybridMultilevel"/>
    <w:tmpl w:val="CAAA5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12" w15:restartNumberingAfterBreak="0">
    <w:nsid w:val="34AB324A"/>
    <w:multiLevelType w:val="hybridMultilevel"/>
    <w:tmpl w:val="F56603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F8739E"/>
    <w:multiLevelType w:val="hybridMultilevel"/>
    <w:tmpl w:val="756634F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3DBD2988"/>
    <w:multiLevelType w:val="hybridMultilevel"/>
    <w:tmpl w:val="FAB6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20D6C"/>
    <w:multiLevelType w:val="hybridMultilevel"/>
    <w:tmpl w:val="449C95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3F3B7F4C"/>
    <w:multiLevelType w:val="hybridMultilevel"/>
    <w:tmpl w:val="626AE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C47121"/>
    <w:multiLevelType w:val="hybridMultilevel"/>
    <w:tmpl w:val="795AE30A"/>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4D4168F6"/>
    <w:multiLevelType w:val="hybridMultilevel"/>
    <w:tmpl w:val="C9BA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A70DA"/>
    <w:multiLevelType w:val="hybridMultilevel"/>
    <w:tmpl w:val="C2304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093D99"/>
    <w:multiLevelType w:val="hybridMultilevel"/>
    <w:tmpl w:val="28F6DC42"/>
    <w:lvl w:ilvl="0" w:tplc="202C9322">
      <w:start w:val="1"/>
      <w:numFmt w:val="decimal"/>
      <w:lvlText w:val="%1."/>
      <w:lvlJc w:val="left"/>
      <w:pPr>
        <w:ind w:left="3114" w:hanging="144"/>
      </w:pPr>
      <w:rPr>
        <w:rFonts w:cs="Times New Roman" w:hint="default"/>
      </w:rPr>
    </w:lvl>
    <w:lvl w:ilvl="1" w:tplc="04090019" w:tentative="1">
      <w:start w:val="1"/>
      <w:numFmt w:val="lowerLetter"/>
      <w:lvlText w:val="%2."/>
      <w:lvlJc w:val="left"/>
      <w:pPr>
        <w:tabs>
          <w:tab w:val="num" w:pos="4050"/>
        </w:tabs>
        <w:ind w:left="4050" w:hanging="360"/>
      </w:pPr>
      <w:rPr>
        <w:rFonts w:cs="Times New Roman"/>
      </w:rPr>
    </w:lvl>
    <w:lvl w:ilvl="2" w:tplc="0409001B" w:tentative="1">
      <w:start w:val="1"/>
      <w:numFmt w:val="lowerRoman"/>
      <w:lvlText w:val="%3."/>
      <w:lvlJc w:val="right"/>
      <w:pPr>
        <w:tabs>
          <w:tab w:val="num" w:pos="4770"/>
        </w:tabs>
        <w:ind w:left="4770" w:hanging="180"/>
      </w:pPr>
      <w:rPr>
        <w:rFonts w:cs="Times New Roman"/>
      </w:rPr>
    </w:lvl>
    <w:lvl w:ilvl="3" w:tplc="0409000F" w:tentative="1">
      <w:start w:val="1"/>
      <w:numFmt w:val="decimal"/>
      <w:lvlText w:val="%4."/>
      <w:lvlJc w:val="left"/>
      <w:pPr>
        <w:tabs>
          <w:tab w:val="num" w:pos="5490"/>
        </w:tabs>
        <w:ind w:left="5490" w:hanging="360"/>
      </w:pPr>
      <w:rPr>
        <w:rFonts w:cs="Times New Roman"/>
      </w:rPr>
    </w:lvl>
    <w:lvl w:ilvl="4" w:tplc="04090019" w:tentative="1">
      <w:start w:val="1"/>
      <w:numFmt w:val="lowerLetter"/>
      <w:lvlText w:val="%5."/>
      <w:lvlJc w:val="left"/>
      <w:pPr>
        <w:tabs>
          <w:tab w:val="num" w:pos="6210"/>
        </w:tabs>
        <w:ind w:left="6210" w:hanging="360"/>
      </w:pPr>
      <w:rPr>
        <w:rFonts w:cs="Times New Roman"/>
      </w:rPr>
    </w:lvl>
    <w:lvl w:ilvl="5" w:tplc="0409001B" w:tentative="1">
      <w:start w:val="1"/>
      <w:numFmt w:val="lowerRoman"/>
      <w:lvlText w:val="%6."/>
      <w:lvlJc w:val="right"/>
      <w:pPr>
        <w:tabs>
          <w:tab w:val="num" w:pos="6930"/>
        </w:tabs>
        <w:ind w:left="6930" w:hanging="180"/>
      </w:pPr>
      <w:rPr>
        <w:rFonts w:cs="Times New Roman"/>
      </w:rPr>
    </w:lvl>
    <w:lvl w:ilvl="6" w:tplc="0409000F" w:tentative="1">
      <w:start w:val="1"/>
      <w:numFmt w:val="decimal"/>
      <w:lvlText w:val="%7."/>
      <w:lvlJc w:val="left"/>
      <w:pPr>
        <w:tabs>
          <w:tab w:val="num" w:pos="7650"/>
        </w:tabs>
        <w:ind w:left="7650" w:hanging="360"/>
      </w:pPr>
      <w:rPr>
        <w:rFonts w:cs="Times New Roman"/>
      </w:rPr>
    </w:lvl>
    <w:lvl w:ilvl="7" w:tplc="04090019" w:tentative="1">
      <w:start w:val="1"/>
      <w:numFmt w:val="lowerLetter"/>
      <w:lvlText w:val="%8."/>
      <w:lvlJc w:val="left"/>
      <w:pPr>
        <w:tabs>
          <w:tab w:val="num" w:pos="8370"/>
        </w:tabs>
        <w:ind w:left="8370" w:hanging="360"/>
      </w:pPr>
      <w:rPr>
        <w:rFonts w:cs="Times New Roman"/>
      </w:rPr>
    </w:lvl>
    <w:lvl w:ilvl="8" w:tplc="0409001B" w:tentative="1">
      <w:start w:val="1"/>
      <w:numFmt w:val="lowerRoman"/>
      <w:lvlText w:val="%9."/>
      <w:lvlJc w:val="right"/>
      <w:pPr>
        <w:tabs>
          <w:tab w:val="num" w:pos="9090"/>
        </w:tabs>
        <w:ind w:left="9090" w:hanging="180"/>
      </w:pPr>
      <w:rPr>
        <w:rFonts w:cs="Times New Roman"/>
      </w:rPr>
    </w:lvl>
  </w:abstractNum>
  <w:abstractNum w:abstractNumId="21" w15:restartNumberingAfterBreak="0">
    <w:nsid w:val="69F35CE0"/>
    <w:multiLevelType w:val="hybridMultilevel"/>
    <w:tmpl w:val="D2A0D29A"/>
    <w:lvl w:ilvl="0" w:tplc="8E2816E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714F562">
      <w:start w:val="7"/>
      <w:numFmt w:val="upperLetter"/>
      <w:lvlText w:val="%6."/>
      <w:lvlJc w:val="left"/>
      <w:pPr>
        <w:ind w:left="4860" w:hanging="360"/>
      </w:pPr>
      <w:rPr>
        <w:rFonts w:cs="Times New Roman"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6EF57467"/>
    <w:multiLevelType w:val="hybridMultilevel"/>
    <w:tmpl w:val="12E2C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905823"/>
    <w:multiLevelType w:val="hybridMultilevel"/>
    <w:tmpl w:val="060C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3047A"/>
    <w:multiLevelType w:val="hybridMultilevel"/>
    <w:tmpl w:val="40321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30D17DC"/>
    <w:multiLevelType w:val="hybridMultilevel"/>
    <w:tmpl w:val="0520126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F7307"/>
    <w:multiLevelType w:val="hybridMultilevel"/>
    <w:tmpl w:val="3472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02561"/>
    <w:multiLevelType w:val="hybridMultilevel"/>
    <w:tmpl w:val="8142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B1D0F"/>
    <w:multiLevelType w:val="hybridMultilevel"/>
    <w:tmpl w:val="A46C7124"/>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15:restartNumberingAfterBreak="0">
    <w:nsid w:val="7F3C7FE5"/>
    <w:multiLevelType w:val="hybridMultilevel"/>
    <w:tmpl w:val="8B9EB696"/>
    <w:lvl w:ilvl="0" w:tplc="0409000F">
      <w:start w:val="1"/>
      <w:numFmt w:val="decimal"/>
      <w:lvlText w:val="%1."/>
      <w:lvlJc w:val="left"/>
      <w:pPr>
        <w:ind w:left="1800" w:hanging="360"/>
      </w:pPr>
      <w:rPr>
        <w:rFonts w:cs="Times New Roman" w:hint="default"/>
        <w:color w:val="auto"/>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765853928">
    <w:abstractNumId w:val="27"/>
  </w:num>
  <w:num w:numId="2" w16cid:durableId="1911040900">
    <w:abstractNumId w:val="25"/>
  </w:num>
  <w:num w:numId="3" w16cid:durableId="2146389860">
    <w:abstractNumId w:val="11"/>
  </w:num>
  <w:num w:numId="4" w16cid:durableId="1684820962">
    <w:abstractNumId w:val="11"/>
  </w:num>
  <w:num w:numId="5" w16cid:durableId="660501618">
    <w:abstractNumId w:val="11"/>
  </w:num>
  <w:num w:numId="6" w16cid:durableId="2095853033">
    <w:abstractNumId w:val="11"/>
  </w:num>
  <w:num w:numId="7" w16cid:durableId="678509405">
    <w:abstractNumId w:val="11"/>
  </w:num>
  <w:num w:numId="8" w16cid:durableId="423575819">
    <w:abstractNumId w:val="2"/>
  </w:num>
  <w:num w:numId="9" w16cid:durableId="1038748773">
    <w:abstractNumId w:val="21"/>
  </w:num>
  <w:num w:numId="10" w16cid:durableId="433860545">
    <w:abstractNumId w:val="12"/>
  </w:num>
  <w:num w:numId="11" w16cid:durableId="732580345">
    <w:abstractNumId w:val="9"/>
  </w:num>
  <w:num w:numId="12" w16cid:durableId="526723112">
    <w:abstractNumId w:val="17"/>
  </w:num>
  <w:num w:numId="13" w16cid:durableId="877742185">
    <w:abstractNumId w:val="11"/>
  </w:num>
  <w:num w:numId="14" w16cid:durableId="348339558">
    <w:abstractNumId w:val="24"/>
  </w:num>
  <w:num w:numId="15" w16cid:durableId="787238415">
    <w:abstractNumId w:val="20"/>
  </w:num>
  <w:num w:numId="16" w16cid:durableId="1791123737">
    <w:abstractNumId w:val="16"/>
  </w:num>
  <w:num w:numId="17" w16cid:durableId="773015278">
    <w:abstractNumId w:val="5"/>
  </w:num>
  <w:num w:numId="18" w16cid:durableId="512769263">
    <w:abstractNumId w:val="15"/>
  </w:num>
  <w:num w:numId="19" w16cid:durableId="1973752350">
    <w:abstractNumId w:val="1"/>
  </w:num>
  <w:num w:numId="20" w16cid:durableId="1620140015">
    <w:abstractNumId w:val="13"/>
  </w:num>
  <w:num w:numId="21" w16cid:durableId="18818540">
    <w:abstractNumId w:val="4"/>
  </w:num>
  <w:num w:numId="22" w16cid:durableId="1165510857">
    <w:abstractNumId w:val="8"/>
  </w:num>
  <w:num w:numId="23" w16cid:durableId="679353631">
    <w:abstractNumId w:val="26"/>
  </w:num>
  <w:num w:numId="24" w16cid:durableId="3132200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1030588">
    <w:abstractNumId w:val="3"/>
  </w:num>
  <w:num w:numId="26" w16cid:durableId="1045367496">
    <w:abstractNumId w:val="29"/>
  </w:num>
  <w:num w:numId="27" w16cid:durableId="327683414">
    <w:abstractNumId w:val="28"/>
  </w:num>
  <w:num w:numId="28" w16cid:durableId="1813476275">
    <w:abstractNumId w:val="0"/>
  </w:num>
  <w:num w:numId="29" w16cid:durableId="1110783372">
    <w:abstractNumId w:val="18"/>
  </w:num>
  <w:num w:numId="30" w16cid:durableId="173494875">
    <w:abstractNumId w:val="6"/>
  </w:num>
  <w:num w:numId="31" w16cid:durableId="2120371412">
    <w:abstractNumId w:val="19"/>
  </w:num>
  <w:num w:numId="32" w16cid:durableId="1896814354">
    <w:abstractNumId w:val="14"/>
  </w:num>
  <w:num w:numId="33" w16cid:durableId="1796559840">
    <w:abstractNumId w:val="22"/>
  </w:num>
  <w:num w:numId="34" w16cid:durableId="826088867">
    <w:abstractNumId w:val="10"/>
  </w:num>
  <w:num w:numId="35" w16cid:durableId="1499955087">
    <w:abstractNumId w:val="23"/>
  </w:num>
  <w:num w:numId="36" w16cid:durableId="1289436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761"/>
    <w:rsid w:val="000010E6"/>
    <w:rsid w:val="00003F6F"/>
    <w:rsid w:val="00004F78"/>
    <w:rsid w:val="0000751C"/>
    <w:rsid w:val="00011D83"/>
    <w:rsid w:val="000122D2"/>
    <w:rsid w:val="00014187"/>
    <w:rsid w:val="0001649A"/>
    <w:rsid w:val="00023258"/>
    <w:rsid w:val="00023C4C"/>
    <w:rsid w:val="00025321"/>
    <w:rsid w:val="0002722B"/>
    <w:rsid w:val="000302CB"/>
    <w:rsid w:val="00030336"/>
    <w:rsid w:val="00035285"/>
    <w:rsid w:val="00035C64"/>
    <w:rsid w:val="000440E3"/>
    <w:rsid w:val="00045A2D"/>
    <w:rsid w:val="00046225"/>
    <w:rsid w:val="00047845"/>
    <w:rsid w:val="000500EA"/>
    <w:rsid w:val="000529FB"/>
    <w:rsid w:val="00055BED"/>
    <w:rsid w:val="000603B6"/>
    <w:rsid w:val="00063A4C"/>
    <w:rsid w:val="00063F91"/>
    <w:rsid w:val="0006547F"/>
    <w:rsid w:val="000654A4"/>
    <w:rsid w:val="00066AAC"/>
    <w:rsid w:val="00067615"/>
    <w:rsid w:val="00072647"/>
    <w:rsid w:val="000729AC"/>
    <w:rsid w:val="00073B3B"/>
    <w:rsid w:val="00082091"/>
    <w:rsid w:val="00092FBF"/>
    <w:rsid w:val="000A3AF4"/>
    <w:rsid w:val="000A443F"/>
    <w:rsid w:val="000B0C95"/>
    <w:rsid w:val="000B3BD5"/>
    <w:rsid w:val="000B404B"/>
    <w:rsid w:val="000C0B0D"/>
    <w:rsid w:val="000C1BF2"/>
    <w:rsid w:val="000C356F"/>
    <w:rsid w:val="000C5162"/>
    <w:rsid w:val="000C6EC9"/>
    <w:rsid w:val="000C717C"/>
    <w:rsid w:val="000C7BD0"/>
    <w:rsid w:val="000D15F5"/>
    <w:rsid w:val="000E16FB"/>
    <w:rsid w:val="000E1BE9"/>
    <w:rsid w:val="000E20A7"/>
    <w:rsid w:val="000E74ED"/>
    <w:rsid w:val="000F391B"/>
    <w:rsid w:val="000F45F4"/>
    <w:rsid w:val="000F6DFF"/>
    <w:rsid w:val="0010013C"/>
    <w:rsid w:val="00107BA7"/>
    <w:rsid w:val="001108BB"/>
    <w:rsid w:val="0011094B"/>
    <w:rsid w:val="00112533"/>
    <w:rsid w:val="00113F7E"/>
    <w:rsid w:val="001206B1"/>
    <w:rsid w:val="00120D2E"/>
    <w:rsid w:val="001227A9"/>
    <w:rsid w:val="00123294"/>
    <w:rsid w:val="0013313F"/>
    <w:rsid w:val="001333E8"/>
    <w:rsid w:val="0013436A"/>
    <w:rsid w:val="001411E9"/>
    <w:rsid w:val="00141E3B"/>
    <w:rsid w:val="00143162"/>
    <w:rsid w:val="00146628"/>
    <w:rsid w:val="001467AC"/>
    <w:rsid w:val="001503AE"/>
    <w:rsid w:val="001557B9"/>
    <w:rsid w:val="001574AA"/>
    <w:rsid w:val="00161A61"/>
    <w:rsid w:val="00172E8E"/>
    <w:rsid w:val="00173E8C"/>
    <w:rsid w:val="0018344B"/>
    <w:rsid w:val="00183F8C"/>
    <w:rsid w:val="0019004A"/>
    <w:rsid w:val="0019015A"/>
    <w:rsid w:val="00190BB7"/>
    <w:rsid w:val="0019793F"/>
    <w:rsid w:val="001A1229"/>
    <w:rsid w:val="001A4661"/>
    <w:rsid w:val="001A6B01"/>
    <w:rsid w:val="001A6E45"/>
    <w:rsid w:val="001A7C4A"/>
    <w:rsid w:val="001C0910"/>
    <w:rsid w:val="001C25BF"/>
    <w:rsid w:val="001C30B2"/>
    <w:rsid w:val="001C7067"/>
    <w:rsid w:val="001D27AF"/>
    <w:rsid w:val="001D291F"/>
    <w:rsid w:val="001E4D19"/>
    <w:rsid w:val="001E5700"/>
    <w:rsid w:val="001E716E"/>
    <w:rsid w:val="001F1AB7"/>
    <w:rsid w:val="001F1B70"/>
    <w:rsid w:val="001F2FDD"/>
    <w:rsid w:val="001F4E5F"/>
    <w:rsid w:val="001F78ED"/>
    <w:rsid w:val="00206E7E"/>
    <w:rsid w:val="00214BE3"/>
    <w:rsid w:val="002214F5"/>
    <w:rsid w:val="0022358E"/>
    <w:rsid w:val="002312BC"/>
    <w:rsid w:val="00232B3B"/>
    <w:rsid w:val="00234A1B"/>
    <w:rsid w:val="00235B28"/>
    <w:rsid w:val="00240A68"/>
    <w:rsid w:val="00242F6E"/>
    <w:rsid w:val="00243AA7"/>
    <w:rsid w:val="00245E68"/>
    <w:rsid w:val="002533EF"/>
    <w:rsid w:val="0025359E"/>
    <w:rsid w:val="002552CC"/>
    <w:rsid w:val="00260C45"/>
    <w:rsid w:val="00267EE0"/>
    <w:rsid w:val="002701C4"/>
    <w:rsid w:val="00271D8B"/>
    <w:rsid w:val="00273062"/>
    <w:rsid w:val="0027317E"/>
    <w:rsid w:val="0028234C"/>
    <w:rsid w:val="002824A3"/>
    <w:rsid w:val="00285537"/>
    <w:rsid w:val="002907C5"/>
    <w:rsid w:val="00290DE8"/>
    <w:rsid w:val="0029154D"/>
    <w:rsid w:val="0029297F"/>
    <w:rsid w:val="00293210"/>
    <w:rsid w:val="00293A5A"/>
    <w:rsid w:val="00294D21"/>
    <w:rsid w:val="002A300E"/>
    <w:rsid w:val="002A3A74"/>
    <w:rsid w:val="002A461F"/>
    <w:rsid w:val="002A689D"/>
    <w:rsid w:val="002B0144"/>
    <w:rsid w:val="002B2773"/>
    <w:rsid w:val="002B2D2D"/>
    <w:rsid w:val="002B40EC"/>
    <w:rsid w:val="002B5C87"/>
    <w:rsid w:val="002C0086"/>
    <w:rsid w:val="002C4C85"/>
    <w:rsid w:val="002C700E"/>
    <w:rsid w:val="002D21E8"/>
    <w:rsid w:val="002D69C7"/>
    <w:rsid w:val="002E375D"/>
    <w:rsid w:val="002E391B"/>
    <w:rsid w:val="002E5CC3"/>
    <w:rsid w:val="002F2599"/>
    <w:rsid w:val="002F452C"/>
    <w:rsid w:val="002F545A"/>
    <w:rsid w:val="002F740F"/>
    <w:rsid w:val="003026C6"/>
    <w:rsid w:val="00304030"/>
    <w:rsid w:val="00310065"/>
    <w:rsid w:val="00310791"/>
    <w:rsid w:val="00311138"/>
    <w:rsid w:val="00321D75"/>
    <w:rsid w:val="00324978"/>
    <w:rsid w:val="00333E85"/>
    <w:rsid w:val="00334A8C"/>
    <w:rsid w:val="003367F8"/>
    <w:rsid w:val="003369D5"/>
    <w:rsid w:val="00337170"/>
    <w:rsid w:val="003374E4"/>
    <w:rsid w:val="00337E67"/>
    <w:rsid w:val="003515BA"/>
    <w:rsid w:val="00356E1A"/>
    <w:rsid w:val="00361829"/>
    <w:rsid w:val="003627BC"/>
    <w:rsid w:val="003628B2"/>
    <w:rsid w:val="00367666"/>
    <w:rsid w:val="00381857"/>
    <w:rsid w:val="003859B8"/>
    <w:rsid w:val="00390FDC"/>
    <w:rsid w:val="00391EE0"/>
    <w:rsid w:val="00393B69"/>
    <w:rsid w:val="00394615"/>
    <w:rsid w:val="00394632"/>
    <w:rsid w:val="00394D83"/>
    <w:rsid w:val="003959CC"/>
    <w:rsid w:val="00395E66"/>
    <w:rsid w:val="00397A02"/>
    <w:rsid w:val="003A194C"/>
    <w:rsid w:val="003A79BD"/>
    <w:rsid w:val="003B330D"/>
    <w:rsid w:val="003B3C12"/>
    <w:rsid w:val="003B4A40"/>
    <w:rsid w:val="003B5BBA"/>
    <w:rsid w:val="003B6E9C"/>
    <w:rsid w:val="003C2C4E"/>
    <w:rsid w:val="003D1D5E"/>
    <w:rsid w:val="003D6093"/>
    <w:rsid w:val="003E1464"/>
    <w:rsid w:val="003E292D"/>
    <w:rsid w:val="003E6C20"/>
    <w:rsid w:val="00401D53"/>
    <w:rsid w:val="00404A11"/>
    <w:rsid w:val="00404C5C"/>
    <w:rsid w:val="004057CD"/>
    <w:rsid w:val="004078D3"/>
    <w:rsid w:val="0041041B"/>
    <w:rsid w:val="00411806"/>
    <w:rsid w:val="00414DDE"/>
    <w:rsid w:val="0041760A"/>
    <w:rsid w:val="004211D7"/>
    <w:rsid w:val="0042270D"/>
    <w:rsid w:val="00430586"/>
    <w:rsid w:val="0043180C"/>
    <w:rsid w:val="00432F17"/>
    <w:rsid w:val="0043478B"/>
    <w:rsid w:val="00436EBD"/>
    <w:rsid w:val="00436F84"/>
    <w:rsid w:val="004371BC"/>
    <w:rsid w:val="004377AA"/>
    <w:rsid w:val="00440FBE"/>
    <w:rsid w:val="00443B6D"/>
    <w:rsid w:val="00444065"/>
    <w:rsid w:val="0044433E"/>
    <w:rsid w:val="004457EF"/>
    <w:rsid w:val="00452172"/>
    <w:rsid w:val="00463FE1"/>
    <w:rsid w:val="004646CB"/>
    <w:rsid w:val="00464D35"/>
    <w:rsid w:val="004703D8"/>
    <w:rsid w:val="004728D1"/>
    <w:rsid w:val="00473B75"/>
    <w:rsid w:val="0047627E"/>
    <w:rsid w:val="00476FE1"/>
    <w:rsid w:val="00484475"/>
    <w:rsid w:val="00484AB0"/>
    <w:rsid w:val="004933EF"/>
    <w:rsid w:val="00495505"/>
    <w:rsid w:val="0049590C"/>
    <w:rsid w:val="004A2EEC"/>
    <w:rsid w:val="004A47E9"/>
    <w:rsid w:val="004B0740"/>
    <w:rsid w:val="004B15F7"/>
    <w:rsid w:val="004B3D0D"/>
    <w:rsid w:val="004B458D"/>
    <w:rsid w:val="004C41C8"/>
    <w:rsid w:val="004C4C92"/>
    <w:rsid w:val="004C6D72"/>
    <w:rsid w:val="004C708C"/>
    <w:rsid w:val="004C7E48"/>
    <w:rsid w:val="004D2D4B"/>
    <w:rsid w:val="004D5E74"/>
    <w:rsid w:val="004D625C"/>
    <w:rsid w:val="004E2D32"/>
    <w:rsid w:val="004F7DCB"/>
    <w:rsid w:val="005000CD"/>
    <w:rsid w:val="00500373"/>
    <w:rsid w:val="00502ADD"/>
    <w:rsid w:val="0051058D"/>
    <w:rsid w:val="005126B5"/>
    <w:rsid w:val="00524F0C"/>
    <w:rsid w:val="00526250"/>
    <w:rsid w:val="0053280E"/>
    <w:rsid w:val="00535F0C"/>
    <w:rsid w:val="00536599"/>
    <w:rsid w:val="00536E3F"/>
    <w:rsid w:val="0054485C"/>
    <w:rsid w:val="0054585F"/>
    <w:rsid w:val="00546602"/>
    <w:rsid w:val="005466B1"/>
    <w:rsid w:val="00550DD0"/>
    <w:rsid w:val="00551EBC"/>
    <w:rsid w:val="005521CE"/>
    <w:rsid w:val="00553377"/>
    <w:rsid w:val="00563643"/>
    <w:rsid w:val="00564136"/>
    <w:rsid w:val="0056710F"/>
    <w:rsid w:val="0056713C"/>
    <w:rsid w:val="00575DEA"/>
    <w:rsid w:val="00585464"/>
    <w:rsid w:val="00590FCE"/>
    <w:rsid w:val="0059715F"/>
    <w:rsid w:val="005A0855"/>
    <w:rsid w:val="005A4D1E"/>
    <w:rsid w:val="005A5F61"/>
    <w:rsid w:val="005A7279"/>
    <w:rsid w:val="005B18E9"/>
    <w:rsid w:val="005B20A7"/>
    <w:rsid w:val="005B3340"/>
    <w:rsid w:val="005B6F45"/>
    <w:rsid w:val="005C1CF8"/>
    <w:rsid w:val="005C2F80"/>
    <w:rsid w:val="005C387A"/>
    <w:rsid w:val="005C5C87"/>
    <w:rsid w:val="005D1B1B"/>
    <w:rsid w:val="005D3CFC"/>
    <w:rsid w:val="005D412B"/>
    <w:rsid w:val="005E12D1"/>
    <w:rsid w:val="005E1A84"/>
    <w:rsid w:val="005E1C0F"/>
    <w:rsid w:val="005E35C6"/>
    <w:rsid w:val="005E3F35"/>
    <w:rsid w:val="005E5E86"/>
    <w:rsid w:val="005E62FD"/>
    <w:rsid w:val="005F0C91"/>
    <w:rsid w:val="005F0EDF"/>
    <w:rsid w:val="005F30BC"/>
    <w:rsid w:val="005F61CE"/>
    <w:rsid w:val="0060081E"/>
    <w:rsid w:val="006010A7"/>
    <w:rsid w:val="00605B4C"/>
    <w:rsid w:val="00606A89"/>
    <w:rsid w:val="00607711"/>
    <w:rsid w:val="00612471"/>
    <w:rsid w:val="0062110F"/>
    <w:rsid w:val="00624F80"/>
    <w:rsid w:val="0062573B"/>
    <w:rsid w:val="00625791"/>
    <w:rsid w:val="0062609B"/>
    <w:rsid w:val="0063211A"/>
    <w:rsid w:val="006432AF"/>
    <w:rsid w:val="006547BE"/>
    <w:rsid w:val="00655498"/>
    <w:rsid w:val="0065588C"/>
    <w:rsid w:val="00662B24"/>
    <w:rsid w:val="00665216"/>
    <w:rsid w:val="00667A86"/>
    <w:rsid w:val="006740CD"/>
    <w:rsid w:val="00676CD6"/>
    <w:rsid w:val="00680307"/>
    <w:rsid w:val="00680F33"/>
    <w:rsid w:val="00690525"/>
    <w:rsid w:val="00691299"/>
    <w:rsid w:val="00691B3F"/>
    <w:rsid w:val="00693A13"/>
    <w:rsid w:val="00694A1E"/>
    <w:rsid w:val="0069727A"/>
    <w:rsid w:val="006A1BD7"/>
    <w:rsid w:val="006A6B43"/>
    <w:rsid w:val="006B03B4"/>
    <w:rsid w:val="006B18A9"/>
    <w:rsid w:val="006B1C0A"/>
    <w:rsid w:val="006B26CE"/>
    <w:rsid w:val="006B270F"/>
    <w:rsid w:val="006B61E0"/>
    <w:rsid w:val="006B7A7D"/>
    <w:rsid w:val="006C2483"/>
    <w:rsid w:val="006C4DB7"/>
    <w:rsid w:val="006C5CF6"/>
    <w:rsid w:val="006D091F"/>
    <w:rsid w:val="006D09DD"/>
    <w:rsid w:val="006D1821"/>
    <w:rsid w:val="006D1B17"/>
    <w:rsid w:val="006D1FAD"/>
    <w:rsid w:val="006E70EF"/>
    <w:rsid w:val="006E7CD3"/>
    <w:rsid w:val="006F217B"/>
    <w:rsid w:val="006F2BB7"/>
    <w:rsid w:val="006F5845"/>
    <w:rsid w:val="006F7437"/>
    <w:rsid w:val="006F7A2E"/>
    <w:rsid w:val="0070198E"/>
    <w:rsid w:val="007043C0"/>
    <w:rsid w:val="007104ED"/>
    <w:rsid w:val="00712883"/>
    <w:rsid w:val="00712CB6"/>
    <w:rsid w:val="00713DCF"/>
    <w:rsid w:val="00714C54"/>
    <w:rsid w:val="00715C66"/>
    <w:rsid w:val="0071730D"/>
    <w:rsid w:val="00720B08"/>
    <w:rsid w:val="0072144B"/>
    <w:rsid w:val="007249BA"/>
    <w:rsid w:val="00727E51"/>
    <w:rsid w:val="007307A5"/>
    <w:rsid w:val="00734DD6"/>
    <w:rsid w:val="00736A18"/>
    <w:rsid w:val="00740AAA"/>
    <w:rsid w:val="00742291"/>
    <w:rsid w:val="00751B69"/>
    <w:rsid w:val="00754563"/>
    <w:rsid w:val="00754779"/>
    <w:rsid w:val="007569D0"/>
    <w:rsid w:val="007607FB"/>
    <w:rsid w:val="00761C49"/>
    <w:rsid w:val="007710A7"/>
    <w:rsid w:val="00771D6B"/>
    <w:rsid w:val="00775EDB"/>
    <w:rsid w:val="00776343"/>
    <w:rsid w:val="0077684D"/>
    <w:rsid w:val="007769A9"/>
    <w:rsid w:val="00780C8B"/>
    <w:rsid w:val="00781B3D"/>
    <w:rsid w:val="00783CBF"/>
    <w:rsid w:val="007846A2"/>
    <w:rsid w:val="00784871"/>
    <w:rsid w:val="0078487F"/>
    <w:rsid w:val="007849D8"/>
    <w:rsid w:val="0078502F"/>
    <w:rsid w:val="0078768C"/>
    <w:rsid w:val="00787B35"/>
    <w:rsid w:val="00790DEA"/>
    <w:rsid w:val="00791377"/>
    <w:rsid w:val="007954B6"/>
    <w:rsid w:val="0079565E"/>
    <w:rsid w:val="007A62E2"/>
    <w:rsid w:val="007A69E4"/>
    <w:rsid w:val="007A6B56"/>
    <w:rsid w:val="007B78B0"/>
    <w:rsid w:val="007C030B"/>
    <w:rsid w:val="007E3FFC"/>
    <w:rsid w:val="007E527D"/>
    <w:rsid w:val="007E6251"/>
    <w:rsid w:val="007E66C7"/>
    <w:rsid w:val="007E6A39"/>
    <w:rsid w:val="007F0B5C"/>
    <w:rsid w:val="007F335C"/>
    <w:rsid w:val="007F3DD9"/>
    <w:rsid w:val="007F555D"/>
    <w:rsid w:val="007F573B"/>
    <w:rsid w:val="00803785"/>
    <w:rsid w:val="00805A6B"/>
    <w:rsid w:val="00806910"/>
    <w:rsid w:val="00806F2B"/>
    <w:rsid w:val="0080736C"/>
    <w:rsid w:val="00812531"/>
    <w:rsid w:val="00820C5F"/>
    <w:rsid w:val="00821753"/>
    <w:rsid w:val="00821C8C"/>
    <w:rsid w:val="00834E17"/>
    <w:rsid w:val="00836C90"/>
    <w:rsid w:val="00845254"/>
    <w:rsid w:val="00851C85"/>
    <w:rsid w:val="00853542"/>
    <w:rsid w:val="0085730F"/>
    <w:rsid w:val="0086125F"/>
    <w:rsid w:val="00861940"/>
    <w:rsid w:val="00864495"/>
    <w:rsid w:val="008647DF"/>
    <w:rsid w:val="00866450"/>
    <w:rsid w:val="008676BD"/>
    <w:rsid w:val="0087022B"/>
    <w:rsid w:val="0087321C"/>
    <w:rsid w:val="00875EC3"/>
    <w:rsid w:val="00880838"/>
    <w:rsid w:val="00885F80"/>
    <w:rsid w:val="00886267"/>
    <w:rsid w:val="00891C16"/>
    <w:rsid w:val="00894EDA"/>
    <w:rsid w:val="008958AE"/>
    <w:rsid w:val="008A4B81"/>
    <w:rsid w:val="008A7B16"/>
    <w:rsid w:val="008B113A"/>
    <w:rsid w:val="008B6E8E"/>
    <w:rsid w:val="008B7801"/>
    <w:rsid w:val="008C0619"/>
    <w:rsid w:val="008C6B2F"/>
    <w:rsid w:val="008D02CE"/>
    <w:rsid w:val="008D050F"/>
    <w:rsid w:val="008D1B08"/>
    <w:rsid w:val="008D2868"/>
    <w:rsid w:val="008D29D7"/>
    <w:rsid w:val="008D3233"/>
    <w:rsid w:val="008D49CF"/>
    <w:rsid w:val="008D5728"/>
    <w:rsid w:val="008E5906"/>
    <w:rsid w:val="008E6119"/>
    <w:rsid w:val="008F0384"/>
    <w:rsid w:val="008F390A"/>
    <w:rsid w:val="008F5E38"/>
    <w:rsid w:val="00903EBC"/>
    <w:rsid w:val="00904B87"/>
    <w:rsid w:val="00907A66"/>
    <w:rsid w:val="00910F26"/>
    <w:rsid w:val="00912E5F"/>
    <w:rsid w:val="00914729"/>
    <w:rsid w:val="00915982"/>
    <w:rsid w:val="00916A80"/>
    <w:rsid w:val="0092418B"/>
    <w:rsid w:val="00931BF7"/>
    <w:rsid w:val="0093318E"/>
    <w:rsid w:val="00937085"/>
    <w:rsid w:val="009405F2"/>
    <w:rsid w:val="00954436"/>
    <w:rsid w:val="009557C3"/>
    <w:rsid w:val="0096289A"/>
    <w:rsid w:val="00962B42"/>
    <w:rsid w:val="00963829"/>
    <w:rsid w:val="00963CB2"/>
    <w:rsid w:val="00965254"/>
    <w:rsid w:val="009679B3"/>
    <w:rsid w:val="009715E5"/>
    <w:rsid w:val="00974806"/>
    <w:rsid w:val="0098036F"/>
    <w:rsid w:val="009830BE"/>
    <w:rsid w:val="00985998"/>
    <w:rsid w:val="00991BF8"/>
    <w:rsid w:val="00997606"/>
    <w:rsid w:val="009A0D44"/>
    <w:rsid w:val="009A139A"/>
    <w:rsid w:val="009A3532"/>
    <w:rsid w:val="009A3CAE"/>
    <w:rsid w:val="009B1C61"/>
    <w:rsid w:val="009B26A2"/>
    <w:rsid w:val="009B3828"/>
    <w:rsid w:val="009B55C9"/>
    <w:rsid w:val="009C1DA1"/>
    <w:rsid w:val="009C478A"/>
    <w:rsid w:val="009C64A3"/>
    <w:rsid w:val="009D11D7"/>
    <w:rsid w:val="009D25FE"/>
    <w:rsid w:val="009D2AC0"/>
    <w:rsid w:val="009D6F7E"/>
    <w:rsid w:val="009D7224"/>
    <w:rsid w:val="009D7665"/>
    <w:rsid w:val="009D7CAC"/>
    <w:rsid w:val="009E32AF"/>
    <w:rsid w:val="009E3889"/>
    <w:rsid w:val="009E59C1"/>
    <w:rsid w:val="009E5FD5"/>
    <w:rsid w:val="009E68FE"/>
    <w:rsid w:val="009F14E9"/>
    <w:rsid w:val="009F2A4C"/>
    <w:rsid w:val="009F2E73"/>
    <w:rsid w:val="009F2F3E"/>
    <w:rsid w:val="009F4854"/>
    <w:rsid w:val="009F71E1"/>
    <w:rsid w:val="00A01122"/>
    <w:rsid w:val="00A02358"/>
    <w:rsid w:val="00A05307"/>
    <w:rsid w:val="00A166B3"/>
    <w:rsid w:val="00A207E4"/>
    <w:rsid w:val="00A20FB9"/>
    <w:rsid w:val="00A21E18"/>
    <w:rsid w:val="00A333A4"/>
    <w:rsid w:val="00A341B9"/>
    <w:rsid w:val="00A36B3C"/>
    <w:rsid w:val="00A3712E"/>
    <w:rsid w:val="00A4665F"/>
    <w:rsid w:val="00A47E6A"/>
    <w:rsid w:val="00A50379"/>
    <w:rsid w:val="00A53A1F"/>
    <w:rsid w:val="00A62DA6"/>
    <w:rsid w:val="00A6404A"/>
    <w:rsid w:val="00A72F2A"/>
    <w:rsid w:val="00A73E92"/>
    <w:rsid w:val="00A81347"/>
    <w:rsid w:val="00A936A8"/>
    <w:rsid w:val="00A936D0"/>
    <w:rsid w:val="00A93FD7"/>
    <w:rsid w:val="00A9566B"/>
    <w:rsid w:val="00A96830"/>
    <w:rsid w:val="00AA0C53"/>
    <w:rsid w:val="00AA1AE6"/>
    <w:rsid w:val="00AA5A70"/>
    <w:rsid w:val="00AA6FF9"/>
    <w:rsid w:val="00AA7708"/>
    <w:rsid w:val="00AB3524"/>
    <w:rsid w:val="00AC5621"/>
    <w:rsid w:val="00AC76C8"/>
    <w:rsid w:val="00AC7A14"/>
    <w:rsid w:val="00AD135E"/>
    <w:rsid w:val="00AD250D"/>
    <w:rsid w:val="00AD5F0F"/>
    <w:rsid w:val="00AE1C34"/>
    <w:rsid w:val="00AE5F6D"/>
    <w:rsid w:val="00AE66D4"/>
    <w:rsid w:val="00AF114E"/>
    <w:rsid w:val="00AF2347"/>
    <w:rsid w:val="00AF474C"/>
    <w:rsid w:val="00AF54AA"/>
    <w:rsid w:val="00AF7D61"/>
    <w:rsid w:val="00B00220"/>
    <w:rsid w:val="00B017DA"/>
    <w:rsid w:val="00B02AD4"/>
    <w:rsid w:val="00B0368F"/>
    <w:rsid w:val="00B13DAD"/>
    <w:rsid w:val="00B240C5"/>
    <w:rsid w:val="00B31435"/>
    <w:rsid w:val="00B333C6"/>
    <w:rsid w:val="00B34E80"/>
    <w:rsid w:val="00B35531"/>
    <w:rsid w:val="00B373E2"/>
    <w:rsid w:val="00B42FD3"/>
    <w:rsid w:val="00B4379B"/>
    <w:rsid w:val="00B4465F"/>
    <w:rsid w:val="00B45D68"/>
    <w:rsid w:val="00B46CA5"/>
    <w:rsid w:val="00B47078"/>
    <w:rsid w:val="00B51F3C"/>
    <w:rsid w:val="00B55CC6"/>
    <w:rsid w:val="00B56E1C"/>
    <w:rsid w:val="00B633F8"/>
    <w:rsid w:val="00B63B93"/>
    <w:rsid w:val="00B65504"/>
    <w:rsid w:val="00B678B8"/>
    <w:rsid w:val="00B73004"/>
    <w:rsid w:val="00B756D7"/>
    <w:rsid w:val="00B757BC"/>
    <w:rsid w:val="00B7765F"/>
    <w:rsid w:val="00B84DB0"/>
    <w:rsid w:val="00B867A6"/>
    <w:rsid w:val="00B93017"/>
    <w:rsid w:val="00B9566E"/>
    <w:rsid w:val="00B9574D"/>
    <w:rsid w:val="00BA16F3"/>
    <w:rsid w:val="00BA3C5E"/>
    <w:rsid w:val="00BA6225"/>
    <w:rsid w:val="00BA7410"/>
    <w:rsid w:val="00BB20EA"/>
    <w:rsid w:val="00BB395B"/>
    <w:rsid w:val="00BB4BBE"/>
    <w:rsid w:val="00BB519B"/>
    <w:rsid w:val="00BB5F97"/>
    <w:rsid w:val="00BB7547"/>
    <w:rsid w:val="00BC0592"/>
    <w:rsid w:val="00BC064B"/>
    <w:rsid w:val="00BC2990"/>
    <w:rsid w:val="00BC6665"/>
    <w:rsid w:val="00BC6A5C"/>
    <w:rsid w:val="00BD537D"/>
    <w:rsid w:val="00BD583B"/>
    <w:rsid w:val="00BD7ADC"/>
    <w:rsid w:val="00BE074F"/>
    <w:rsid w:val="00BE1126"/>
    <w:rsid w:val="00BE1D74"/>
    <w:rsid w:val="00BE2949"/>
    <w:rsid w:val="00BE41FD"/>
    <w:rsid w:val="00BE58F5"/>
    <w:rsid w:val="00BE7B1C"/>
    <w:rsid w:val="00BF08E2"/>
    <w:rsid w:val="00BF2CD2"/>
    <w:rsid w:val="00BF32D9"/>
    <w:rsid w:val="00BF3470"/>
    <w:rsid w:val="00BF3E62"/>
    <w:rsid w:val="00BF5FE0"/>
    <w:rsid w:val="00C018E2"/>
    <w:rsid w:val="00C02995"/>
    <w:rsid w:val="00C04809"/>
    <w:rsid w:val="00C05406"/>
    <w:rsid w:val="00C06689"/>
    <w:rsid w:val="00C11FC5"/>
    <w:rsid w:val="00C22D95"/>
    <w:rsid w:val="00C2629F"/>
    <w:rsid w:val="00C26503"/>
    <w:rsid w:val="00C31BC0"/>
    <w:rsid w:val="00C3545F"/>
    <w:rsid w:val="00C35F3D"/>
    <w:rsid w:val="00C369EB"/>
    <w:rsid w:val="00C40BAB"/>
    <w:rsid w:val="00C4285D"/>
    <w:rsid w:val="00C44A44"/>
    <w:rsid w:val="00C45A06"/>
    <w:rsid w:val="00C45E88"/>
    <w:rsid w:val="00C55D09"/>
    <w:rsid w:val="00C60D07"/>
    <w:rsid w:val="00C618E6"/>
    <w:rsid w:val="00C63240"/>
    <w:rsid w:val="00C741B6"/>
    <w:rsid w:val="00C770A6"/>
    <w:rsid w:val="00C77AA8"/>
    <w:rsid w:val="00C8411F"/>
    <w:rsid w:val="00C84CE6"/>
    <w:rsid w:val="00C84F1C"/>
    <w:rsid w:val="00C877C9"/>
    <w:rsid w:val="00C92DC5"/>
    <w:rsid w:val="00C92E8C"/>
    <w:rsid w:val="00C93AC1"/>
    <w:rsid w:val="00C94CBC"/>
    <w:rsid w:val="00CA0CFA"/>
    <w:rsid w:val="00CA2E15"/>
    <w:rsid w:val="00CA31F9"/>
    <w:rsid w:val="00CA3210"/>
    <w:rsid w:val="00CA5244"/>
    <w:rsid w:val="00CA744E"/>
    <w:rsid w:val="00CA7C32"/>
    <w:rsid w:val="00CB0799"/>
    <w:rsid w:val="00CB415B"/>
    <w:rsid w:val="00CB5304"/>
    <w:rsid w:val="00CB6EFD"/>
    <w:rsid w:val="00CC0242"/>
    <w:rsid w:val="00CC3A27"/>
    <w:rsid w:val="00CC3B75"/>
    <w:rsid w:val="00CC4BA0"/>
    <w:rsid w:val="00CC74BC"/>
    <w:rsid w:val="00CD0B03"/>
    <w:rsid w:val="00CD1EE6"/>
    <w:rsid w:val="00CD2A23"/>
    <w:rsid w:val="00CD422E"/>
    <w:rsid w:val="00CD5680"/>
    <w:rsid w:val="00CD5CDE"/>
    <w:rsid w:val="00CD63DA"/>
    <w:rsid w:val="00CD7A49"/>
    <w:rsid w:val="00CE0223"/>
    <w:rsid w:val="00CE154A"/>
    <w:rsid w:val="00CE1845"/>
    <w:rsid w:val="00CE3EAC"/>
    <w:rsid w:val="00CF003C"/>
    <w:rsid w:val="00CF072B"/>
    <w:rsid w:val="00CF120E"/>
    <w:rsid w:val="00CF3C64"/>
    <w:rsid w:val="00D01629"/>
    <w:rsid w:val="00D024B8"/>
    <w:rsid w:val="00D027B9"/>
    <w:rsid w:val="00D141C9"/>
    <w:rsid w:val="00D30A7A"/>
    <w:rsid w:val="00D32611"/>
    <w:rsid w:val="00D33AD4"/>
    <w:rsid w:val="00D349CD"/>
    <w:rsid w:val="00D47156"/>
    <w:rsid w:val="00D621EA"/>
    <w:rsid w:val="00D72871"/>
    <w:rsid w:val="00D73835"/>
    <w:rsid w:val="00D76444"/>
    <w:rsid w:val="00D771D9"/>
    <w:rsid w:val="00D8070B"/>
    <w:rsid w:val="00D83F09"/>
    <w:rsid w:val="00D86BC7"/>
    <w:rsid w:val="00D91A66"/>
    <w:rsid w:val="00D94C00"/>
    <w:rsid w:val="00D977AD"/>
    <w:rsid w:val="00DA11EC"/>
    <w:rsid w:val="00DA4D55"/>
    <w:rsid w:val="00DA5465"/>
    <w:rsid w:val="00DA6C88"/>
    <w:rsid w:val="00DB2EFD"/>
    <w:rsid w:val="00DB6C89"/>
    <w:rsid w:val="00DC20D8"/>
    <w:rsid w:val="00DC6B45"/>
    <w:rsid w:val="00DC7527"/>
    <w:rsid w:val="00DD0E6B"/>
    <w:rsid w:val="00DD31B4"/>
    <w:rsid w:val="00DE0734"/>
    <w:rsid w:val="00DE2159"/>
    <w:rsid w:val="00DE37DB"/>
    <w:rsid w:val="00DE524E"/>
    <w:rsid w:val="00DE56B7"/>
    <w:rsid w:val="00DE60F4"/>
    <w:rsid w:val="00DF2575"/>
    <w:rsid w:val="00DF414C"/>
    <w:rsid w:val="00DF676A"/>
    <w:rsid w:val="00E00F97"/>
    <w:rsid w:val="00E022FB"/>
    <w:rsid w:val="00E02416"/>
    <w:rsid w:val="00E0472B"/>
    <w:rsid w:val="00E112B3"/>
    <w:rsid w:val="00E24AC0"/>
    <w:rsid w:val="00E24D13"/>
    <w:rsid w:val="00E41A69"/>
    <w:rsid w:val="00E41E9C"/>
    <w:rsid w:val="00E44374"/>
    <w:rsid w:val="00E44527"/>
    <w:rsid w:val="00E463F9"/>
    <w:rsid w:val="00E47C5D"/>
    <w:rsid w:val="00E5086C"/>
    <w:rsid w:val="00E50B43"/>
    <w:rsid w:val="00E578B9"/>
    <w:rsid w:val="00E62F1D"/>
    <w:rsid w:val="00E64255"/>
    <w:rsid w:val="00E64B91"/>
    <w:rsid w:val="00E66C84"/>
    <w:rsid w:val="00E67BFE"/>
    <w:rsid w:val="00E71C76"/>
    <w:rsid w:val="00E74DF9"/>
    <w:rsid w:val="00E87178"/>
    <w:rsid w:val="00E87200"/>
    <w:rsid w:val="00E911B0"/>
    <w:rsid w:val="00E9230C"/>
    <w:rsid w:val="00E9253D"/>
    <w:rsid w:val="00E9395A"/>
    <w:rsid w:val="00E93FDC"/>
    <w:rsid w:val="00E944F5"/>
    <w:rsid w:val="00EA1A7B"/>
    <w:rsid w:val="00EA2A23"/>
    <w:rsid w:val="00EA2FBB"/>
    <w:rsid w:val="00EB113D"/>
    <w:rsid w:val="00EB1D65"/>
    <w:rsid w:val="00EB35EB"/>
    <w:rsid w:val="00EB400B"/>
    <w:rsid w:val="00EB53E1"/>
    <w:rsid w:val="00EB789B"/>
    <w:rsid w:val="00EB7A5F"/>
    <w:rsid w:val="00EC01BE"/>
    <w:rsid w:val="00EC0CDD"/>
    <w:rsid w:val="00EC171E"/>
    <w:rsid w:val="00EC659D"/>
    <w:rsid w:val="00ED15CE"/>
    <w:rsid w:val="00ED4514"/>
    <w:rsid w:val="00EE49A7"/>
    <w:rsid w:val="00EF7775"/>
    <w:rsid w:val="00F02AB5"/>
    <w:rsid w:val="00F10160"/>
    <w:rsid w:val="00F105EC"/>
    <w:rsid w:val="00F13C3C"/>
    <w:rsid w:val="00F13FD1"/>
    <w:rsid w:val="00F15849"/>
    <w:rsid w:val="00F32646"/>
    <w:rsid w:val="00F3406F"/>
    <w:rsid w:val="00F34BEA"/>
    <w:rsid w:val="00F36734"/>
    <w:rsid w:val="00F4307C"/>
    <w:rsid w:val="00F4371A"/>
    <w:rsid w:val="00F43D38"/>
    <w:rsid w:val="00F461E2"/>
    <w:rsid w:val="00F479C8"/>
    <w:rsid w:val="00F50503"/>
    <w:rsid w:val="00F51886"/>
    <w:rsid w:val="00F60CA4"/>
    <w:rsid w:val="00F65B42"/>
    <w:rsid w:val="00F66194"/>
    <w:rsid w:val="00F70678"/>
    <w:rsid w:val="00F71933"/>
    <w:rsid w:val="00F80472"/>
    <w:rsid w:val="00F80772"/>
    <w:rsid w:val="00F82BCA"/>
    <w:rsid w:val="00F82F16"/>
    <w:rsid w:val="00F83B8A"/>
    <w:rsid w:val="00F83CF8"/>
    <w:rsid w:val="00F87E9C"/>
    <w:rsid w:val="00F921A2"/>
    <w:rsid w:val="00F96186"/>
    <w:rsid w:val="00F96269"/>
    <w:rsid w:val="00F9683E"/>
    <w:rsid w:val="00FA4300"/>
    <w:rsid w:val="00FB4F02"/>
    <w:rsid w:val="00FB7128"/>
    <w:rsid w:val="00FC1BF1"/>
    <w:rsid w:val="00FC3440"/>
    <w:rsid w:val="00FC4875"/>
    <w:rsid w:val="00FC7635"/>
    <w:rsid w:val="00FD19B3"/>
    <w:rsid w:val="00FD7D5D"/>
    <w:rsid w:val="00FD7F63"/>
    <w:rsid w:val="00FE0336"/>
    <w:rsid w:val="00FE05F5"/>
    <w:rsid w:val="00FE1D48"/>
    <w:rsid w:val="00FE3D95"/>
    <w:rsid w:val="00FE41B5"/>
    <w:rsid w:val="00FE55E2"/>
    <w:rsid w:val="00FE6CC5"/>
    <w:rsid w:val="00FF4C2F"/>
    <w:rsid w:val="00FF6AA3"/>
    <w:rsid w:val="00FF7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3279"/>
  <w15:docId w15:val="{796C3BB5-C710-45F2-8065-8B2399AE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BF"/>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C60D07"/>
    <w:pPr>
      <w:keepNext/>
      <w:keepLines/>
      <w:spacing w:before="200" w:after="0"/>
      <w:outlineLvl w:val="1"/>
    </w:pPr>
    <w:rPr>
      <w:rFonts w:ascii="Times New Roman" w:eastAsia="Times New Roman" w:hAnsi="Times New Roman"/>
      <w:b/>
      <w:bCs/>
      <w:sz w:val="26"/>
      <w:szCs w:val="26"/>
    </w:rPr>
  </w:style>
  <w:style w:type="paragraph" w:styleId="Heading3">
    <w:name w:val="heading 3"/>
    <w:aliases w:val="Topics Header"/>
    <w:basedOn w:val="Heading2"/>
    <w:next w:val="Normal"/>
    <w:link w:val="Heading3Char"/>
    <w:unhideWhenUsed/>
    <w:qFormat/>
    <w:locked/>
    <w:rsid w:val="005E5E86"/>
    <w:pPr>
      <w:spacing w:before="40"/>
      <w:outlineLvl w:val="2"/>
    </w:pPr>
    <w:rPr>
      <w:rFonts w:eastAsiaTheme="majorEastAsia" w:cstheme="majorBidi"/>
      <w:szCs w:val="24"/>
    </w:rPr>
  </w:style>
  <w:style w:type="paragraph" w:styleId="Heading4">
    <w:name w:val="heading 4"/>
    <w:basedOn w:val="Normal"/>
    <w:next w:val="Normal"/>
    <w:link w:val="Heading4Char"/>
    <w:uiPriority w:val="99"/>
    <w:qFormat/>
    <w:rsid w:val="00C05406"/>
    <w:pPr>
      <w:keepNext/>
      <w:numPr>
        <w:numId w:val="3"/>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60D07"/>
    <w:rPr>
      <w:rFonts w:ascii="Times New Roman" w:eastAsia="Times New Roman" w:hAnsi="Times New Roman"/>
      <w:b/>
      <w:bCs/>
      <w:sz w:val="26"/>
      <w:szCs w:val="26"/>
    </w:rPr>
  </w:style>
  <w:style w:type="character" w:customStyle="1" w:styleId="Heading4Char">
    <w:name w:val="Heading 4 Char"/>
    <w:basedOn w:val="DefaultParagraphFont"/>
    <w:link w:val="Heading4"/>
    <w:uiPriority w:val="99"/>
    <w:locked/>
    <w:rsid w:val="00C05406"/>
    <w:rPr>
      <w:rFonts w:ascii="Times New Roman" w:hAnsi="Times New Roman" w:cs="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uiPriority w:val="99"/>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uiPriority w:val="99"/>
    <w:locked/>
    <w:rsid w:val="00536599"/>
    <w:rPr>
      <w:rFonts w:ascii="Palatino" w:hAnsi="Palatino" w:cs="Times New Roman"/>
      <w:b/>
      <w:sz w:val="20"/>
      <w:szCs w:val="20"/>
    </w:rPr>
  </w:style>
  <w:style w:type="paragraph" w:styleId="Subtitle">
    <w:name w:val="Subtitle"/>
    <w:basedOn w:val="Normal"/>
    <w:link w:val="SubtitleChar"/>
    <w:uiPriority w:val="99"/>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uiPriority w:val="99"/>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uiPriority w:val="99"/>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uiPriority w:val="99"/>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uiPriority w:val="99"/>
    <w:qFormat/>
    <w:rsid w:val="007F335C"/>
  </w:style>
  <w:style w:type="character" w:styleId="Emphasis">
    <w:name w:val="Emphasis"/>
    <w:basedOn w:val="DefaultParagraphFont"/>
    <w:uiPriority w:val="99"/>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NormalWeb">
    <w:name w:val="Normal (Web)"/>
    <w:basedOn w:val="Normal"/>
    <w:uiPriority w:val="99"/>
    <w:unhideWhenUsed/>
    <w:rsid w:val="00FE05F5"/>
    <w:pPr>
      <w:spacing w:before="100" w:beforeAutospacing="1" w:after="100" w:afterAutospacing="1" w:line="240" w:lineRule="auto"/>
    </w:pPr>
    <w:rPr>
      <w:rFonts w:ascii="Times New Roman" w:eastAsiaTheme="minorEastAsia" w:hAnsi="Times New Roman"/>
      <w:sz w:val="24"/>
      <w:szCs w:val="24"/>
    </w:rPr>
  </w:style>
  <w:style w:type="paragraph" w:customStyle="1" w:styleId="Attendance">
    <w:name w:val="Attendance"/>
    <w:basedOn w:val="Heading2"/>
    <w:qFormat/>
    <w:rsid w:val="004B3D0D"/>
    <w:rPr>
      <w:bCs w:val="0"/>
      <w:sz w:val="24"/>
      <w:szCs w:val="24"/>
    </w:rPr>
  </w:style>
  <w:style w:type="character" w:customStyle="1" w:styleId="Heading3Char">
    <w:name w:val="Heading 3 Char"/>
    <w:aliases w:val="Topics Header Char"/>
    <w:basedOn w:val="DefaultParagraphFont"/>
    <w:link w:val="Heading3"/>
    <w:rsid w:val="005E5E86"/>
    <w:rPr>
      <w:rFonts w:ascii="Times New Roman" w:eastAsiaTheme="majorEastAsia" w:hAnsi="Times New Roman" w:cstheme="majorBidi"/>
      <w:b/>
      <w:bCs/>
      <w:sz w:val="26"/>
      <w:szCs w:val="24"/>
    </w:rPr>
  </w:style>
  <w:style w:type="table" w:customStyle="1" w:styleId="ListTable31">
    <w:name w:val="List Table 31"/>
    <w:basedOn w:val="TableNormal"/>
    <w:next w:val="ListTable3"/>
    <w:uiPriority w:val="48"/>
    <w:rsid w:val="00AF474C"/>
    <w:rPr>
      <w:rFonts w:ascii="Aptos" w:eastAsia="Aptos" w:hAnsi="Aptos"/>
      <w:kern w:val="2"/>
      <w:sz w:val="24"/>
      <w:szCs w:val="24"/>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AF474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unhideWhenUsed/>
    <w:rsid w:val="00864495"/>
    <w:rPr>
      <w:sz w:val="16"/>
      <w:szCs w:val="16"/>
    </w:rPr>
  </w:style>
  <w:style w:type="paragraph" w:styleId="CommentText">
    <w:name w:val="annotation text"/>
    <w:basedOn w:val="Normal"/>
    <w:link w:val="CommentTextChar"/>
    <w:uiPriority w:val="99"/>
    <w:unhideWhenUsed/>
    <w:rsid w:val="00864495"/>
    <w:pPr>
      <w:spacing w:line="240" w:lineRule="auto"/>
    </w:pPr>
    <w:rPr>
      <w:sz w:val="20"/>
      <w:szCs w:val="20"/>
    </w:rPr>
  </w:style>
  <w:style w:type="character" w:customStyle="1" w:styleId="CommentTextChar">
    <w:name w:val="Comment Text Char"/>
    <w:basedOn w:val="DefaultParagraphFont"/>
    <w:link w:val="CommentText"/>
    <w:uiPriority w:val="99"/>
    <w:rsid w:val="00864495"/>
    <w:rPr>
      <w:sz w:val="20"/>
      <w:szCs w:val="20"/>
    </w:rPr>
  </w:style>
  <w:style w:type="paragraph" w:styleId="CommentSubject">
    <w:name w:val="annotation subject"/>
    <w:basedOn w:val="CommentText"/>
    <w:next w:val="CommentText"/>
    <w:link w:val="CommentSubjectChar"/>
    <w:uiPriority w:val="99"/>
    <w:semiHidden/>
    <w:unhideWhenUsed/>
    <w:rsid w:val="00864495"/>
    <w:rPr>
      <w:b/>
      <w:bCs/>
    </w:rPr>
  </w:style>
  <w:style w:type="character" w:customStyle="1" w:styleId="CommentSubjectChar">
    <w:name w:val="Comment Subject Char"/>
    <w:basedOn w:val="CommentTextChar"/>
    <w:link w:val="CommentSubject"/>
    <w:uiPriority w:val="99"/>
    <w:semiHidden/>
    <w:rsid w:val="008644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424">
      <w:bodyDiv w:val="1"/>
      <w:marLeft w:val="0"/>
      <w:marRight w:val="0"/>
      <w:marTop w:val="0"/>
      <w:marBottom w:val="0"/>
      <w:divBdr>
        <w:top w:val="none" w:sz="0" w:space="0" w:color="auto"/>
        <w:left w:val="none" w:sz="0" w:space="0" w:color="auto"/>
        <w:bottom w:val="none" w:sz="0" w:space="0" w:color="auto"/>
        <w:right w:val="none" w:sz="0" w:space="0" w:color="auto"/>
      </w:divBdr>
    </w:div>
    <w:div w:id="1104495706">
      <w:bodyDiv w:val="1"/>
      <w:marLeft w:val="0"/>
      <w:marRight w:val="0"/>
      <w:marTop w:val="0"/>
      <w:marBottom w:val="0"/>
      <w:divBdr>
        <w:top w:val="none" w:sz="0" w:space="0" w:color="auto"/>
        <w:left w:val="none" w:sz="0" w:space="0" w:color="auto"/>
        <w:bottom w:val="none" w:sz="0" w:space="0" w:color="auto"/>
        <w:right w:val="none" w:sz="0" w:space="0" w:color="auto"/>
      </w:divBdr>
    </w:div>
    <w:div w:id="1250315049">
      <w:bodyDiv w:val="1"/>
      <w:marLeft w:val="0"/>
      <w:marRight w:val="0"/>
      <w:marTop w:val="0"/>
      <w:marBottom w:val="0"/>
      <w:divBdr>
        <w:top w:val="none" w:sz="0" w:space="0" w:color="auto"/>
        <w:left w:val="none" w:sz="0" w:space="0" w:color="auto"/>
        <w:bottom w:val="none" w:sz="0" w:space="0" w:color="auto"/>
        <w:right w:val="none" w:sz="0" w:space="0" w:color="auto"/>
      </w:divBdr>
    </w:div>
    <w:div w:id="18771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EC1D-3DD9-4EAC-9B64-425696E6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5837</Words>
  <Characters>33949</Characters>
  <Application>Microsoft Office Word</Application>
  <DocSecurity>0</DocSecurity>
  <Lines>686</Lines>
  <Paragraphs>293</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39527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Committee on Administration and Finance – Minutes</dc:subject>
  <dc:creator>Chelsey Burke</dc:creator>
  <cp:keywords/>
  <dc:description/>
  <cp:lastModifiedBy>Burke, Chelsey L</cp:lastModifiedBy>
  <cp:revision>3</cp:revision>
  <cp:lastPrinted>2025-12-17T13:54:00Z</cp:lastPrinted>
  <dcterms:created xsi:type="dcterms:W3CDTF">2025-12-17T13:54:00Z</dcterms:created>
  <dcterms:modified xsi:type="dcterms:W3CDTF">2025-12-17T13:54:00Z</dcterms:modified>
  <cp:category/>
</cp:coreProperties>
</file>